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114" w:rsidRPr="005D6C50" w:rsidRDefault="002D6114" w:rsidP="005D6C50">
      <w:pPr>
        <w:jc w:val="center"/>
        <w:rPr>
          <w:b/>
          <w:sz w:val="28"/>
          <w:szCs w:val="28"/>
        </w:rPr>
      </w:pPr>
      <w:bookmarkStart w:id="0" w:name="_Hlk77326723"/>
      <w:r w:rsidRPr="005D6C50">
        <w:rPr>
          <w:b/>
          <w:noProof/>
          <w:sz w:val="28"/>
          <w:szCs w:val="28"/>
        </w:rPr>
        <w:drawing>
          <wp:inline distT="0" distB="0" distL="0" distR="0" wp14:anchorId="5DA69440" wp14:editId="5A9246FF">
            <wp:extent cx="389890" cy="37655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890" cy="376555"/>
                    </a:xfrm>
                    <a:prstGeom prst="rect">
                      <a:avLst/>
                    </a:prstGeom>
                    <a:noFill/>
                    <a:ln>
                      <a:noFill/>
                    </a:ln>
                  </pic:spPr>
                </pic:pic>
              </a:graphicData>
            </a:graphic>
          </wp:inline>
        </w:drawing>
      </w:r>
    </w:p>
    <w:p w:rsidR="002D6114" w:rsidRPr="005D6C50" w:rsidRDefault="002D6114" w:rsidP="005D6C50">
      <w:pPr>
        <w:jc w:val="center"/>
        <w:rPr>
          <w:b/>
          <w:sz w:val="28"/>
          <w:szCs w:val="28"/>
        </w:rPr>
      </w:pPr>
      <w:r w:rsidRPr="005D6C50">
        <w:rPr>
          <w:b/>
          <w:sz w:val="28"/>
          <w:szCs w:val="28"/>
        </w:rPr>
        <w:t>АДМИНИСТРАЦИЯ НИЖНЕВЕДУГСКОГО СЕЛЬСКОГО ПОСЕЛЕНИЯ</w:t>
      </w:r>
    </w:p>
    <w:p w:rsidR="002D6114" w:rsidRPr="005D6C50" w:rsidRDefault="002D6114" w:rsidP="005D6C50">
      <w:pPr>
        <w:jc w:val="center"/>
        <w:rPr>
          <w:b/>
          <w:sz w:val="28"/>
          <w:szCs w:val="28"/>
        </w:rPr>
      </w:pPr>
      <w:r w:rsidRPr="005D6C50">
        <w:rPr>
          <w:b/>
          <w:sz w:val="28"/>
          <w:szCs w:val="28"/>
        </w:rPr>
        <w:t>СЕМИЛУКСКОГО МУНИЦИПАЛЬНОГО РАЙОНА</w:t>
      </w:r>
    </w:p>
    <w:p w:rsidR="002D6114" w:rsidRPr="005D6C50" w:rsidRDefault="002D6114" w:rsidP="005D6C50">
      <w:pPr>
        <w:jc w:val="center"/>
        <w:rPr>
          <w:b/>
          <w:sz w:val="28"/>
          <w:szCs w:val="28"/>
        </w:rPr>
      </w:pPr>
      <w:r w:rsidRPr="005D6C50">
        <w:rPr>
          <w:b/>
          <w:sz w:val="28"/>
          <w:szCs w:val="28"/>
        </w:rPr>
        <w:t>ВОРОНЕЖСКОЙ ОБЛАСТИ</w:t>
      </w:r>
    </w:p>
    <w:p w:rsidR="002D6114" w:rsidRPr="005D6C50" w:rsidRDefault="002D6114" w:rsidP="005D6C50">
      <w:pPr>
        <w:jc w:val="center"/>
        <w:rPr>
          <w:sz w:val="28"/>
          <w:szCs w:val="28"/>
        </w:rPr>
      </w:pPr>
      <w:r w:rsidRPr="005D6C50">
        <w:rPr>
          <w:sz w:val="28"/>
          <w:szCs w:val="28"/>
        </w:rPr>
        <w:t>___________________________________________________________</w:t>
      </w:r>
    </w:p>
    <w:p w:rsidR="002D6114" w:rsidRPr="005D6C50" w:rsidRDefault="002D6114" w:rsidP="005D6C50">
      <w:pPr>
        <w:jc w:val="center"/>
        <w:rPr>
          <w:sz w:val="28"/>
          <w:szCs w:val="28"/>
        </w:rPr>
      </w:pPr>
      <w:r w:rsidRPr="005D6C50">
        <w:rPr>
          <w:sz w:val="28"/>
          <w:szCs w:val="28"/>
        </w:rPr>
        <w:t>ул. Ленина, 37, с.Нижняя Ведуга, 396910</w:t>
      </w:r>
    </w:p>
    <w:bookmarkEnd w:id="0"/>
    <w:p w:rsidR="002D6114" w:rsidRPr="005D6C50" w:rsidRDefault="002D6114" w:rsidP="005D6C50">
      <w:pPr>
        <w:jc w:val="center"/>
        <w:rPr>
          <w:sz w:val="28"/>
          <w:szCs w:val="28"/>
        </w:rPr>
      </w:pPr>
    </w:p>
    <w:p w:rsidR="002D6114" w:rsidRPr="005D6C50" w:rsidRDefault="002D6114" w:rsidP="005D6C50">
      <w:pPr>
        <w:jc w:val="center"/>
        <w:rPr>
          <w:sz w:val="28"/>
          <w:szCs w:val="28"/>
        </w:rPr>
      </w:pPr>
    </w:p>
    <w:p w:rsidR="002D6114" w:rsidRPr="005D6C50" w:rsidRDefault="002D6114" w:rsidP="005D6C50">
      <w:pPr>
        <w:jc w:val="center"/>
        <w:rPr>
          <w:b/>
          <w:sz w:val="28"/>
          <w:szCs w:val="28"/>
        </w:rPr>
      </w:pPr>
      <w:r w:rsidRPr="005D6C50">
        <w:rPr>
          <w:b/>
          <w:sz w:val="28"/>
          <w:szCs w:val="28"/>
        </w:rPr>
        <w:t>ПОСТАНОВЛЕНИЕ</w:t>
      </w:r>
    </w:p>
    <w:p w:rsidR="002D6114" w:rsidRPr="005D6C50" w:rsidRDefault="002D6114" w:rsidP="005D6C50">
      <w:pPr>
        <w:jc w:val="both"/>
        <w:rPr>
          <w:b/>
          <w:sz w:val="28"/>
          <w:szCs w:val="28"/>
        </w:rPr>
      </w:pPr>
    </w:p>
    <w:p w:rsidR="002D6114" w:rsidRPr="005D6C50" w:rsidRDefault="00A1510A" w:rsidP="005D6C50">
      <w:pPr>
        <w:jc w:val="both"/>
        <w:rPr>
          <w:sz w:val="28"/>
          <w:szCs w:val="28"/>
        </w:rPr>
      </w:pPr>
      <w:r w:rsidRPr="005D6C50">
        <w:rPr>
          <w:sz w:val="28"/>
          <w:szCs w:val="28"/>
        </w:rPr>
        <w:t xml:space="preserve">от </w:t>
      </w:r>
      <w:r w:rsidR="00CC308C" w:rsidRPr="005D6C50">
        <w:rPr>
          <w:sz w:val="28"/>
          <w:szCs w:val="28"/>
        </w:rPr>
        <w:t>04</w:t>
      </w:r>
      <w:r w:rsidRPr="005D6C50">
        <w:rPr>
          <w:sz w:val="28"/>
          <w:szCs w:val="28"/>
        </w:rPr>
        <w:t>.</w:t>
      </w:r>
      <w:r w:rsidR="00CC308C" w:rsidRPr="005D6C50">
        <w:rPr>
          <w:sz w:val="28"/>
          <w:szCs w:val="28"/>
        </w:rPr>
        <w:t>06</w:t>
      </w:r>
      <w:r w:rsidR="002D6114" w:rsidRPr="005D6C50">
        <w:rPr>
          <w:sz w:val="28"/>
          <w:szCs w:val="28"/>
        </w:rPr>
        <w:t xml:space="preserve">.2024 г. № </w:t>
      </w:r>
      <w:r w:rsidR="00CC308C" w:rsidRPr="005D6C50">
        <w:rPr>
          <w:sz w:val="28"/>
          <w:szCs w:val="28"/>
        </w:rPr>
        <w:t>48</w:t>
      </w:r>
    </w:p>
    <w:p w:rsidR="002D6114" w:rsidRPr="005D6C50" w:rsidRDefault="002D6114" w:rsidP="005D6C50">
      <w:pPr>
        <w:jc w:val="both"/>
        <w:rPr>
          <w:sz w:val="28"/>
          <w:szCs w:val="28"/>
        </w:rPr>
      </w:pPr>
      <w:r w:rsidRPr="005D6C50">
        <w:rPr>
          <w:sz w:val="28"/>
          <w:szCs w:val="28"/>
        </w:rPr>
        <w:t>с. Нижняя Ведуга</w:t>
      </w:r>
    </w:p>
    <w:p w:rsidR="0050004A" w:rsidRPr="005D6C50" w:rsidRDefault="0050004A" w:rsidP="005D6C50">
      <w:pPr>
        <w:pStyle w:val="ac"/>
        <w:tabs>
          <w:tab w:val="left" w:pos="6480"/>
          <w:tab w:val="left" w:pos="6660"/>
        </w:tabs>
        <w:spacing w:before="0" w:beforeAutospacing="0" w:after="0" w:afterAutospacing="0"/>
        <w:jc w:val="both"/>
        <w:rPr>
          <w:sz w:val="28"/>
          <w:szCs w:val="28"/>
        </w:rPr>
      </w:pPr>
    </w:p>
    <w:p w:rsidR="0050004A" w:rsidRPr="005D6C50" w:rsidRDefault="00994E78" w:rsidP="005D6C50">
      <w:pPr>
        <w:ind w:right="4535"/>
        <w:jc w:val="both"/>
        <w:rPr>
          <w:b/>
          <w:sz w:val="28"/>
          <w:szCs w:val="28"/>
        </w:rPr>
      </w:pPr>
      <w:r w:rsidRPr="005D6C50">
        <w:rPr>
          <w:b/>
          <w:sz w:val="28"/>
          <w:szCs w:val="28"/>
        </w:rPr>
        <w:t>О</w:t>
      </w:r>
      <w:r w:rsidR="006832B2" w:rsidRPr="005D6C50">
        <w:rPr>
          <w:b/>
          <w:sz w:val="28"/>
          <w:szCs w:val="28"/>
        </w:rPr>
        <w:t xml:space="preserve"> </w:t>
      </w:r>
      <w:r w:rsidRPr="005D6C50">
        <w:rPr>
          <w:b/>
          <w:sz w:val="28"/>
          <w:szCs w:val="28"/>
        </w:rPr>
        <w:t>внесении изменений</w:t>
      </w:r>
      <w:r w:rsidR="00D7725C" w:rsidRPr="005D6C50">
        <w:rPr>
          <w:b/>
          <w:sz w:val="28"/>
          <w:szCs w:val="28"/>
        </w:rPr>
        <w:t xml:space="preserve"> </w:t>
      </w:r>
      <w:r w:rsidRPr="005D6C50">
        <w:rPr>
          <w:b/>
          <w:sz w:val="28"/>
          <w:szCs w:val="28"/>
        </w:rPr>
        <w:t>в постановление администрации Нижневедугского сельского поселения от 19.12.2019 №</w:t>
      </w:r>
      <w:r w:rsidR="005D6C50">
        <w:rPr>
          <w:b/>
          <w:sz w:val="28"/>
          <w:szCs w:val="28"/>
        </w:rPr>
        <w:t xml:space="preserve"> </w:t>
      </w:r>
      <w:bookmarkStart w:id="1" w:name="_GoBack"/>
      <w:bookmarkEnd w:id="1"/>
      <w:r w:rsidRPr="005D6C50">
        <w:rPr>
          <w:b/>
          <w:sz w:val="28"/>
          <w:szCs w:val="28"/>
        </w:rPr>
        <w:t>190 «Об утверждении</w:t>
      </w:r>
      <w:r w:rsidR="006832B2" w:rsidRPr="005D6C50">
        <w:rPr>
          <w:b/>
          <w:sz w:val="28"/>
          <w:szCs w:val="28"/>
        </w:rPr>
        <w:t xml:space="preserve"> </w:t>
      </w:r>
      <w:r w:rsidR="0050004A" w:rsidRPr="005D6C50">
        <w:rPr>
          <w:b/>
          <w:sz w:val="28"/>
          <w:szCs w:val="28"/>
        </w:rPr>
        <w:t>муниципальной программы</w:t>
      </w:r>
      <w:r w:rsidR="006832B2" w:rsidRPr="005D6C50">
        <w:rPr>
          <w:b/>
          <w:sz w:val="28"/>
          <w:szCs w:val="28"/>
        </w:rPr>
        <w:t xml:space="preserve"> Нижневедугского сельского </w:t>
      </w:r>
      <w:r w:rsidR="0050004A" w:rsidRPr="005D6C50">
        <w:rPr>
          <w:b/>
          <w:sz w:val="28"/>
          <w:szCs w:val="28"/>
        </w:rPr>
        <w:t>поселения</w:t>
      </w:r>
      <w:r w:rsidR="002E38B2" w:rsidRPr="005D6C50">
        <w:rPr>
          <w:b/>
          <w:sz w:val="28"/>
          <w:szCs w:val="28"/>
        </w:rPr>
        <w:t xml:space="preserve"> Семилукского муниципального района</w:t>
      </w:r>
      <w:r w:rsidR="006832B2" w:rsidRPr="005D6C50">
        <w:rPr>
          <w:b/>
          <w:sz w:val="28"/>
          <w:szCs w:val="28"/>
        </w:rPr>
        <w:t xml:space="preserve"> «Му</w:t>
      </w:r>
      <w:r w:rsidRPr="005D6C50">
        <w:rPr>
          <w:b/>
          <w:sz w:val="28"/>
          <w:szCs w:val="28"/>
        </w:rPr>
        <w:t>ниципальное управление</w:t>
      </w:r>
      <w:r w:rsidR="0050004A" w:rsidRPr="005D6C50">
        <w:rPr>
          <w:b/>
          <w:sz w:val="28"/>
          <w:szCs w:val="28"/>
        </w:rPr>
        <w:t>»</w:t>
      </w:r>
    </w:p>
    <w:p w:rsidR="0050004A" w:rsidRPr="005D6C50" w:rsidRDefault="0050004A" w:rsidP="005D6C50">
      <w:pPr>
        <w:tabs>
          <w:tab w:val="left" w:pos="7797"/>
        </w:tabs>
        <w:jc w:val="both"/>
        <w:rPr>
          <w:b/>
          <w:sz w:val="28"/>
          <w:szCs w:val="28"/>
        </w:rPr>
      </w:pPr>
    </w:p>
    <w:p w:rsidR="0050004A" w:rsidRPr="005D6C50" w:rsidRDefault="0050004A" w:rsidP="002E38B2">
      <w:pPr>
        <w:ind w:firstLine="709"/>
        <w:jc w:val="both"/>
        <w:rPr>
          <w:sz w:val="28"/>
          <w:szCs w:val="28"/>
        </w:rPr>
      </w:pPr>
      <w:r w:rsidRPr="005D6C50">
        <w:rPr>
          <w:sz w:val="28"/>
          <w:szCs w:val="28"/>
        </w:rPr>
        <w:t>В соответствии с</w:t>
      </w:r>
      <w:r w:rsidR="00580324" w:rsidRPr="005D6C50">
        <w:rPr>
          <w:sz w:val="28"/>
          <w:szCs w:val="28"/>
        </w:rPr>
        <w:t>о ст. 179 Бюджетного кодекса Российской Федерации</w:t>
      </w:r>
      <w:r w:rsidR="006832B2" w:rsidRPr="005D6C50">
        <w:rPr>
          <w:sz w:val="28"/>
          <w:szCs w:val="28"/>
        </w:rPr>
        <w:t xml:space="preserve">, </w:t>
      </w:r>
      <w:r w:rsidR="002E38B2" w:rsidRPr="005D6C50">
        <w:rPr>
          <w:sz w:val="28"/>
          <w:szCs w:val="28"/>
        </w:rPr>
        <w:t>решением Совета народных депутатов Нижневедугского сельского поселения от 25.12.2023 №160 «О бюджете Нижневедугского сельского поселения на 2024 год и плановый период 2025 и 2026 годов»,</w:t>
      </w:r>
      <w:r w:rsidR="001A0E0B" w:rsidRPr="005D6C50">
        <w:rPr>
          <w:sz w:val="28"/>
          <w:szCs w:val="28"/>
        </w:rPr>
        <w:t xml:space="preserve"> постановлением администрации Нижневедугского </w:t>
      </w:r>
      <w:r w:rsidR="006B37B3" w:rsidRPr="005D6C50">
        <w:rPr>
          <w:sz w:val="28"/>
          <w:szCs w:val="28"/>
        </w:rPr>
        <w:t xml:space="preserve">сельского поселения от </w:t>
      </w:r>
      <w:r w:rsidR="00F256FE" w:rsidRPr="005D6C50">
        <w:rPr>
          <w:sz w:val="28"/>
          <w:szCs w:val="28"/>
        </w:rPr>
        <w:t xml:space="preserve">28.08.2023 № 46 </w:t>
      </w:r>
      <w:r w:rsidR="001A0E0B" w:rsidRPr="005D6C50">
        <w:rPr>
          <w:sz w:val="28"/>
          <w:szCs w:val="28"/>
        </w:rPr>
        <w:t>«Об утверждении Порядка разработки, реализации и корректировки муниципальных программ Нижневедугского сельского поселения»</w:t>
      </w:r>
      <w:r w:rsidR="00580324" w:rsidRPr="005D6C50">
        <w:rPr>
          <w:sz w:val="28"/>
          <w:szCs w:val="28"/>
        </w:rPr>
        <w:t xml:space="preserve"> </w:t>
      </w:r>
      <w:r w:rsidR="006832B2" w:rsidRPr="005D6C50">
        <w:rPr>
          <w:sz w:val="28"/>
          <w:szCs w:val="28"/>
        </w:rPr>
        <w:t xml:space="preserve">администрация </w:t>
      </w:r>
      <w:r w:rsidRPr="005D6C50">
        <w:rPr>
          <w:sz w:val="28"/>
          <w:szCs w:val="28"/>
        </w:rPr>
        <w:t>Нижне</w:t>
      </w:r>
      <w:r w:rsidR="006832B2" w:rsidRPr="005D6C50">
        <w:rPr>
          <w:sz w:val="28"/>
          <w:szCs w:val="28"/>
        </w:rPr>
        <w:t xml:space="preserve">ведугского сельского поселения </w:t>
      </w:r>
      <w:r w:rsidRPr="005D6C50">
        <w:rPr>
          <w:spacing w:val="20"/>
          <w:sz w:val="28"/>
          <w:szCs w:val="28"/>
        </w:rPr>
        <w:t>постановляет:</w:t>
      </w:r>
      <w:r w:rsidR="0086732D" w:rsidRPr="005D6C50">
        <w:rPr>
          <w:spacing w:val="20"/>
          <w:sz w:val="28"/>
          <w:szCs w:val="28"/>
        </w:rPr>
        <w:t xml:space="preserve"> </w:t>
      </w:r>
    </w:p>
    <w:p w:rsidR="0050004A" w:rsidRPr="005D6C50" w:rsidRDefault="00E8583E" w:rsidP="004E732C">
      <w:pPr>
        <w:ind w:firstLine="709"/>
        <w:jc w:val="both"/>
        <w:rPr>
          <w:sz w:val="28"/>
          <w:szCs w:val="28"/>
        </w:rPr>
      </w:pPr>
      <w:r w:rsidRPr="005D6C50">
        <w:rPr>
          <w:sz w:val="28"/>
          <w:szCs w:val="28"/>
        </w:rPr>
        <w:t xml:space="preserve">1. </w:t>
      </w:r>
      <w:r w:rsidR="005C632C" w:rsidRPr="005D6C50">
        <w:rPr>
          <w:sz w:val="28"/>
          <w:szCs w:val="28"/>
        </w:rPr>
        <w:t>Внести изменения в постановление администрации Нижневедугского сельского поселения от 19.12.2019 №190 «Об утверждении муниципальной программы Нижневедугского сельского поселения</w:t>
      </w:r>
      <w:r w:rsidR="006832B2" w:rsidRPr="005D6C50">
        <w:rPr>
          <w:sz w:val="28"/>
          <w:szCs w:val="28"/>
        </w:rPr>
        <w:t xml:space="preserve"> </w:t>
      </w:r>
      <w:r w:rsidR="002E38B2" w:rsidRPr="005D6C50">
        <w:rPr>
          <w:sz w:val="28"/>
          <w:szCs w:val="28"/>
        </w:rPr>
        <w:t xml:space="preserve">Семилукского муниципального района </w:t>
      </w:r>
      <w:r w:rsidR="0050004A" w:rsidRPr="005D6C50">
        <w:rPr>
          <w:sz w:val="28"/>
          <w:szCs w:val="28"/>
        </w:rPr>
        <w:t>«Муниц</w:t>
      </w:r>
      <w:r w:rsidR="006832B2" w:rsidRPr="005D6C50">
        <w:rPr>
          <w:sz w:val="28"/>
          <w:szCs w:val="28"/>
        </w:rPr>
        <w:t>ипальное управление</w:t>
      </w:r>
      <w:r w:rsidR="00717E1B" w:rsidRPr="005D6C50">
        <w:rPr>
          <w:sz w:val="28"/>
          <w:szCs w:val="28"/>
        </w:rPr>
        <w:t>»</w:t>
      </w:r>
      <w:r w:rsidRPr="005D6C50">
        <w:rPr>
          <w:sz w:val="28"/>
          <w:szCs w:val="28"/>
        </w:rPr>
        <w:t>.</w:t>
      </w:r>
    </w:p>
    <w:p w:rsidR="00E8583E" w:rsidRPr="005D6C50" w:rsidRDefault="002E38B2" w:rsidP="004E732C">
      <w:pPr>
        <w:ind w:firstLine="709"/>
        <w:jc w:val="both"/>
        <w:rPr>
          <w:sz w:val="28"/>
          <w:szCs w:val="28"/>
        </w:rPr>
      </w:pPr>
      <w:r w:rsidRPr="005D6C50">
        <w:rPr>
          <w:sz w:val="28"/>
          <w:szCs w:val="28"/>
        </w:rPr>
        <w:t>1.1</w:t>
      </w:r>
      <w:r w:rsidR="00E8583E" w:rsidRPr="005D6C50">
        <w:rPr>
          <w:sz w:val="28"/>
          <w:szCs w:val="28"/>
        </w:rPr>
        <w:t>. Приложение к постановлению изложить в новой редакции (прилагается).</w:t>
      </w:r>
    </w:p>
    <w:p w:rsidR="0050004A" w:rsidRPr="005D6C50" w:rsidRDefault="009A5EC7" w:rsidP="004E732C">
      <w:pPr>
        <w:pStyle w:val="ConsPlusNormal"/>
        <w:widowControl/>
        <w:ind w:firstLine="709"/>
        <w:jc w:val="both"/>
        <w:rPr>
          <w:rFonts w:ascii="Times New Roman" w:hAnsi="Times New Roman"/>
          <w:sz w:val="28"/>
          <w:szCs w:val="28"/>
        </w:rPr>
      </w:pPr>
      <w:r w:rsidRPr="005D6C50">
        <w:rPr>
          <w:rFonts w:ascii="Times New Roman" w:hAnsi="Times New Roman"/>
          <w:sz w:val="28"/>
          <w:szCs w:val="28"/>
        </w:rPr>
        <w:t>2</w:t>
      </w:r>
      <w:r w:rsidR="006832B2" w:rsidRPr="005D6C50">
        <w:rPr>
          <w:rFonts w:ascii="Times New Roman" w:hAnsi="Times New Roman"/>
          <w:sz w:val="28"/>
          <w:szCs w:val="28"/>
        </w:rPr>
        <w:t xml:space="preserve">. Обнародовать настоящее постановление в местах для размещения </w:t>
      </w:r>
      <w:r w:rsidR="0050004A" w:rsidRPr="005D6C50">
        <w:rPr>
          <w:rFonts w:ascii="Times New Roman" w:hAnsi="Times New Roman"/>
          <w:sz w:val="28"/>
          <w:szCs w:val="28"/>
        </w:rPr>
        <w:t>текстов муниципальных правовых актов.</w:t>
      </w:r>
    </w:p>
    <w:p w:rsidR="0050004A" w:rsidRPr="005D6C50" w:rsidRDefault="009A5EC7" w:rsidP="004E732C">
      <w:pPr>
        <w:pStyle w:val="ConsPlusNormal"/>
        <w:widowControl/>
        <w:ind w:firstLine="709"/>
        <w:jc w:val="both"/>
        <w:rPr>
          <w:rFonts w:ascii="Times New Roman" w:hAnsi="Times New Roman"/>
          <w:spacing w:val="-1"/>
          <w:sz w:val="28"/>
          <w:szCs w:val="28"/>
        </w:rPr>
      </w:pPr>
      <w:r w:rsidRPr="005D6C50">
        <w:rPr>
          <w:rFonts w:ascii="Times New Roman" w:hAnsi="Times New Roman"/>
          <w:sz w:val="28"/>
          <w:szCs w:val="28"/>
        </w:rPr>
        <w:t>3</w:t>
      </w:r>
      <w:r w:rsidR="006832B2" w:rsidRPr="005D6C50">
        <w:rPr>
          <w:rFonts w:ascii="Times New Roman" w:hAnsi="Times New Roman"/>
          <w:sz w:val="28"/>
          <w:szCs w:val="28"/>
        </w:rPr>
        <w:t xml:space="preserve">. Настоящее </w:t>
      </w:r>
      <w:r w:rsidR="0050004A" w:rsidRPr="005D6C50">
        <w:rPr>
          <w:rFonts w:ascii="Times New Roman" w:hAnsi="Times New Roman"/>
          <w:sz w:val="28"/>
          <w:szCs w:val="28"/>
        </w:rPr>
        <w:t>постановление</w:t>
      </w:r>
      <w:r w:rsidRPr="005D6C50">
        <w:rPr>
          <w:rFonts w:ascii="Times New Roman" w:hAnsi="Times New Roman"/>
          <w:sz w:val="28"/>
          <w:szCs w:val="28"/>
        </w:rPr>
        <w:t xml:space="preserve"> вступает в силу после его обнародования</w:t>
      </w:r>
      <w:r w:rsidR="006B37B3" w:rsidRPr="005D6C50">
        <w:rPr>
          <w:rFonts w:ascii="Times New Roman" w:hAnsi="Times New Roman"/>
          <w:sz w:val="28"/>
          <w:szCs w:val="28"/>
        </w:rPr>
        <w:t>.</w:t>
      </w:r>
      <w:r w:rsidRPr="005D6C50">
        <w:rPr>
          <w:rFonts w:ascii="Times New Roman" w:hAnsi="Times New Roman"/>
          <w:sz w:val="28"/>
          <w:szCs w:val="28"/>
        </w:rPr>
        <w:t xml:space="preserve"> </w:t>
      </w:r>
    </w:p>
    <w:p w:rsidR="0050004A" w:rsidRPr="005D6C50" w:rsidRDefault="009A5EC7" w:rsidP="004E732C">
      <w:pPr>
        <w:ind w:firstLine="709"/>
        <w:jc w:val="both"/>
        <w:rPr>
          <w:sz w:val="28"/>
          <w:szCs w:val="28"/>
        </w:rPr>
      </w:pPr>
      <w:r w:rsidRPr="005D6C50">
        <w:rPr>
          <w:sz w:val="28"/>
          <w:szCs w:val="28"/>
        </w:rPr>
        <w:t>4</w:t>
      </w:r>
      <w:r w:rsidR="0050004A" w:rsidRPr="005D6C50">
        <w:rPr>
          <w:sz w:val="28"/>
          <w:szCs w:val="28"/>
        </w:rPr>
        <w:t>. Контроль за исполне</w:t>
      </w:r>
      <w:r w:rsidR="006832B2" w:rsidRPr="005D6C50">
        <w:rPr>
          <w:sz w:val="28"/>
          <w:szCs w:val="28"/>
        </w:rPr>
        <w:t xml:space="preserve">нием настоящего постановления </w:t>
      </w:r>
      <w:r w:rsidR="0050004A" w:rsidRPr="005D6C50">
        <w:rPr>
          <w:sz w:val="28"/>
          <w:szCs w:val="28"/>
        </w:rPr>
        <w:t>оставляю за собой.</w:t>
      </w:r>
    </w:p>
    <w:p w:rsidR="0050004A" w:rsidRDefault="0050004A" w:rsidP="004E732C">
      <w:pPr>
        <w:ind w:firstLine="709"/>
        <w:jc w:val="both"/>
        <w:rPr>
          <w:sz w:val="28"/>
          <w:szCs w:val="28"/>
        </w:rPr>
      </w:pPr>
    </w:p>
    <w:p w:rsidR="005D6C50" w:rsidRPr="005D6C50" w:rsidRDefault="005D6C50" w:rsidP="004E732C">
      <w:pPr>
        <w:ind w:firstLine="709"/>
        <w:jc w:val="both"/>
        <w:rPr>
          <w:sz w:val="28"/>
          <w:szCs w:val="28"/>
        </w:rPr>
      </w:pPr>
    </w:p>
    <w:tbl>
      <w:tblPr>
        <w:tblW w:w="9889" w:type="dxa"/>
        <w:tblLook w:val="04A0" w:firstRow="1" w:lastRow="0" w:firstColumn="1" w:lastColumn="0" w:noHBand="0" w:noVBand="1"/>
      </w:tblPr>
      <w:tblGrid>
        <w:gridCol w:w="3794"/>
        <w:gridCol w:w="4111"/>
        <w:gridCol w:w="1984"/>
      </w:tblGrid>
      <w:tr w:rsidR="005D6C50" w:rsidRPr="005D6C50" w:rsidTr="002806F6">
        <w:tc>
          <w:tcPr>
            <w:tcW w:w="3794" w:type="dxa"/>
            <w:shd w:val="clear" w:color="auto" w:fill="auto"/>
          </w:tcPr>
          <w:p w:rsidR="005D6C50" w:rsidRPr="005D6C50" w:rsidRDefault="005D6C50" w:rsidP="005D6C50">
            <w:pPr>
              <w:jc w:val="both"/>
              <w:rPr>
                <w:sz w:val="28"/>
                <w:szCs w:val="28"/>
              </w:rPr>
            </w:pPr>
            <w:r w:rsidRPr="005D6C50">
              <w:rPr>
                <w:sz w:val="28"/>
                <w:szCs w:val="28"/>
              </w:rPr>
              <w:t>И.о. Главы Нижневедугского сельского поселения</w:t>
            </w:r>
          </w:p>
        </w:tc>
        <w:tc>
          <w:tcPr>
            <w:tcW w:w="4111" w:type="dxa"/>
            <w:shd w:val="clear" w:color="auto" w:fill="auto"/>
          </w:tcPr>
          <w:p w:rsidR="005D6C50" w:rsidRPr="005D6C50" w:rsidRDefault="005D6C50" w:rsidP="005D6C50">
            <w:pPr>
              <w:jc w:val="both"/>
              <w:rPr>
                <w:sz w:val="28"/>
                <w:szCs w:val="28"/>
              </w:rPr>
            </w:pPr>
          </w:p>
        </w:tc>
        <w:tc>
          <w:tcPr>
            <w:tcW w:w="1984" w:type="dxa"/>
            <w:shd w:val="clear" w:color="auto" w:fill="auto"/>
          </w:tcPr>
          <w:p w:rsidR="005D6C50" w:rsidRPr="005D6C50" w:rsidRDefault="005D6C50" w:rsidP="005D6C50">
            <w:pPr>
              <w:jc w:val="both"/>
              <w:rPr>
                <w:sz w:val="28"/>
                <w:szCs w:val="28"/>
              </w:rPr>
            </w:pPr>
            <w:r w:rsidRPr="005D6C50">
              <w:rPr>
                <w:sz w:val="28"/>
                <w:szCs w:val="28"/>
              </w:rPr>
              <w:t>В.И. Алимова</w:t>
            </w:r>
          </w:p>
          <w:p w:rsidR="005D6C50" w:rsidRPr="005D6C50" w:rsidRDefault="005D6C50" w:rsidP="005D6C50">
            <w:pPr>
              <w:jc w:val="both"/>
              <w:rPr>
                <w:sz w:val="28"/>
                <w:szCs w:val="28"/>
              </w:rPr>
            </w:pPr>
          </w:p>
        </w:tc>
      </w:tr>
    </w:tbl>
    <w:p w:rsidR="0050004A" w:rsidRPr="005D6C50" w:rsidRDefault="0050004A" w:rsidP="004E732C">
      <w:pPr>
        <w:ind w:firstLine="709"/>
        <w:jc w:val="both"/>
        <w:rPr>
          <w:sz w:val="28"/>
          <w:szCs w:val="28"/>
        </w:rPr>
      </w:pPr>
    </w:p>
    <w:p w:rsidR="005D6C50" w:rsidRDefault="0050004A" w:rsidP="005D6C50">
      <w:pPr>
        <w:ind w:left="5529"/>
        <w:jc w:val="both"/>
        <w:rPr>
          <w:sz w:val="28"/>
          <w:szCs w:val="28"/>
        </w:rPr>
      </w:pPr>
      <w:r w:rsidRPr="005D6C50">
        <w:rPr>
          <w:sz w:val="28"/>
          <w:szCs w:val="28"/>
        </w:rPr>
        <w:br w:type="page"/>
      </w:r>
      <w:r w:rsidRPr="005D6C50">
        <w:rPr>
          <w:sz w:val="28"/>
          <w:szCs w:val="28"/>
        </w:rPr>
        <w:lastRenderedPageBreak/>
        <w:t>Приложение</w:t>
      </w:r>
    </w:p>
    <w:p w:rsidR="005D6C50" w:rsidRDefault="006832B2" w:rsidP="005D6C50">
      <w:pPr>
        <w:ind w:left="5529"/>
        <w:jc w:val="both"/>
        <w:rPr>
          <w:sz w:val="28"/>
          <w:szCs w:val="28"/>
        </w:rPr>
      </w:pPr>
      <w:r w:rsidRPr="005D6C50">
        <w:rPr>
          <w:sz w:val="28"/>
          <w:szCs w:val="28"/>
        </w:rPr>
        <w:t xml:space="preserve">к постановлению </w:t>
      </w:r>
      <w:r w:rsidR="0050004A" w:rsidRPr="005D6C50">
        <w:rPr>
          <w:sz w:val="28"/>
          <w:szCs w:val="28"/>
        </w:rPr>
        <w:t>администрации</w:t>
      </w:r>
      <w:r w:rsidR="005D6C50">
        <w:rPr>
          <w:sz w:val="28"/>
          <w:szCs w:val="28"/>
        </w:rPr>
        <w:t xml:space="preserve"> </w:t>
      </w:r>
      <w:r w:rsidR="0050004A" w:rsidRPr="005D6C50">
        <w:rPr>
          <w:sz w:val="28"/>
          <w:szCs w:val="28"/>
        </w:rPr>
        <w:t>Нижневедуг</w:t>
      </w:r>
      <w:r w:rsidRPr="005D6C50">
        <w:rPr>
          <w:sz w:val="28"/>
          <w:szCs w:val="28"/>
        </w:rPr>
        <w:t>ского сельского</w:t>
      </w:r>
      <w:r w:rsidR="005D6C50">
        <w:rPr>
          <w:sz w:val="28"/>
          <w:szCs w:val="28"/>
        </w:rPr>
        <w:t xml:space="preserve"> </w:t>
      </w:r>
      <w:r w:rsidRPr="005D6C50">
        <w:rPr>
          <w:sz w:val="28"/>
          <w:szCs w:val="28"/>
        </w:rPr>
        <w:t>поселения</w:t>
      </w:r>
    </w:p>
    <w:p w:rsidR="0050004A" w:rsidRPr="005D6C50" w:rsidRDefault="006832B2" w:rsidP="005D6C50">
      <w:pPr>
        <w:ind w:left="5529"/>
        <w:jc w:val="both"/>
        <w:rPr>
          <w:sz w:val="28"/>
          <w:szCs w:val="28"/>
        </w:rPr>
      </w:pPr>
      <w:r w:rsidRPr="005D6C50">
        <w:rPr>
          <w:sz w:val="28"/>
          <w:szCs w:val="28"/>
        </w:rPr>
        <w:t>от 19.12.2019 г. № 190</w:t>
      </w:r>
    </w:p>
    <w:p w:rsidR="00F256FE" w:rsidRPr="005D6C50" w:rsidRDefault="002E38B2" w:rsidP="005D6C50">
      <w:pPr>
        <w:ind w:left="5529"/>
        <w:jc w:val="both"/>
        <w:rPr>
          <w:sz w:val="28"/>
          <w:szCs w:val="28"/>
        </w:rPr>
      </w:pPr>
      <w:r w:rsidRPr="005D6C50">
        <w:rPr>
          <w:sz w:val="28"/>
          <w:szCs w:val="28"/>
        </w:rPr>
        <w:t xml:space="preserve">(в редакции </w:t>
      </w:r>
      <w:r w:rsidR="00A1510A" w:rsidRPr="005D6C50">
        <w:rPr>
          <w:sz w:val="28"/>
          <w:szCs w:val="28"/>
        </w:rPr>
        <w:t xml:space="preserve">от </w:t>
      </w:r>
      <w:r w:rsidR="005D6C50" w:rsidRPr="005D6C50">
        <w:rPr>
          <w:sz w:val="28"/>
          <w:szCs w:val="28"/>
        </w:rPr>
        <w:t>04.06.2024 г. № 48</w:t>
      </w:r>
      <w:r w:rsidR="00F256FE" w:rsidRPr="005D6C50">
        <w:rPr>
          <w:sz w:val="28"/>
          <w:szCs w:val="28"/>
        </w:rPr>
        <w:t>)</w:t>
      </w:r>
    </w:p>
    <w:p w:rsidR="0050004A" w:rsidRPr="005D6C50" w:rsidRDefault="0050004A" w:rsidP="004E732C">
      <w:pPr>
        <w:ind w:firstLine="709"/>
        <w:jc w:val="both"/>
        <w:rPr>
          <w:sz w:val="28"/>
          <w:szCs w:val="28"/>
        </w:rPr>
      </w:pPr>
    </w:p>
    <w:p w:rsidR="00F256FE" w:rsidRPr="005D6C50" w:rsidRDefault="00F256FE" w:rsidP="004E732C">
      <w:pPr>
        <w:ind w:firstLine="709"/>
        <w:jc w:val="both"/>
        <w:rPr>
          <w:sz w:val="28"/>
          <w:szCs w:val="28"/>
        </w:rPr>
      </w:pPr>
    </w:p>
    <w:p w:rsidR="0050004A" w:rsidRPr="005D6C50" w:rsidRDefault="0050004A" w:rsidP="004E732C">
      <w:pPr>
        <w:ind w:firstLine="709"/>
        <w:jc w:val="both"/>
        <w:rPr>
          <w:sz w:val="28"/>
          <w:szCs w:val="28"/>
        </w:rPr>
      </w:pPr>
    </w:p>
    <w:p w:rsidR="0050004A" w:rsidRPr="005D6C50" w:rsidRDefault="0050004A" w:rsidP="004E732C">
      <w:pPr>
        <w:ind w:firstLine="709"/>
        <w:jc w:val="both"/>
        <w:rPr>
          <w:sz w:val="28"/>
          <w:szCs w:val="28"/>
        </w:rPr>
      </w:pPr>
    </w:p>
    <w:p w:rsidR="0050004A" w:rsidRPr="005D6C50" w:rsidRDefault="0050004A" w:rsidP="004E732C">
      <w:pPr>
        <w:ind w:firstLine="709"/>
        <w:jc w:val="both"/>
        <w:rPr>
          <w:sz w:val="28"/>
          <w:szCs w:val="28"/>
        </w:rPr>
      </w:pPr>
    </w:p>
    <w:p w:rsidR="0050004A" w:rsidRPr="005D6C50" w:rsidRDefault="0050004A" w:rsidP="004E732C">
      <w:pPr>
        <w:ind w:firstLine="709"/>
        <w:jc w:val="both"/>
        <w:rPr>
          <w:sz w:val="28"/>
          <w:szCs w:val="28"/>
        </w:rPr>
      </w:pPr>
    </w:p>
    <w:p w:rsidR="0050004A" w:rsidRPr="005D6C50" w:rsidRDefault="0050004A" w:rsidP="004E732C">
      <w:pPr>
        <w:ind w:firstLine="709"/>
        <w:jc w:val="both"/>
        <w:rPr>
          <w:sz w:val="28"/>
          <w:szCs w:val="28"/>
        </w:rPr>
      </w:pPr>
    </w:p>
    <w:p w:rsidR="0050004A" w:rsidRPr="005D6C50" w:rsidRDefault="0050004A" w:rsidP="004E732C">
      <w:pPr>
        <w:ind w:firstLine="709"/>
        <w:jc w:val="both"/>
        <w:rPr>
          <w:sz w:val="28"/>
          <w:szCs w:val="28"/>
        </w:rPr>
      </w:pPr>
    </w:p>
    <w:p w:rsidR="0050004A" w:rsidRPr="005D6C50" w:rsidRDefault="00CF6D8E" w:rsidP="004E732C">
      <w:pPr>
        <w:ind w:firstLine="709"/>
        <w:jc w:val="center"/>
        <w:rPr>
          <w:sz w:val="28"/>
          <w:szCs w:val="28"/>
        </w:rPr>
      </w:pPr>
      <w:r w:rsidRPr="005D6C50">
        <w:rPr>
          <w:sz w:val="28"/>
          <w:szCs w:val="28"/>
        </w:rPr>
        <w:t>МУНИЦИПАЛЬНАЯ ПРОГРАММА</w:t>
      </w:r>
    </w:p>
    <w:p w:rsidR="0050004A" w:rsidRPr="005D6C50" w:rsidRDefault="00CF6D8E" w:rsidP="004E732C">
      <w:pPr>
        <w:ind w:firstLine="709"/>
        <w:jc w:val="center"/>
        <w:rPr>
          <w:sz w:val="28"/>
          <w:szCs w:val="28"/>
        </w:rPr>
      </w:pPr>
      <w:r w:rsidRPr="005D6C50">
        <w:rPr>
          <w:sz w:val="28"/>
          <w:szCs w:val="28"/>
        </w:rPr>
        <w:t>НИЖНЕВЕДУГСКОГО СЕЛЬСКОГО ПОСЕЛЕНИЯ</w:t>
      </w:r>
    </w:p>
    <w:p w:rsidR="00CF6D8E" w:rsidRPr="005D6C50" w:rsidRDefault="00CF6D8E" w:rsidP="004E732C">
      <w:pPr>
        <w:ind w:firstLine="709"/>
        <w:jc w:val="center"/>
        <w:rPr>
          <w:sz w:val="28"/>
          <w:szCs w:val="28"/>
        </w:rPr>
      </w:pPr>
      <w:r w:rsidRPr="005D6C50">
        <w:rPr>
          <w:sz w:val="28"/>
          <w:szCs w:val="28"/>
        </w:rPr>
        <w:t>СЕМИЛУКСКОГО МУНИЦИПАЛЬНОГО РАЙОНА</w:t>
      </w:r>
    </w:p>
    <w:p w:rsidR="0050004A" w:rsidRPr="005D6C50" w:rsidRDefault="00CF6D8E" w:rsidP="004E732C">
      <w:pPr>
        <w:ind w:firstLine="709"/>
        <w:jc w:val="center"/>
        <w:rPr>
          <w:sz w:val="28"/>
          <w:szCs w:val="28"/>
        </w:rPr>
      </w:pPr>
      <w:r w:rsidRPr="005D6C50">
        <w:rPr>
          <w:sz w:val="28"/>
          <w:szCs w:val="28"/>
        </w:rPr>
        <w:t>«МУНИЦИПАЛЬНОЕ УПРАВЛЕНИЕ»</w:t>
      </w:r>
    </w:p>
    <w:p w:rsidR="0050004A" w:rsidRPr="005D6C50" w:rsidRDefault="0050004A" w:rsidP="004E732C">
      <w:pPr>
        <w:ind w:firstLine="709"/>
        <w:jc w:val="center"/>
        <w:rPr>
          <w:sz w:val="28"/>
          <w:szCs w:val="28"/>
        </w:rPr>
      </w:pPr>
    </w:p>
    <w:p w:rsidR="0050004A" w:rsidRPr="005D6C50" w:rsidRDefault="0050004A" w:rsidP="004E732C">
      <w:pPr>
        <w:jc w:val="center"/>
        <w:rPr>
          <w:sz w:val="28"/>
          <w:szCs w:val="28"/>
        </w:rPr>
      </w:pPr>
      <w:r w:rsidRPr="005D6C50">
        <w:rPr>
          <w:sz w:val="28"/>
          <w:szCs w:val="28"/>
        </w:rPr>
        <w:br w:type="page"/>
      </w:r>
      <w:r w:rsidRPr="005D6C50">
        <w:rPr>
          <w:sz w:val="28"/>
          <w:szCs w:val="28"/>
        </w:rPr>
        <w:lastRenderedPageBreak/>
        <w:t>ПАСПОРТ</w:t>
      </w:r>
    </w:p>
    <w:p w:rsidR="0050004A" w:rsidRPr="005D6C50" w:rsidRDefault="0050004A" w:rsidP="004E732C">
      <w:pPr>
        <w:shd w:val="clear" w:color="auto" w:fill="FFFFFF"/>
        <w:jc w:val="center"/>
        <w:rPr>
          <w:spacing w:val="-2"/>
          <w:sz w:val="28"/>
          <w:szCs w:val="28"/>
        </w:rPr>
      </w:pPr>
      <w:r w:rsidRPr="005D6C50">
        <w:rPr>
          <w:spacing w:val="-2"/>
          <w:sz w:val="28"/>
          <w:szCs w:val="28"/>
        </w:rPr>
        <w:t>муниципальной программы</w:t>
      </w:r>
      <w:r w:rsidR="004E732C" w:rsidRPr="005D6C50">
        <w:rPr>
          <w:spacing w:val="-2"/>
          <w:sz w:val="28"/>
          <w:szCs w:val="28"/>
        </w:rPr>
        <w:t xml:space="preserve"> </w:t>
      </w:r>
      <w:r w:rsidR="006832B2" w:rsidRPr="005D6C50">
        <w:rPr>
          <w:spacing w:val="-2"/>
          <w:sz w:val="28"/>
          <w:szCs w:val="28"/>
        </w:rPr>
        <w:t xml:space="preserve">Нижневедугского сельского </w:t>
      </w:r>
      <w:r w:rsidRPr="005D6C50">
        <w:rPr>
          <w:spacing w:val="-2"/>
          <w:sz w:val="28"/>
          <w:szCs w:val="28"/>
        </w:rPr>
        <w:t>поселения</w:t>
      </w:r>
      <w:r w:rsidR="004E732C" w:rsidRPr="005D6C50">
        <w:rPr>
          <w:spacing w:val="-2"/>
          <w:sz w:val="28"/>
          <w:szCs w:val="28"/>
        </w:rPr>
        <w:t xml:space="preserve"> </w:t>
      </w:r>
      <w:r w:rsidR="00CF6D8E" w:rsidRPr="005D6C50">
        <w:rPr>
          <w:spacing w:val="-2"/>
          <w:sz w:val="28"/>
          <w:szCs w:val="28"/>
        </w:rPr>
        <w:t>Семилукского муниципального района</w:t>
      </w:r>
      <w:r w:rsidR="004E732C" w:rsidRPr="005D6C50">
        <w:rPr>
          <w:spacing w:val="-2"/>
          <w:sz w:val="28"/>
          <w:szCs w:val="28"/>
        </w:rPr>
        <w:t xml:space="preserve"> </w:t>
      </w:r>
      <w:r w:rsidRPr="005D6C50">
        <w:rPr>
          <w:spacing w:val="-2"/>
          <w:sz w:val="28"/>
          <w:szCs w:val="28"/>
        </w:rPr>
        <w:t>«</w:t>
      </w:r>
      <w:r w:rsidR="006832B2" w:rsidRPr="005D6C50">
        <w:rPr>
          <w:spacing w:val="-2"/>
          <w:sz w:val="28"/>
          <w:szCs w:val="28"/>
        </w:rPr>
        <w:t>Муниципальное управление</w:t>
      </w:r>
      <w:bookmarkStart w:id="2" w:name="bookmark2"/>
      <w:bookmarkEnd w:id="2"/>
      <w:r w:rsidRPr="005D6C50">
        <w:rPr>
          <w:spacing w:val="-2"/>
          <w:sz w:val="28"/>
          <w:szCs w:val="28"/>
        </w:rPr>
        <w:t>»</w:t>
      </w:r>
    </w:p>
    <w:p w:rsidR="0050004A" w:rsidRPr="005D6C50" w:rsidRDefault="0050004A" w:rsidP="004E732C">
      <w:pPr>
        <w:shd w:val="clear" w:color="auto" w:fill="FFFFFF"/>
        <w:ind w:firstLine="709"/>
        <w:jc w:val="both"/>
        <w:rPr>
          <w:sz w:val="28"/>
          <w:szCs w:val="28"/>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6265"/>
      </w:tblGrid>
      <w:tr w:rsidR="002D6114" w:rsidRPr="005D6C50" w:rsidTr="005D6C50">
        <w:tc>
          <w:tcPr>
            <w:tcW w:w="3828" w:type="dxa"/>
          </w:tcPr>
          <w:p w:rsidR="0050004A" w:rsidRPr="005D6C50" w:rsidRDefault="0050004A" w:rsidP="004E732C">
            <w:pPr>
              <w:shd w:val="clear" w:color="auto" w:fill="FFFFFF"/>
              <w:jc w:val="both"/>
              <w:rPr>
                <w:sz w:val="24"/>
                <w:szCs w:val="24"/>
              </w:rPr>
            </w:pPr>
            <w:r w:rsidRPr="005D6C50">
              <w:rPr>
                <w:sz w:val="24"/>
                <w:szCs w:val="24"/>
              </w:rPr>
              <w:t>Ответственный исполнитель</w:t>
            </w:r>
          </w:p>
          <w:p w:rsidR="0050004A" w:rsidRPr="005D6C50" w:rsidRDefault="0050004A" w:rsidP="004E732C">
            <w:pPr>
              <w:shd w:val="clear" w:color="auto" w:fill="FFFFFF"/>
              <w:jc w:val="both"/>
              <w:rPr>
                <w:sz w:val="24"/>
                <w:szCs w:val="24"/>
              </w:rPr>
            </w:pPr>
            <w:r w:rsidRPr="005D6C50">
              <w:rPr>
                <w:sz w:val="24"/>
                <w:szCs w:val="24"/>
              </w:rPr>
              <w:t>Муниципальной программы</w:t>
            </w:r>
          </w:p>
        </w:tc>
        <w:tc>
          <w:tcPr>
            <w:tcW w:w="6265" w:type="dxa"/>
          </w:tcPr>
          <w:p w:rsidR="0050004A" w:rsidRPr="005D6C50" w:rsidRDefault="006832B2" w:rsidP="004E732C">
            <w:pPr>
              <w:jc w:val="both"/>
              <w:rPr>
                <w:sz w:val="24"/>
                <w:szCs w:val="24"/>
              </w:rPr>
            </w:pPr>
            <w:r w:rsidRPr="005D6C50">
              <w:rPr>
                <w:sz w:val="24"/>
                <w:szCs w:val="24"/>
              </w:rPr>
              <w:t xml:space="preserve">Администрация Нижневедугского сельского </w:t>
            </w:r>
            <w:r w:rsidR="0050004A" w:rsidRPr="005D6C50">
              <w:rPr>
                <w:sz w:val="24"/>
                <w:szCs w:val="24"/>
              </w:rPr>
              <w:t>поселения</w:t>
            </w:r>
          </w:p>
        </w:tc>
      </w:tr>
      <w:tr w:rsidR="002D6114" w:rsidRPr="005D6C50" w:rsidTr="005D6C50">
        <w:tc>
          <w:tcPr>
            <w:tcW w:w="3828" w:type="dxa"/>
          </w:tcPr>
          <w:p w:rsidR="0050004A" w:rsidRPr="005D6C50" w:rsidRDefault="0050004A" w:rsidP="004E732C">
            <w:pPr>
              <w:jc w:val="both"/>
              <w:rPr>
                <w:sz w:val="24"/>
                <w:szCs w:val="24"/>
              </w:rPr>
            </w:pPr>
            <w:r w:rsidRPr="005D6C50">
              <w:rPr>
                <w:spacing w:val="-2"/>
                <w:sz w:val="24"/>
                <w:szCs w:val="24"/>
              </w:rPr>
              <w:t>Цели муниципальной программы</w:t>
            </w:r>
          </w:p>
        </w:tc>
        <w:tc>
          <w:tcPr>
            <w:tcW w:w="6265" w:type="dxa"/>
          </w:tcPr>
          <w:p w:rsidR="00701DA8" w:rsidRPr="005D6C50" w:rsidRDefault="00701DA8" w:rsidP="004E732C">
            <w:pPr>
              <w:jc w:val="both"/>
              <w:rPr>
                <w:sz w:val="24"/>
                <w:szCs w:val="24"/>
              </w:rPr>
            </w:pPr>
            <w:r w:rsidRPr="005D6C50">
              <w:rPr>
                <w:sz w:val="24"/>
                <w:szCs w:val="24"/>
              </w:rPr>
              <w:t>-</w:t>
            </w:r>
            <w:r w:rsidR="0050004A" w:rsidRPr="005D6C50">
              <w:rPr>
                <w:sz w:val="24"/>
                <w:szCs w:val="24"/>
              </w:rPr>
              <w:t>Создание эффективной структуры исполнительной власти поселения</w:t>
            </w:r>
          </w:p>
          <w:p w:rsidR="0050004A" w:rsidRPr="005D6C50" w:rsidRDefault="00701DA8" w:rsidP="004E732C">
            <w:pPr>
              <w:jc w:val="both"/>
              <w:rPr>
                <w:sz w:val="24"/>
                <w:szCs w:val="24"/>
              </w:rPr>
            </w:pPr>
            <w:r w:rsidRPr="005D6C50">
              <w:rPr>
                <w:sz w:val="24"/>
                <w:szCs w:val="24"/>
              </w:rPr>
              <w:t>-</w:t>
            </w:r>
            <w:r w:rsidR="0050004A" w:rsidRPr="005D6C50">
              <w:rPr>
                <w:sz w:val="24"/>
                <w:szCs w:val="24"/>
              </w:rPr>
              <w:t xml:space="preserve"> эффективное управление муниципальным имуществом, средствами местного бюджета.</w:t>
            </w:r>
          </w:p>
        </w:tc>
      </w:tr>
      <w:tr w:rsidR="002D6114" w:rsidRPr="005D6C50" w:rsidTr="005D6C50">
        <w:tc>
          <w:tcPr>
            <w:tcW w:w="3828" w:type="dxa"/>
          </w:tcPr>
          <w:p w:rsidR="0050004A" w:rsidRPr="005D6C50" w:rsidRDefault="0050004A" w:rsidP="004E732C">
            <w:pPr>
              <w:jc w:val="both"/>
              <w:rPr>
                <w:sz w:val="24"/>
                <w:szCs w:val="24"/>
              </w:rPr>
            </w:pPr>
            <w:r w:rsidRPr="005D6C50">
              <w:rPr>
                <w:spacing w:val="-2"/>
                <w:sz w:val="24"/>
                <w:szCs w:val="24"/>
              </w:rPr>
              <w:t>Задачи муниципальной программы</w:t>
            </w:r>
          </w:p>
        </w:tc>
        <w:tc>
          <w:tcPr>
            <w:tcW w:w="6265" w:type="dxa"/>
          </w:tcPr>
          <w:p w:rsidR="0050004A" w:rsidRPr="005D6C50" w:rsidRDefault="0050004A" w:rsidP="004E732C">
            <w:pPr>
              <w:jc w:val="both"/>
              <w:rPr>
                <w:sz w:val="24"/>
                <w:szCs w:val="24"/>
              </w:rPr>
            </w:pPr>
            <w:r w:rsidRPr="005D6C50">
              <w:rPr>
                <w:sz w:val="24"/>
                <w:szCs w:val="24"/>
              </w:rPr>
              <w:t>1. Увеличение доходной части бюджета поселения.</w:t>
            </w:r>
          </w:p>
          <w:p w:rsidR="0050004A" w:rsidRPr="005D6C50" w:rsidRDefault="0050004A" w:rsidP="004E732C">
            <w:pPr>
              <w:jc w:val="both"/>
              <w:rPr>
                <w:sz w:val="24"/>
                <w:szCs w:val="24"/>
              </w:rPr>
            </w:pPr>
            <w:r w:rsidRPr="005D6C50">
              <w:rPr>
                <w:sz w:val="24"/>
                <w:szCs w:val="24"/>
              </w:rPr>
              <w:t>2. Оптимизация расходной части бюджета поселения.</w:t>
            </w:r>
          </w:p>
        </w:tc>
      </w:tr>
      <w:tr w:rsidR="002D6114" w:rsidRPr="005D6C50" w:rsidTr="005D6C50">
        <w:tc>
          <w:tcPr>
            <w:tcW w:w="3828" w:type="dxa"/>
          </w:tcPr>
          <w:p w:rsidR="0050004A" w:rsidRPr="005D6C50" w:rsidRDefault="0050004A" w:rsidP="004E732C">
            <w:pPr>
              <w:jc w:val="both"/>
              <w:rPr>
                <w:sz w:val="24"/>
                <w:szCs w:val="24"/>
              </w:rPr>
            </w:pPr>
            <w:r w:rsidRPr="005D6C50">
              <w:rPr>
                <w:spacing w:val="-2"/>
                <w:sz w:val="24"/>
                <w:szCs w:val="24"/>
              </w:rPr>
              <w:t xml:space="preserve">Сроки реализации муниципальной </w:t>
            </w:r>
            <w:r w:rsidRPr="005D6C50">
              <w:rPr>
                <w:sz w:val="24"/>
                <w:szCs w:val="24"/>
              </w:rPr>
              <w:t>программы</w:t>
            </w:r>
          </w:p>
        </w:tc>
        <w:tc>
          <w:tcPr>
            <w:tcW w:w="6265" w:type="dxa"/>
          </w:tcPr>
          <w:p w:rsidR="0050004A" w:rsidRPr="005D6C50" w:rsidRDefault="006832B2" w:rsidP="004E732C">
            <w:pPr>
              <w:jc w:val="both"/>
              <w:rPr>
                <w:sz w:val="24"/>
                <w:szCs w:val="24"/>
              </w:rPr>
            </w:pPr>
            <w:r w:rsidRPr="005D6C50">
              <w:rPr>
                <w:sz w:val="24"/>
                <w:szCs w:val="24"/>
              </w:rPr>
              <w:t>2020-202</w:t>
            </w:r>
            <w:r w:rsidR="00CF6D8E" w:rsidRPr="005D6C50">
              <w:rPr>
                <w:sz w:val="24"/>
                <w:szCs w:val="24"/>
              </w:rPr>
              <w:t>6</w:t>
            </w:r>
            <w:r w:rsidR="0050004A" w:rsidRPr="005D6C50">
              <w:rPr>
                <w:sz w:val="24"/>
                <w:szCs w:val="24"/>
              </w:rPr>
              <w:t xml:space="preserve"> гг.</w:t>
            </w:r>
          </w:p>
        </w:tc>
      </w:tr>
      <w:tr w:rsidR="002D6114" w:rsidRPr="005D6C50" w:rsidTr="005D6C50">
        <w:tc>
          <w:tcPr>
            <w:tcW w:w="3828" w:type="dxa"/>
          </w:tcPr>
          <w:p w:rsidR="0050004A" w:rsidRPr="005D6C50" w:rsidRDefault="0050004A" w:rsidP="004E732C">
            <w:pPr>
              <w:jc w:val="both"/>
              <w:rPr>
                <w:sz w:val="24"/>
                <w:szCs w:val="24"/>
              </w:rPr>
            </w:pPr>
            <w:r w:rsidRPr="005D6C50">
              <w:rPr>
                <w:sz w:val="24"/>
                <w:szCs w:val="24"/>
              </w:rPr>
              <w:t xml:space="preserve">Целевые показатели эффективности </w:t>
            </w:r>
            <w:r w:rsidRPr="005D6C50">
              <w:rPr>
                <w:spacing w:val="-2"/>
                <w:sz w:val="24"/>
                <w:szCs w:val="24"/>
              </w:rPr>
              <w:t>реализации муниципальной программы</w:t>
            </w:r>
          </w:p>
        </w:tc>
        <w:tc>
          <w:tcPr>
            <w:tcW w:w="6265" w:type="dxa"/>
          </w:tcPr>
          <w:p w:rsidR="0050004A" w:rsidRPr="005D6C50" w:rsidRDefault="0050004A" w:rsidP="004E732C">
            <w:pPr>
              <w:pStyle w:val="a4"/>
              <w:numPr>
                <w:ilvl w:val="0"/>
                <w:numId w:val="1"/>
              </w:numPr>
              <w:ind w:left="0" w:firstLine="0"/>
              <w:jc w:val="both"/>
              <w:rPr>
                <w:sz w:val="24"/>
                <w:szCs w:val="24"/>
              </w:rPr>
            </w:pPr>
            <w:r w:rsidRPr="005D6C50">
              <w:rPr>
                <w:sz w:val="24"/>
                <w:szCs w:val="24"/>
              </w:rPr>
              <w:t>Снижение недоимки по налоговым и неналоговым платежам, зачисляемым в местный бюджет.</w:t>
            </w:r>
          </w:p>
          <w:p w:rsidR="0050004A" w:rsidRPr="005D6C50" w:rsidRDefault="000A45A9" w:rsidP="004E732C">
            <w:pPr>
              <w:pStyle w:val="a4"/>
              <w:numPr>
                <w:ilvl w:val="0"/>
                <w:numId w:val="1"/>
              </w:numPr>
              <w:ind w:left="0" w:firstLine="0"/>
              <w:jc w:val="both"/>
              <w:rPr>
                <w:sz w:val="24"/>
                <w:szCs w:val="24"/>
              </w:rPr>
            </w:pPr>
            <w:r w:rsidRPr="005D6C50">
              <w:rPr>
                <w:sz w:val="24"/>
                <w:szCs w:val="24"/>
              </w:rPr>
              <w:t>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r>
      <w:tr w:rsidR="002D6114" w:rsidRPr="005D6C50" w:rsidTr="005D6C50">
        <w:tc>
          <w:tcPr>
            <w:tcW w:w="3828" w:type="dxa"/>
          </w:tcPr>
          <w:p w:rsidR="0050004A" w:rsidRPr="005D6C50" w:rsidRDefault="0050004A" w:rsidP="004E732C">
            <w:pPr>
              <w:jc w:val="both"/>
              <w:rPr>
                <w:sz w:val="24"/>
                <w:szCs w:val="24"/>
              </w:rPr>
            </w:pPr>
            <w:r w:rsidRPr="005D6C50">
              <w:rPr>
                <w:spacing w:val="-2"/>
                <w:sz w:val="24"/>
                <w:szCs w:val="24"/>
              </w:rPr>
              <w:t xml:space="preserve">Подпрограммы </w:t>
            </w:r>
            <w:r w:rsidRPr="005D6C50">
              <w:rPr>
                <w:sz w:val="24"/>
                <w:szCs w:val="24"/>
              </w:rPr>
              <w:t>муниципальной программы и основные мероприятия</w:t>
            </w:r>
          </w:p>
        </w:tc>
        <w:tc>
          <w:tcPr>
            <w:tcW w:w="6265" w:type="dxa"/>
          </w:tcPr>
          <w:p w:rsidR="0050004A" w:rsidRPr="005D6C50" w:rsidRDefault="0050004A" w:rsidP="004E732C">
            <w:pPr>
              <w:shd w:val="clear" w:color="auto" w:fill="FFFFFF"/>
              <w:jc w:val="both"/>
              <w:rPr>
                <w:sz w:val="24"/>
                <w:szCs w:val="24"/>
              </w:rPr>
            </w:pPr>
            <w:r w:rsidRPr="005D6C50">
              <w:rPr>
                <w:sz w:val="24"/>
                <w:szCs w:val="24"/>
              </w:rPr>
              <w:t>Подпрограмма 1.</w:t>
            </w:r>
            <w:r w:rsidR="006832B2" w:rsidRPr="005D6C50">
              <w:rPr>
                <w:sz w:val="24"/>
                <w:szCs w:val="24"/>
              </w:rPr>
              <w:t xml:space="preserve"> </w:t>
            </w:r>
            <w:r w:rsidRPr="005D6C50">
              <w:rPr>
                <w:sz w:val="24"/>
                <w:szCs w:val="24"/>
              </w:rPr>
              <w:t>«Организация и осуществление мероприятий в сфере ГО и ЧС, обеспечение первичных мер пожар</w:t>
            </w:r>
            <w:r w:rsidR="006832B2" w:rsidRPr="005D6C50">
              <w:rPr>
                <w:sz w:val="24"/>
                <w:szCs w:val="24"/>
              </w:rPr>
              <w:t>ной безопасности</w:t>
            </w:r>
            <w:r w:rsidRPr="005D6C50">
              <w:rPr>
                <w:sz w:val="24"/>
                <w:szCs w:val="24"/>
              </w:rPr>
              <w:t>»</w:t>
            </w:r>
          </w:p>
          <w:p w:rsidR="0050004A" w:rsidRPr="005D6C50" w:rsidRDefault="0050004A" w:rsidP="004E732C">
            <w:pPr>
              <w:shd w:val="clear" w:color="auto" w:fill="FFFFFF"/>
              <w:jc w:val="both"/>
              <w:rPr>
                <w:sz w:val="24"/>
                <w:szCs w:val="24"/>
              </w:rPr>
            </w:pPr>
            <w:r w:rsidRPr="005D6C50">
              <w:rPr>
                <w:sz w:val="24"/>
                <w:szCs w:val="24"/>
              </w:rPr>
              <w:t>Основные мероприятия:</w:t>
            </w:r>
          </w:p>
          <w:p w:rsidR="0050004A" w:rsidRPr="005D6C50" w:rsidRDefault="0050004A" w:rsidP="004E732C">
            <w:pPr>
              <w:shd w:val="clear" w:color="auto" w:fill="FFFFFF"/>
              <w:jc w:val="both"/>
              <w:rPr>
                <w:sz w:val="24"/>
                <w:szCs w:val="24"/>
              </w:rPr>
            </w:pPr>
            <w:r w:rsidRPr="005D6C50">
              <w:rPr>
                <w:sz w:val="24"/>
                <w:szCs w:val="24"/>
              </w:rPr>
              <w:t>1.1</w:t>
            </w:r>
            <w:r w:rsidR="006832B2" w:rsidRPr="005D6C50">
              <w:rPr>
                <w:sz w:val="24"/>
                <w:szCs w:val="24"/>
              </w:rPr>
              <w:t xml:space="preserve">. </w:t>
            </w:r>
            <w:r w:rsidRPr="005D6C50">
              <w:rPr>
                <w:sz w:val="24"/>
                <w:szCs w:val="24"/>
              </w:rPr>
              <w:t>Осуществление мероприятий по предупреждению и ликвидации последствий чрезвычайных ситуаций.</w:t>
            </w:r>
          </w:p>
          <w:p w:rsidR="0050004A" w:rsidRPr="005D6C50" w:rsidRDefault="0050004A" w:rsidP="004E732C">
            <w:pPr>
              <w:shd w:val="clear" w:color="auto" w:fill="FFFFFF"/>
              <w:jc w:val="both"/>
              <w:rPr>
                <w:sz w:val="24"/>
                <w:szCs w:val="24"/>
              </w:rPr>
            </w:pPr>
            <w:r w:rsidRPr="005D6C50">
              <w:rPr>
                <w:sz w:val="24"/>
                <w:szCs w:val="24"/>
              </w:rPr>
              <w:t>1.2</w:t>
            </w:r>
            <w:r w:rsidR="006832B2" w:rsidRPr="005D6C50">
              <w:rPr>
                <w:sz w:val="24"/>
                <w:szCs w:val="24"/>
              </w:rPr>
              <w:t xml:space="preserve">. </w:t>
            </w:r>
            <w:r w:rsidRPr="005D6C50">
              <w:rPr>
                <w:sz w:val="24"/>
                <w:szCs w:val="24"/>
              </w:rPr>
              <w:t>Обеспечение первичных мер пожарной безопасности в границах Нижневедугского сельского поселения.</w:t>
            </w:r>
          </w:p>
          <w:p w:rsidR="0050004A" w:rsidRPr="005D6C50" w:rsidRDefault="0050004A" w:rsidP="004E732C">
            <w:pPr>
              <w:shd w:val="clear" w:color="auto" w:fill="FFFFFF"/>
              <w:jc w:val="both"/>
              <w:rPr>
                <w:sz w:val="24"/>
                <w:szCs w:val="24"/>
              </w:rPr>
            </w:pPr>
            <w:r w:rsidRPr="005D6C50">
              <w:rPr>
                <w:sz w:val="24"/>
                <w:szCs w:val="24"/>
              </w:rPr>
              <w:t>1.3</w:t>
            </w:r>
            <w:r w:rsidR="006832B2" w:rsidRPr="005D6C50">
              <w:rPr>
                <w:sz w:val="24"/>
                <w:szCs w:val="24"/>
              </w:rPr>
              <w:t xml:space="preserve"> </w:t>
            </w:r>
            <w:r w:rsidRPr="005D6C50">
              <w:rPr>
                <w:sz w:val="24"/>
                <w:szCs w:val="24"/>
              </w:rPr>
              <w:t>Осуществление мероприятий по гражданской обороне, защите населения и террито</w:t>
            </w:r>
            <w:r w:rsidR="006832B2" w:rsidRPr="005D6C50">
              <w:rPr>
                <w:sz w:val="24"/>
                <w:szCs w:val="24"/>
              </w:rPr>
              <w:t xml:space="preserve">рии Нижневедугского сельского </w:t>
            </w:r>
            <w:r w:rsidRPr="005D6C50">
              <w:rPr>
                <w:sz w:val="24"/>
                <w:szCs w:val="24"/>
              </w:rPr>
              <w:t>поселения, организации обучения населения в области гражданской обороны в соответствии с законодательством.</w:t>
            </w:r>
          </w:p>
          <w:p w:rsidR="0050004A" w:rsidRPr="005D6C50" w:rsidRDefault="0050004A" w:rsidP="004E732C">
            <w:pPr>
              <w:shd w:val="clear" w:color="auto" w:fill="FFFFFF"/>
              <w:jc w:val="both"/>
              <w:rPr>
                <w:sz w:val="24"/>
                <w:szCs w:val="24"/>
              </w:rPr>
            </w:pPr>
            <w:r w:rsidRPr="005D6C50">
              <w:rPr>
                <w:sz w:val="24"/>
                <w:szCs w:val="24"/>
              </w:rPr>
              <w:t>1.4. Осуществление поиска и спасения людей на водных объектах, расположенных на территории Ниж</w:t>
            </w:r>
            <w:r w:rsidR="006832B2" w:rsidRPr="005D6C50">
              <w:rPr>
                <w:sz w:val="24"/>
                <w:szCs w:val="24"/>
              </w:rPr>
              <w:t xml:space="preserve">неведугского сельского </w:t>
            </w:r>
            <w:r w:rsidRPr="005D6C50">
              <w:rPr>
                <w:sz w:val="24"/>
                <w:szCs w:val="24"/>
              </w:rPr>
              <w:t>поселения.</w:t>
            </w:r>
          </w:p>
          <w:p w:rsidR="00D40485" w:rsidRPr="005D6C50" w:rsidRDefault="00D40485" w:rsidP="004E732C">
            <w:pPr>
              <w:shd w:val="clear" w:color="auto" w:fill="FFFFFF"/>
              <w:jc w:val="both"/>
              <w:rPr>
                <w:sz w:val="24"/>
                <w:szCs w:val="24"/>
              </w:rPr>
            </w:pPr>
            <w:r w:rsidRPr="005D6C50">
              <w:rPr>
                <w:sz w:val="24"/>
                <w:szCs w:val="24"/>
              </w:rPr>
              <w:t>1.5. Обеспечение функционирования системы видеонаблюдения.</w:t>
            </w:r>
          </w:p>
          <w:p w:rsidR="0050004A" w:rsidRPr="005D6C50" w:rsidRDefault="0050004A" w:rsidP="004E732C">
            <w:pPr>
              <w:shd w:val="clear" w:color="auto" w:fill="FFFFFF"/>
              <w:jc w:val="both"/>
              <w:rPr>
                <w:sz w:val="24"/>
                <w:szCs w:val="24"/>
              </w:rPr>
            </w:pPr>
            <w:r w:rsidRPr="005D6C50">
              <w:rPr>
                <w:sz w:val="24"/>
                <w:szCs w:val="24"/>
              </w:rPr>
              <w:t>Подпрограмма 2. «Оказание социальной помощи».</w:t>
            </w:r>
          </w:p>
          <w:p w:rsidR="0050004A" w:rsidRPr="005D6C50" w:rsidRDefault="0050004A" w:rsidP="004E732C">
            <w:pPr>
              <w:shd w:val="clear" w:color="auto" w:fill="FFFFFF"/>
              <w:jc w:val="both"/>
              <w:rPr>
                <w:sz w:val="24"/>
                <w:szCs w:val="24"/>
              </w:rPr>
            </w:pPr>
            <w:r w:rsidRPr="005D6C50">
              <w:rPr>
                <w:sz w:val="24"/>
                <w:szCs w:val="24"/>
              </w:rPr>
              <w:t>Основные мероприятия:</w:t>
            </w:r>
          </w:p>
          <w:p w:rsidR="00644BD5" w:rsidRPr="005D6C50" w:rsidRDefault="00644BD5" w:rsidP="004E732C">
            <w:pPr>
              <w:shd w:val="clear" w:color="auto" w:fill="FFFFFF"/>
              <w:jc w:val="both"/>
              <w:rPr>
                <w:sz w:val="24"/>
                <w:szCs w:val="24"/>
              </w:rPr>
            </w:pPr>
            <w:r w:rsidRPr="005D6C50">
              <w:rPr>
                <w:sz w:val="24"/>
                <w:szCs w:val="24"/>
              </w:rPr>
              <w:t>2.1.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50004A" w:rsidRPr="005D6C50" w:rsidRDefault="00644BD5" w:rsidP="004E732C">
            <w:pPr>
              <w:shd w:val="clear" w:color="auto" w:fill="FFFFFF"/>
              <w:jc w:val="both"/>
              <w:rPr>
                <w:sz w:val="24"/>
                <w:szCs w:val="24"/>
              </w:rPr>
            </w:pPr>
            <w:r w:rsidRPr="005D6C50">
              <w:rPr>
                <w:sz w:val="24"/>
                <w:szCs w:val="24"/>
              </w:rPr>
              <w:t>2.2</w:t>
            </w:r>
            <w:r w:rsidR="0050004A" w:rsidRPr="005D6C50">
              <w:rPr>
                <w:sz w:val="24"/>
                <w:szCs w:val="24"/>
              </w:rPr>
              <w:t>.</w:t>
            </w:r>
            <w:r w:rsidR="006832B2" w:rsidRPr="005D6C50">
              <w:rPr>
                <w:sz w:val="24"/>
                <w:szCs w:val="24"/>
              </w:rPr>
              <w:t xml:space="preserve"> </w:t>
            </w:r>
            <w:r w:rsidR="0050004A" w:rsidRPr="005D6C50">
              <w:rPr>
                <w:sz w:val="24"/>
                <w:szCs w:val="24"/>
              </w:rPr>
              <w:t>Предоставление адресной социальной поддержки населе</w:t>
            </w:r>
            <w:r w:rsidR="006832B2" w:rsidRPr="005D6C50">
              <w:rPr>
                <w:sz w:val="24"/>
                <w:szCs w:val="24"/>
              </w:rPr>
              <w:t xml:space="preserve">нию Нижневедугского сельского </w:t>
            </w:r>
            <w:r w:rsidR="0050004A" w:rsidRPr="005D6C50">
              <w:rPr>
                <w:sz w:val="24"/>
                <w:szCs w:val="24"/>
              </w:rPr>
              <w:t>поселения.</w:t>
            </w:r>
          </w:p>
          <w:p w:rsidR="0050004A" w:rsidRPr="005D6C50" w:rsidRDefault="0050004A" w:rsidP="004E732C">
            <w:pPr>
              <w:shd w:val="clear" w:color="auto" w:fill="FFFFFF"/>
              <w:jc w:val="both"/>
              <w:rPr>
                <w:sz w:val="24"/>
                <w:szCs w:val="24"/>
              </w:rPr>
            </w:pPr>
            <w:r w:rsidRPr="005D6C50">
              <w:rPr>
                <w:sz w:val="24"/>
                <w:szCs w:val="24"/>
              </w:rPr>
              <w:t>Подпрограмма 3.</w:t>
            </w:r>
            <w:r w:rsidR="006832B2" w:rsidRPr="005D6C50">
              <w:rPr>
                <w:sz w:val="24"/>
                <w:szCs w:val="24"/>
              </w:rPr>
              <w:t xml:space="preserve"> </w:t>
            </w:r>
            <w:r w:rsidRPr="005D6C50">
              <w:rPr>
                <w:sz w:val="24"/>
                <w:szCs w:val="24"/>
              </w:rPr>
              <w:t>«Управление муниципальным»</w:t>
            </w:r>
          </w:p>
          <w:p w:rsidR="0050004A" w:rsidRPr="005D6C50" w:rsidRDefault="0050004A" w:rsidP="004E732C">
            <w:pPr>
              <w:jc w:val="both"/>
              <w:rPr>
                <w:sz w:val="24"/>
                <w:szCs w:val="24"/>
              </w:rPr>
            </w:pPr>
            <w:r w:rsidRPr="005D6C50">
              <w:rPr>
                <w:sz w:val="24"/>
                <w:szCs w:val="24"/>
              </w:rPr>
              <w:t>Основные мероприятия:</w:t>
            </w:r>
          </w:p>
          <w:p w:rsidR="0050004A" w:rsidRPr="005D6C50" w:rsidRDefault="0050004A" w:rsidP="004E732C">
            <w:pPr>
              <w:jc w:val="both"/>
              <w:rPr>
                <w:sz w:val="24"/>
                <w:szCs w:val="24"/>
              </w:rPr>
            </w:pPr>
            <w:r w:rsidRPr="005D6C50">
              <w:rPr>
                <w:sz w:val="24"/>
                <w:szCs w:val="24"/>
              </w:rPr>
              <w:t>3.1.</w:t>
            </w:r>
            <w:r w:rsidR="006832B2" w:rsidRPr="005D6C50">
              <w:rPr>
                <w:sz w:val="24"/>
                <w:szCs w:val="24"/>
              </w:rPr>
              <w:t xml:space="preserve"> </w:t>
            </w:r>
            <w:r w:rsidRPr="005D6C50">
              <w:rPr>
                <w:sz w:val="24"/>
                <w:szCs w:val="24"/>
              </w:rPr>
              <w:t>Работа по постановке на кадастровый учет объектов муниципальной собственности.</w:t>
            </w:r>
          </w:p>
          <w:p w:rsidR="0050004A" w:rsidRPr="005D6C50" w:rsidRDefault="0050004A" w:rsidP="004E732C">
            <w:pPr>
              <w:jc w:val="both"/>
              <w:rPr>
                <w:sz w:val="24"/>
                <w:szCs w:val="24"/>
              </w:rPr>
            </w:pPr>
            <w:r w:rsidRPr="005D6C50">
              <w:rPr>
                <w:sz w:val="24"/>
                <w:szCs w:val="24"/>
              </w:rPr>
              <w:t>3.2. Подготовка документов для регистрации права муниципальной собственности на объекты недвижимого имущества.</w:t>
            </w:r>
          </w:p>
          <w:p w:rsidR="00684527" w:rsidRPr="005D6C50" w:rsidRDefault="00684527" w:rsidP="004E732C">
            <w:pPr>
              <w:jc w:val="both"/>
              <w:rPr>
                <w:sz w:val="24"/>
                <w:szCs w:val="24"/>
              </w:rPr>
            </w:pPr>
            <w:r w:rsidRPr="005D6C50">
              <w:rPr>
                <w:sz w:val="24"/>
                <w:szCs w:val="24"/>
              </w:rPr>
              <w:lastRenderedPageBreak/>
              <w:t>Подпрограмма 4 «Развитие и поддержка малого и среднего предпринимательства»</w:t>
            </w:r>
          </w:p>
          <w:p w:rsidR="00684527" w:rsidRPr="005D6C50" w:rsidRDefault="00684527" w:rsidP="004E732C">
            <w:pPr>
              <w:jc w:val="both"/>
              <w:rPr>
                <w:sz w:val="24"/>
                <w:szCs w:val="24"/>
              </w:rPr>
            </w:pPr>
            <w:r w:rsidRPr="005D6C50">
              <w:rPr>
                <w:sz w:val="24"/>
                <w:szCs w:val="24"/>
              </w:rPr>
              <w:t>Основные мероприятия:</w:t>
            </w:r>
          </w:p>
          <w:p w:rsidR="00684527" w:rsidRPr="005D6C50" w:rsidRDefault="00684527" w:rsidP="004E732C">
            <w:pPr>
              <w:jc w:val="both"/>
              <w:rPr>
                <w:sz w:val="24"/>
                <w:szCs w:val="24"/>
              </w:rPr>
            </w:pPr>
            <w:r w:rsidRPr="005D6C50">
              <w:rPr>
                <w:sz w:val="24"/>
                <w:szCs w:val="24"/>
              </w:rPr>
              <w:t>4.1 Информационная и консультационная поддержка субъектов малого предпринимательства.</w:t>
            </w:r>
          </w:p>
          <w:p w:rsidR="00684527" w:rsidRPr="005D6C50" w:rsidRDefault="00684527" w:rsidP="004E732C">
            <w:pPr>
              <w:jc w:val="both"/>
              <w:rPr>
                <w:sz w:val="24"/>
                <w:szCs w:val="24"/>
              </w:rPr>
            </w:pPr>
            <w:r w:rsidRPr="005D6C50">
              <w:rPr>
                <w:sz w:val="24"/>
                <w:szCs w:val="24"/>
              </w:rPr>
              <w:t>4.2 Популяризация предпринимательской деятельности, создание</w:t>
            </w:r>
            <w:r w:rsidR="00AA6A6D" w:rsidRPr="005D6C50">
              <w:rPr>
                <w:sz w:val="24"/>
                <w:szCs w:val="24"/>
              </w:rPr>
              <w:t xml:space="preserve"> благоприятного климата для развития предпринимательства</w:t>
            </w:r>
            <w:r w:rsidRPr="005D6C50">
              <w:rPr>
                <w:sz w:val="24"/>
                <w:szCs w:val="24"/>
              </w:rPr>
              <w:t>.</w:t>
            </w:r>
          </w:p>
          <w:p w:rsidR="0050004A" w:rsidRPr="005D6C50" w:rsidRDefault="00684527" w:rsidP="004E732C">
            <w:pPr>
              <w:jc w:val="both"/>
              <w:rPr>
                <w:sz w:val="24"/>
                <w:szCs w:val="24"/>
              </w:rPr>
            </w:pPr>
            <w:r w:rsidRPr="005D6C50">
              <w:rPr>
                <w:sz w:val="24"/>
                <w:szCs w:val="24"/>
              </w:rPr>
              <w:t>4.3 Совершенствование нормативно-правовой базы предпринимательской деятельности.</w:t>
            </w:r>
          </w:p>
          <w:p w:rsidR="00963D8C" w:rsidRPr="005D6C50" w:rsidRDefault="00963D8C" w:rsidP="004E732C">
            <w:pPr>
              <w:widowControl/>
              <w:shd w:val="clear" w:color="auto" w:fill="FFFFFF"/>
              <w:autoSpaceDE/>
              <w:autoSpaceDN/>
              <w:adjustRightInd/>
              <w:jc w:val="both"/>
              <w:rPr>
                <w:sz w:val="24"/>
                <w:szCs w:val="24"/>
              </w:rPr>
            </w:pPr>
            <w:r w:rsidRPr="005D6C50">
              <w:rPr>
                <w:sz w:val="24"/>
                <w:szCs w:val="24"/>
              </w:rPr>
              <w:t>Подпрограмма 5. «Утверждение генеральных планов поселений, правил землепользования и застройки».</w:t>
            </w:r>
          </w:p>
          <w:p w:rsidR="00963D8C" w:rsidRPr="005D6C50" w:rsidRDefault="00963D8C" w:rsidP="004E732C">
            <w:pPr>
              <w:widowControl/>
              <w:shd w:val="clear" w:color="auto" w:fill="FFFFFF"/>
              <w:autoSpaceDE/>
              <w:autoSpaceDN/>
              <w:adjustRightInd/>
              <w:jc w:val="both"/>
              <w:rPr>
                <w:sz w:val="24"/>
                <w:szCs w:val="24"/>
              </w:rPr>
            </w:pPr>
            <w:r w:rsidRPr="005D6C50">
              <w:rPr>
                <w:sz w:val="24"/>
                <w:szCs w:val="24"/>
              </w:rPr>
              <w:t>Основные мероприятия:</w:t>
            </w:r>
          </w:p>
          <w:p w:rsidR="00963D8C" w:rsidRPr="005D6C50" w:rsidRDefault="00963D8C" w:rsidP="004E732C">
            <w:pPr>
              <w:widowControl/>
              <w:shd w:val="clear" w:color="auto" w:fill="FFFFFF"/>
              <w:autoSpaceDE/>
              <w:autoSpaceDN/>
              <w:adjustRightInd/>
              <w:jc w:val="both"/>
              <w:rPr>
                <w:sz w:val="24"/>
                <w:szCs w:val="24"/>
              </w:rPr>
            </w:pPr>
            <w:r w:rsidRPr="005D6C50">
              <w:rPr>
                <w:sz w:val="24"/>
                <w:szCs w:val="24"/>
              </w:rPr>
              <w:t>5.1. Утверждение и подготовка плана поселения.</w:t>
            </w:r>
          </w:p>
          <w:p w:rsidR="00963D8C" w:rsidRPr="005D6C50" w:rsidRDefault="00963D8C" w:rsidP="004E732C">
            <w:pPr>
              <w:widowControl/>
              <w:shd w:val="clear" w:color="auto" w:fill="FFFFFF"/>
              <w:autoSpaceDE/>
              <w:autoSpaceDN/>
              <w:adjustRightInd/>
              <w:jc w:val="both"/>
              <w:rPr>
                <w:sz w:val="24"/>
                <w:szCs w:val="24"/>
              </w:rPr>
            </w:pPr>
            <w:r w:rsidRPr="005D6C50">
              <w:rPr>
                <w:sz w:val="24"/>
                <w:szCs w:val="24"/>
              </w:rPr>
              <w:t>5.2.</w:t>
            </w:r>
            <w:r w:rsidR="008115D3" w:rsidRPr="005D6C50">
              <w:rPr>
                <w:sz w:val="24"/>
                <w:szCs w:val="24"/>
              </w:rPr>
              <w:t xml:space="preserve"> </w:t>
            </w:r>
            <w:r w:rsidRPr="005D6C50">
              <w:rPr>
                <w:sz w:val="24"/>
                <w:szCs w:val="24"/>
              </w:rPr>
              <w:t>Подготовка и утверждение правил землепользования и застройки.</w:t>
            </w:r>
          </w:p>
          <w:p w:rsidR="0050004A" w:rsidRPr="005D6C50" w:rsidRDefault="0050004A" w:rsidP="004E732C">
            <w:pPr>
              <w:shd w:val="clear" w:color="auto" w:fill="FFFFFF"/>
              <w:jc w:val="both"/>
              <w:rPr>
                <w:sz w:val="24"/>
                <w:szCs w:val="24"/>
              </w:rPr>
            </w:pPr>
            <w:r w:rsidRPr="005D6C50">
              <w:rPr>
                <w:sz w:val="24"/>
                <w:szCs w:val="24"/>
              </w:rPr>
              <w:t xml:space="preserve">Подпрограмма </w:t>
            </w:r>
            <w:r w:rsidR="00963D8C" w:rsidRPr="005D6C50">
              <w:rPr>
                <w:sz w:val="24"/>
                <w:szCs w:val="24"/>
              </w:rPr>
              <w:t>6</w:t>
            </w:r>
            <w:r w:rsidRPr="005D6C50">
              <w:rPr>
                <w:sz w:val="24"/>
                <w:szCs w:val="24"/>
              </w:rPr>
              <w:t xml:space="preserve">. </w:t>
            </w:r>
            <w:r w:rsidR="00A7085B" w:rsidRPr="005D6C50">
              <w:rPr>
                <w:sz w:val="24"/>
                <w:szCs w:val="24"/>
              </w:rPr>
              <w:t>«</w:t>
            </w:r>
            <w:r w:rsidRPr="005D6C50">
              <w:rPr>
                <w:sz w:val="24"/>
                <w:szCs w:val="24"/>
              </w:rPr>
              <w:t>Обеспечение реализации муниципальной программы»</w:t>
            </w:r>
          </w:p>
          <w:p w:rsidR="0050004A" w:rsidRPr="005D6C50" w:rsidRDefault="0050004A" w:rsidP="004E732C">
            <w:pPr>
              <w:shd w:val="clear" w:color="auto" w:fill="FFFFFF"/>
              <w:jc w:val="both"/>
              <w:rPr>
                <w:sz w:val="24"/>
                <w:szCs w:val="24"/>
              </w:rPr>
            </w:pPr>
            <w:r w:rsidRPr="005D6C50">
              <w:rPr>
                <w:sz w:val="24"/>
                <w:szCs w:val="24"/>
              </w:rPr>
              <w:t>Основные мероприятия:</w:t>
            </w:r>
          </w:p>
          <w:p w:rsidR="0050004A" w:rsidRPr="005D6C50" w:rsidRDefault="00963D8C" w:rsidP="004E732C">
            <w:pPr>
              <w:shd w:val="clear" w:color="auto" w:fill="FFFFFF"/>
              <w:jc w:val="both"/>
              <w:rPr>
                <w:sz w:val="24"/>
                <w:szCs w:val="24"/>
              </w:rPr>
            </w:pPr>
            <w:r w:rsidRPr="005D6C50">
              <w:rPr>
                <w:sz w:val="24"/>
                <w:szCs w:val="24"/>
              </w:rPr>
              <w:t>6</w:t>
            </w:r>
            <w:r w:rsidR="0050004A" w:rsidRPr="005D6C50">
              <w:rPr>
                <w:sz w:val="24"/>
                <w:szCs w:val="24"/>
              </w:rPr>
              <w:t>.1.</w:t>
            </w:r>
            <w:r w:rsidR="00F256FE" w:rsidRPr="005D6C50">
              <w:rPr>
                <w:sz w:val="24"/>
                <w:szCs w:val="24"/>
              </w:rPr>
              <w:t xml:space="preserve"> </w:t>
            </w:r>
            <w:r w:rsidR="0050004A" w:rsidRPr="005D6C50">
              <w:rPr>
                <w:sz w:val="24"/>
                <w:szCs w:val="24"/>
              </w:rPr>
              <w:t>Обеспечение непрерывности и эффективности деятельности органов местного самоуправле</w:t>
            </w:r>
            <w:r w:rsidR="00A7085B" w:rsidRPr="005D6C50">
              <w:rPr>
                <w:sz w:val="24"/>
                <w:szCs w:val="24"/>
              </w:rPr>
              <w:t>ния</w:t>
            </w:r>
            <w:r w:rsidR="0050004A" w:rsidRPr="005D6C50">
              <w:rPr>
                <w:sz w:val="24"/>
                <w:szCs w:val="24"/>
              </w:rPr>
              <w:t>.</w:t>
            </w:r>
          </w:p>
          <w:p w:rsidR="0050004A" w:rsidRPr="005D6C50" w:rsidRDefault="00963D8C" w:rsidP="004E732C">
            <w:pPr>
              <w:shd w:val="clear" w:color="auto" w:fill="FFFFFF"/>
              <w:jc w:val="both"/>
              <w:rPr>
                <w:sz w:val="24"/>
                <w:szCs w:val="24"/>
              </w:rPr>
            </w:pPr>
            <w:r w:rsidRPr="005D6C50">
              <w:rPr>
                <w:sz w:val="24"/>
                <w:szCs w:val="24"/>
              </w:rPr>
              <w:t>6</w:t>
            </w:r>
            <w:r w:rsidR="0050004A" w:rsidRPr="005D6C50">
              <w:rPr>
                <w:sz w:val="24"/>
                <w:szCs w:val="24"/>
              </w:rPr>
              <w:t>.2.</w:t>
            </w:r>
            <w:r w:rsidR="00F256FE" w:rsidRPr="005D6C50">
              <w:rPr>
                <w:sz w:val="24"/>
                <w:szCs w:val="24"/>
              </w:rPr>
              <w:t xml:space="preserve"> </w:t>
            </w:r>
            <w:r w:rsidR="0050004A" w:rsidRPr="005D6C50">
              <w:rPr>
                <w:sz w:val="24"/>
                <w:szCs w:val="24"/>
              </w:rPr>
              <w:t>Обеспечение деятельности национальной обороны.</w:t>
            </w:r>
          </w:p>
          <w:p w:rsidR="00963D8C" w:rsidRPr="005D6C50" w:rsidRDefault="00963D8C" w:rsidP="004E732C">
            <w:pPr>
              <w:shd w:val="clear" w:color="auto" w:fill="FFFFFF"/>
              <w:jc w:val="both"/>
              <w:rPr>
                <w:sz w:val="24"/>
                <w:szCs w:val="24"/>
              </w:rPr>
            </w:pPr>
            <w:r w:rsidRPr="005D6C50">
              <w:rPr>
                <w:sz w:val="24"/>
                <w:szCs w:val="24"/>
              </w:rPr>
              <w:t>6.3. Обеспечение проведения выборов.</w:t>
            </w:r>
          </w:p>
          <w:p w:rsidR="00392372" w:rsidRPr="005D6C50" w:rsidRDefault="00963D8C" w:rsidP="004E732C">
            <w:pPr>
              <w:shd w:val="clear" w:color="auto" w:fill="FFFFFF"/>
              <w:jc w:val="both"/>
              <w:rPr>
                <w:sz w:val="24"/>
                <w:szCs w:val="24"/>
              </w:rPr>
            </w:pPr>
            <w:r w:rsidRPr="005D6C50">
              <w:rPr>
                <w:sz w:val="24"/>
                <w:szCs w:val="24"/>
              </w:rPr>
              <w:t>6.4. Обслуживание государственного и муниципального долга.</w:t>
            </w:r>
          </w:p>
        </w:tc>
      </w:tr>
      <w:tr w:rsidR="002D6114" w:rsidRPr="005D6C50" w:rsidTr="005D6C50">
        <w:tc>
          <w:tcPr>
            <w:tcW w:w="3828" w:type="dxa"/>
          </w:tcPr>
          <w:p w:rsidR="0050004A" w:rsidRPr="005D6C50" w:rsidRDefault="0050004A" w:rsidP="004E732C">
            <w:pPr>
              <w:jc w:val="both"/>
              <w:rPr>
                <w:sz w:val="24"/>
                <w:szCs w:val="24"/>
              </w:rPr>
            </w:pPr>
            <w:r w:rsidRPr="005D6C50">
              <w:rPr>
                <w:spacing w:val="-2"/>
                <w:sz w:val="24"/>
                <w:szCs w:val="24"/>
              </w:rPr>
              <w:lastRenderedPageBreak/>
              <w:t xml:space="preserve">Ресурсное обеспечение муниципальной </w:t>
            </w:r>
            <w:r w:rsidRPr="005D6C50">
              <w:rPr>
                <w:sz w:val="24"/>
                <w:szCs w:val="24"/>
              </w:rPr>
              <w:t>программы</w:t>
            </w:r>
          </w:p>
        </w:tc>
        <w:tc>
          <w:tcPr>
            <w:tcW w:w="6265" w:type="dxa"/>
          </w:tcPr>
          <w:p w:rsidR="0050004A" w:rsidRPr="005D6C50" w:rsidRDefault="0050004A" w:rsidP="004E732C">
            <w:pPr>
              <w:jc w:val="both"/>
              <w:rPr>
                <w:sz w:val="24"/>
                <w:szCs w:val="24"/>
              </w:rPr>
            </w:pPr>
            <w:r w:rsidRPr="005D6C50">
              <w:rPr>
                <w:sz w:val="24"/>
                <w:szCs w:val="24"/>
              </w:rPr>
              <w:t>Объем финан</w:t>
            </w:r>
            <w:r w:rsidR="00C151DB" w:rsidRPr="005D6C50">
              <w:rPr>
                <w:sz w:val="24"/>
                <w:szCs w:val="24"/>
              </w:rPr>
              <w:t xml:space="preserve">сирования </w:t>
            </w:r>
            <w:r w:rsidR="00B01350" w:rsidRPr="005D6C50">
              <w:rPr>
                <w:sz w:val="24"/>
                <w:szCs w:val="24"/>
              </w:rPr>
              <w:t xml:space="preserve">муниципальной программы </w:t>
            </w:r>
            <w:r w:rsidR="00014A90" w:rsidRPr="005D6C50">
              <w:rPr>
                <w:sz w:val="24"/>
                <w:szCs w:val="24"/>
              </w:rPr>
              <w:t xml:space="preserve">всего- </w:t>
            </w:r>
            <w:r w:rsidR="00EE7D8D" w:rsidRPr="005D6C50">
              <w:rPr>
                <w:sz w:val="24"/>
                <w:szCs w:val="24"/>
              </w:rPr>
              <w:t>39117,8</w:t>
            </w:r>
            <w:r w:rsidR="00F36B0C" w:rsidRPr="005D6C50">
              <w:rPr>
                <w:sz w:val="24"/>
                <w:szCs w:val="24"/>
              </w:rPr>
              <w:t xml:space="preserve"> </w:t>
            </w:r>
            <w:r w:rsidR="00A7085B" w:rsidRPr="005D6C50">
              <w:rPr>
                <w:sz w:val="24"/>
                <w:szCs w:val="24"/>
              </w:rPr>
              <w:t>тыс.</w:t>
            </w:r>
            <w:r w:rsidR="006E020D" w:rsidRPr="005D6C50">
              <w:rPr>
                <w:sz w:val="24"/>
                <w:szCs w:val="24"/>
              </w:rPr>
              <w:t xml:space="preserve"> </w:t>
            </w:r>
            <w:r w:rsidR="00A7085B" w:rsidRPr="005D6C50">
              <w:rPr>
                <w:sz w:val="24"/>
                <w:szCs w:val="24"/>
              </w:rPr>
              <w:t>руб.</w:t>
            </w:r>
            <w:r w:rsidRPr="005D6C50">
              <w:rPr>
                <w:sz w:val="24"/>
                <w:szCs w:val="24"/>
              </w:rPr>
              <w:t>, в том числе</w:t>
            </w:r>
            <w:r w:rsidR="00B01350" w:rsidRPr="005D6C50">
              <w:rPr>
                <w:sz w:val="24"/>
                <w:szCs w:val="24"/>
              </w:rPr>
              <w:t>:</w:t>
            </w:r>
            <w:r w:rsidRPr="005D6C50">
              <w:rPr>
                <w:sz w:val="24"/>
                <w:szCs w:val="24"/>
              </w:rPr>
              <w:t xml:space="preserve"> </w:t>
            </w:r>
          </w:p>
          <w:p w:rsidR="00B01350" w:rsidRPr="005D6C50" w:rsidRDefault="00C151DB" w:rsidP="004E732C">
            <w:pPr>
              <w:jc w:val="both"/>
              <w:rPr>
                <w:sz w:val="24"/>
                <w:szCs w:val="24"/>
              </w:rPr>
            </w:pPr>
            <w:r w:rsidRPr="005D6C50">
              <w:rPr>
                <w:sz w:val="24"/>
                <w:szCs w:val="24"/>
              </w:rPr>
              <w:t>-</w:t>
            </w:r>
            <w:r w:rsidR="00A7085B" w:rsidRPr="005D6C50">
              <w:rPr>
                <w:sz w:val="24"/>
                <w:szCs w:val="24"/>
              </w:rPr>
              <w:t xml:space="preserve"> федеральный бюджет </w:t>
            </w:r>
            <w:r w:rsidR="00F36B0C" w:rsidRPr="005D6C50">
              <w:rPr>
                <w:sz w:val="24"/>
                <w:szCs w:val="24"/>
              </w:rPr>
              <w:t>–</w:t>
            </w:r>
            <w:r w:rsidR="00A7085B" w:rsidRPr="005D6C50">
              <w:rPr>
                <w:sz w:val="24"/>
                <w:szCs w:val="24"/>
              </w:rPr>
              <w:t xml:space="preserve"> </w:t>
            </w:r>
            <w:r w:rsidR="00F36B0C" w:rsidRPr="005D6C50">
              <w:rPr>
                <w:sz w:val="24"/>
                <w:szCs w:val="24"/>
              </w:rPr>
              <w:t>1</w:t>
            </w:r>
            <w:r w:rsidR="00AE4FB4" w:rsidRPr="005D6C50">
              <w:rPr>
                <w:sz w:val="24"/>
                <w:szCs w:val="24"/>
              </w:rPr>
              <w:t xml:space="preserve"> 427,0 </w:t>
            </w:r>
            <w:r w:rsidR="00B01350" w:rsidRPr="005D6C50">
              <w:rPr>
                <w:sz w:val="24"/>
                <w:szCs w:val="24"/>
              </w:rPr>
              <w:t>тыс.</w:t>
            </w:r>
            <w:r w:rsidR="006E020D" w:rsidRPr="005D6C50">
              <w:rPr>
                <w:sz w:val="24"/>
                <w:szCs w:val="24"/>
              </w:rPr>
              <w:t xml:space="preserve"> </w:t>
            </w:r>
            <w:r w:rsidR="00B01350" w:rsidRPr="005D6C50">
              <w:rPr>
                <w:sz w:val="24"/>
                <w:szCs w:val="24"/>
              </w:rPr>
              <w:t>руб.;</w:t>
            </w:r>
          </w:p>
          <w:p w:rsidR="00EE7D8D" w:rsidRPr="005D6C50" w:rsidRDefault="00EE7D8D" w:rsidP="004E732C">
            <w:pPr>
              <w:jc w:val="both"/>
              <w:rPr>
                <w:sz w:val="24"/>
                <w:szCs w:val="24"/>
              </w:rPr>
            </w:pPr>
            <w:r w:rsidRPr="005D6C50">
              <w:rPr>
                <w:sz w:val="24"/>
                <w:szCs w:val="24"/>
              </w:rPr>
              <w:t>- областной бюджет – 85,7 тыс. руб.</w:t>
            </w:r>
          </w:p>
          <w:p w:rsidR="0050004A" w:rsidRPr="005D6C50" w:rsidRDefault="00B01350" w:rsidP="004E732C">
            <w:pPr>
              <w:jc w:val="both"/>
              <w:rPr>
                <w:sz w:val="24"/>
                <w:szCs w:val="24"/>
              </w:rPr>
            </w:pPr>
            <w:r w:rsidRPr="005D6C50">
              <w:rPr>
                <w:sz w:val="24"/>
                <w:szCs w:val="24"/>
              </w:rPr>
              <w:t>-</w:t>
            </w:r>
            <w:r w:rsidR="0050004A" w:rsidRPr="005D6C50">
              <w:rPr>
                <w:sz w:val="24"/>
                <w:szCs w:val="24"/>
              </w:rPr>
              <w:t xml:space="preserve">местный бюджет – </w:t>
            </w:r>
            <w:r w:rsidR="00EE7D8D" w:rsidRPr="005D6C50">
              <w:rPr>
                <w:sz w:val="24"/>
                <w:szCs w:val="24"/>
              </w:rPr>
              <w:t>37605,1</w:t>
            </w:r>
            <w:r w:rsidR="00F36B0C" w:rsidRPr="005D6C50">
              <w:rPr>
                <w:sz w:val="24"/>
                <w:szCs w:val="24"/>
              </w:rPr>
              <w:t xml:space="preserve"> </w:t>
            </w:r>
            <w:r w:rsidR="0050004A" w:rsidRPr="005D6C50">
              <w:rPr>
                <w:sz w:val="24"/>
                <w:szCs w:val="24"/>
              </w:rPr>
              <w:t>тыс.</w:t>
            </w:r>
            <w:r w:rsidR="006E020D" w:rsidRPr="005D6C50">
              <w:rPr>
                <w:sz w:val="24"/>
                <w:szCs w:val="24"/>
              </w:rPr>
              <w:t xml:space="preserve"> </w:t>
            </w:r>
            <w:r w:rsidR="0050004A" w:rsidRPr="005D6C50">
              <w:rPr>
                <w:sz w:val="24"/>
                <w:szCs w:val="24"/>
              </w:rPr>
              <w:t>руб.</w:t>
            </w:r>
          </w:p>
          <w:p w:rsidR="00B01350" w:rsidRPr="005D6C50" w:rsidRDefault="00B01350" w:rsidP="004E732C">
            <w:pPr>
              <w:jc w:val="both"/>
              <w:rPr>
                <w:sz w:val="24"/>
                <w:szCs w:val="24"/>
              </w:rPr>
            </w:pPr>
            <w:r w:rsidRPr="005D6C50">
              <w:rPr>
                <w:sz w:val="24"/>
                <w:szCs w:val="24"/>
              </w:rPr>
              <w:t>В том числе по годам реализации:</w:t>
            </w:r>
          </w:p>
          <w:p w:rsidR="000741A4" w:rsidRPr="005D6C50" w:rsidRDefault="0050004A" w:rsidP="004E732C">
            <w:pPr>
              <w:jc w:val="both"/>
              <w:rPr>
                <w:sz w:val="24"/>
                <w:szCs w:val="24"/>
              </w:rPr>
            </w:pPr>
            <w:r w:rsidRPr="005D6C50">
              <w:rPr>
                <w:sz w:val="24"/>
                <w:szCs w:val="24"/>
              </w:rPr>
              <w:t>20</w:t>
            </w:r>
            <w:r w:rsidR="00B57FBA" w:rsidRPr="005D6C50">
              <w:rPr>
                <w:sz w:val="24"/>
                <w:szCs w:val="24"/>
              </w:rPr>
              <w:t>20</w:t>
            </w:r>
            <w:r w:rsidR="000741A4" w:rsidRPr="005D6C50">
              <w:rPr>
                <w:sz w:val="24"/>
                <w:szCs w:val="24"/>
              </w:rPr>
              <w:t xml:space="preserve"> год:</w:t>
            </w:r>
          </w:p>
          <w:p w:rsidR="000741A4" w:rsidRPr="005D6C50" w:rsidRDefault="00014A90" w:rsidP="004E732C">
            <w:pPr>
              <w:jc w:val="both"/>
              <w:rPr>
                <w:sz w:val="24"/>
                <w:szCs w:val="24"/>
              </w:rPr>
            </w:pPr>
            <w:r w:rsidRPr="005D6C50">
              <w:rPr>
                <w:sz w:val="24"/>
                <w:szCs w:val="24"/>
              </w:rPr>
              <w:t>Всего – 6459,7</w:t>
            </w:r>
            <w:r w:rsidR="000741A4" w:rsidRPr="005D6C50">
              <w:rPr>
                <w:sz w:val="24"/>
                <w:szCs w:val="24"/>
              </w:rPr>
              <w:t xml:space="preserve"> тыс. руб</w:t>
            </w:r>
            <w:r w:rsidR="0050004A" w:rsidRPr="005D6C50">
              <w:rPr>
                <w:sz w:val="24"/>
                <w:szCs w:val="24"/>
              </w:rPr>
              <w:t>.</w:t>
            </w:r>
            <w:r w:rsidR="000741A4" w:rsidRPr="005D6C50">
              <w:rPr>
                <w:sz w:val="24"/>
                <w:szCs w:val="24"/>
              </w:rPr>
              <w:t>, в том числе:</w:t>
            </w:r>
          </w:p>
          <w:p w:rsidR="000741A4" w:rsidRPr="005D6C50" w:rsidRDefault="000741A4" w:rsidP="004E732C">
            <w:pPr>
              <w:jc w:val="both"/>
              <w:rPr>
                <w:sz w:val="24"/>
                <w:szCs w:val="24"/>
              </w:rPr>
            </w:pPr>
            <w:r w:rsidRPr="005D6C50">
              <w:rPr>
                <w:sz w:val="24"/>
                <w:szCs w:val="24"/>
              </w:rPr>
              <w:t>федеральный бюджет</w:t>
            </w:r>
            <w:r w:rsidR="0050004A" w:rsidRPr="005D6C50">
              <w:rPr>
                <w:sz w:val="24"/>
                <w:szCs w:val="24"/>
              </w:rPr>
              <w:t xml:space="preserve"> </w:t>
            </w:r>
            <w:r w:rsidR="00296D04" w:rsidRPr="005D6C50">
              <w:rPr>
                <w:sz w:val="24"/>
                <w:szCs w:val="24"/>
              </w:rPr>
              <w:t>–</w:t>
            </w:r>
            <w:r w:rsidR="00A7085B" w:rsidRPr="005D6C50">
              <w:rPr>
                <w:sz w:val="24"/>
                <w:szCs w:val="24"/>
              </w:rPr>
              <w:t xml:space="preserve"> </w:t>
            </w:r>
            <w:r w:rsidR="00296D04" w:rsidRPr="005D6C50">
              <w:rPr>
                <w:sz w:val="24"/>
                <w:szCs w:val="24"/>
              </w:rPr>
              <w:t>220,1</w:t>
            </w:r>
            <w:r w:rsidR="00A7085B" w:rsidRPr="005D6C50">
              <w:rPr>
                <w:sz w:val="24"/>
                <w:szCs w:val="24"/>
              </w:rPr>
              <w:t xml:space="preserve"> </w:t>
            </w:r>
            <w:r w:rsidRPr="005D6C50">
              <w:rPr>
                <w:sz w:val="24"/>
                <w:szCs w:val="24"/>
              </w:rPr>
              <w:t>тыс. руб</w:t>
            </w:r>
            <w:r w:rsidR="0050004A" w:rsidRPr="005D6C50">
              <w:rPr>
                <w:sz w:val="24"/>
                <w:szCs w:val="24"/>
              </w:rPr>
              <w:t>.</w:t>
            </w:r>
            <w:r w:rsidRPr="005D6C50">
              <w:rPr>
                <w:sz w:val="24"/>
                <w:szCs w:val="24"/>
              </w:rPr>
              <w:t>;</w:t>
            </w:r>
          </w:p>
          <w:p w:rsidR="0050004A" w:rsidRPr="005D6C50" w:rsidRDefault="000741A4" w:rsidP="004E732C">
            <w:pPr>
              <w:jc w:val="both"/>
              <w:rPr>
                <w:sz w:val="24"/>
                <w:szCs w:val="24"/>
              </w:rPr>
            </w:pPr>
            <w:r w:rsidRPr="005D6C50">
              <w:rPr>
                <w:sz w:val="24"/>
                <w:szCs w:val="24"/>
              </w:rPr>
              <w:t>местный бюджет</w:t>
            </w:r>
            <w:r w:rsidR="0050004A" w:rsidRPr="005D6C50">
              <w:rPr>
                <w:sz w:val="24"/>
                <w:szCs w:val="24"/>
              </w:rPr>
              <w:t xml:space="preserve"> </w:t>
            </w:r>
            <w:r w:rsidR="007218E2" w:rsidRPr="005D6C50">
              <w:rPr>
                <w:sz w:val="24"/>
                <w:szCs w:val="24"/>
              </w:rPr>
              <w:t>–</w:t>
            </w:r>
            <w:r w:rsidR="00A7085B" w:rsidRPr="005D6C50">
              <w:rPr>
                <w:sz w:val="24"/>
                <w:szCs w:val="24"/>
              </w:rPr>
              <w:t xml:space="preserve"> </w:t>
            </w:r>
            <w:r w:rsidR="00014A90" w:rsidRPr="005D6C50">
              <w:rPr>
                <w:sz w:val="24"/>
                <w:szCs w:val="24"/>
              </w:rPr>
              <w:t>6239,6</w:t>
            </w:r>
            <w:r w:rsidRPr="005D6C50">
              <w:rPr>
                <w:sz w:val="24"/>
                <w:szCs w:val="24"/>
              </w:rPr>
              <w:t xml:space="preserve"> тыс. руб.</w:t>
            </w:r>
          </w:p>
          <w:p w:rsidR="000741A4" w:rsidRPr="005D6C50" w:rsidRDefault="0050004A" w:rsidP="004E732C">
            <w:pPr>
              <w:jc w:val="both"/>
              <w:rPr>
                <w:sz w:val="24"/>
                <w:szCs w:val="24"/>
              </w:rPr>
            </w:pPr>
            <w:r w:rsidRPr="005D6C50">
              <w:rPr>
                <w:sz w:val="24"/>
                <w:szCs w:val="24"/>
              </w:rPr>
              <w:t>20</w:t>
            </w:r>
            <w:r w:rsidR="000741A4" w:rsidRPr="005D6C50">
              <w:rPr>
                <w:sz w:val="24"/>
                <w:szCs w:val="24"/>
              </w:rPr>
              <w:t>21 год:</w:t>
            </w:r>
          </w:p>
          <w:p w:rsidR="000741A4" w:rsidRPr="005D6C50" w:rsidRDefault="000741A4" w:rsidP="004E732C">
            <w:pPr>
              <w:jc w:val="both"/>
              <w:rPr>
                <w:sz w:val="24"/>
                <w:szCs w:val="24"/>
              </w:rPr>
            </w:pPr>
            <w:r w:rsidRPr="005D6C50">
              <w:rPr>
                <w:sz w:val="24"/>
                <w:szCs w:val="24"/>
              </w:rPr>
              <w:t xml:space="preserve">Всего </w:t>
            </w:r>
            <w:r w:rsidR="007218E2" w:rsidRPr="005D6C50">
              <w:rPr>
                <w:sz w:val="24"/>
                <w:szCs w:val="24"/>
              </w:rPr>
              <w:t>–</w:t>
            </w:r>
            <w:r w:rsidR="00F36B0C" w:rsidRPr="005D6C50">
              <w:rPr>
                <w:sz w:val="24"/>
                <w:szCs w:val="24"/>
              </w:rPr>
              <w:t xml:space="preserve"> </w:t>
            </w:r>
            <w:r w:rsidR="005753E6" w:rsidRPr="005D6C50">
              <w:rPr>
                <w:sz w:val="24"/>
                <w:szCs w:val="24"/>
              </w:rPr>
              <w:t>6423,6</w:t>
            </w:r>
            <w:r w:rsidRPr="005D6C50">
              <w:rPr>
                <w:sz w:val="24"/>
                <w:szCs w:val="24"/>
              </w:rPr>
              <w:t xml:space="preserve"> тыс. руб</w:t>
            </w:r>
            <w:r w:rsidR="00B57FBA" w:rsidRPr="005D6C50">
              <w:rPr>
                <w:sz w:val="24"/>
                <w:szCs w:val="24"/>
              </w:rPr>
              <w:t>.</w:t>
            </w:r>
            <w:r w:rsidRPr="005D6C50">
              <w:rPr>
                <w:sz w:val="24"/>
                <w:szCs w:val="24"/>
              </w:rPr>
              <w:t>, в том числе:</w:t>
            </w:r>
          </w:p>
          <w:p w:rsidR="000741A4" w:rsidRPr="005D6C50" w:rsidRDefault="000741A4" w:rsidP="004E732C">
            <w:pPr>
              <w:jc w:val="both"/>
              <w:rPr>
                <w:sz w:val="24"/>
                <w:szCs w:val="24"/>
              </w:rPr>
            </w:pPr>
            <w:r w:rsidRPr="005D6C50">
              <w:rPr>
                <w:sz w:val="24"/>
                <w:szCs w:val="24"/>
              </w:rPr>
              <w:t xml:space="preserve">Федеральный бюджет </w:t>
            </w:r>
            <w:r w:rsidR="005753E6" w:rsidRPr="005D6C50">
              <w:rPr>
                <w:sz w:val="24"/>
                <w:szCs w:val="24"/>
              </w:rPr>
              <w:t>– 226,5</w:t>
            </w:r>
            <w:r w:rsidR="00A7085B" w:rsidRPr="005D6C50">
              <w:rPr>
                <w:sz w:val="24"/>
                <w:szCs w:val="24"/>
              </w:rPr>
              <w:t xml:space="preserve"> </w:t>
            </w:r>
            <w:r w:rsidRPr="005D6C50">
              <w:rPr>
                <w:sz w:val="24"/>
                <w:szCs w:val="24"/>
              </w:rPr>
              <w:t>тыс. руб.;</w:t>
            </w:r>
          </w:p>
          <w:p w:rsidR="0050004A" w:rsidRPr="005D6C50" w:rsidRDefault="000741A4" w:rsidP="004E732C">
            <w:pPr>
              <w:jc w:val="both"/>
              <w:rPr>
                <w:sz w:val="24"/>
                <w:szCs w:val="24"/>
              </w:rPr>
            </w:pPr>
            <w:r w:rsidRPr="005D6C50">
              <w:rPr>
                <w:sz w:val="24"/>
                <w:szCs w:val="24"/>
              </w:rPr>
              <w:t xml:space="preserve">Местный бюджет </w:t>
            </w:r>
            <w:r w:rsidR="007218E2" w:rsidRPr="005D6C50">
              <w:rPr>
                <w:sz w:val="24"/>
                <w:szCs w:val="24"/>
              </w:rPr>
              <w:t>–</w:t>
            </w:r>
            <w:r w:rsidR="0050004A" w:rsidRPr="005D6C50">
              <w:rPr>
                <w:sz w:val="24"/>
                <w:szCs w:val="24"/>
              </w:rPr>
              <w:t xml:space="preserve"> </w:t>
            </w:r>
            <w:r w:rsidR="005753E6" w:rsidRPr="005D6C50">
              <w:rPr>
                <w:sz w:val="24"/>
                <w:szCs w:val="24"/>
              </w:rPr>
              <w:t>9197,1</w:t>
            </w:r>
            <w:r w:rsidR="00F36B0C" w:rsidRPr="005D6C50">
              <w:rPr>
                <w:sz w:val="24"/>
                <w:szCs w:val="24"/>
              </w:rPr>
              <w:t xml:space="preserve"> тыс. руб.</w:t>
            </w:r>
          </w:p>
          <w:p w:rsidR="00BC0D60" w:rsidRPr="005D6C50" w:rsidRDefault="00B57FBA" w:rsidP="004E732C">
            <w:pPr>
              <w:jc w:val="both"/>
              <w:rPr>
                <w:sz w:val="24"/>
                <w:szCs w:val="24"/>
              </w:rPr>
            </w:pPr>
            <w:r w:rsidRPr="005D6C50">
              <w:rPr>
                <w:sz w:val="24"/>
                <w:szCs w:val="24"/>
              </w:rPr>
              <w:t>2022</w:t>
            </w:r>
            <w:r w:rsidR="00BC0D60" w:rsidRPr="005D6C50">
              <w:rPr>
                <w:sz w:val="24"/>
                <w:szCs w:val="24"/>
              </w:rPr>
              <w:t xml:space="preserve"> год:</w:t>
            </w:r>
          </w:p>
          <w:p w:rsidR="00BC0D60" w:rsidRPr="005D6C50" w:rsidRDefault="005753E6" w:rsidP="004E732C">
            <w:pPr>
              <w:jc w:val="both"/>
              <w:rPr>
                <w:sz w:val="24"/>
                <w:szCs w:val="24"/>
              </w:rPr>
            </w:pPr>
            <w:r w:rsidRPr="005D6C50">
              <w:rPr>
                <w:sz w:val="24"/>
                <w:szCs w:val="24"/>
              </w:rPr>
              <w:t>Всего – 5857,6</w:t>
            </w:r>
            <w:r w:rsidR="00BC0D60" w:rsidRPr="005D6C50">
              <w:rPr>
                <w:sz w:val="24"/>
                <w:szCs w:val="24"/>
              </w:rPr>
              <w:t xml:space="preserve"> тыс. руб., в том числе:</w:t>
            </w:r>
          </w:p>
          <w:p w:rsidR="00BC0D60" w:rsidRPr="005D6C50" w:rsidRDefault="000741A4" w:rsidP="004E732C">
            <w:pPr>
              <w:jc w:val="both"/>
              <w:rPr>
                <w:sz w:val="24"/>
                <w:szCs w:val="24"/>
              </w:rPr>
            </w:pPr>
            <w:r w:rsidRPr="005D6C50">
              <w:rPr>
                <w:sz w:val="24"/>
                <w:szCs w:val="24"/>
              </w:rPr>
              <w:t>ф</w:t>
            </w:r>
            <w:r w:rsidR="00BC0D60" w:rsidRPr="005D6C50">
              <w:rPr>
                <w:sz w:val="24"/>
                <w:szCs w:val="24"/>
              </w:rPr>
              <w:t xml:space="preserve">едеральный бюджет </w:t>
            </w:r>
            <w:r w:rsidRPr="005D6C50">
              <w:rPr>
                <w:sz w:val="24"/>
                <w:szCs w:val="24"/>
              </w:rPr>
              <w:t>–</w:t>
            </w:r>
            <w:r w:rsidR="00A7085B" w:rsidRPr="005D6C50">
              <w:rPr>
                <w:sz w:val="24"/>
                <w:szCs w:val="24"/>
              </w:rPr>
              <w:t xml:space="preserve"> </w:t>
            </w:r>
            <w:r w:rsidR="005753E6" w:rsidRPr="005D6C50">
              <w:rPr>
                <w:sz w:val="24"/>
                <w:szCs w:val="24"/>
              </w:rPr>
              <w:t>247,6</w:t>
            </w:r>
            <w:r w:rsidR="00BC0D60" w:rsidRPr="005D6C50">
              <w:rPr>
                <w:sz w:val="24"/>
                <w:szCs w:val="24"/>
              </w:rPr>
              <w:t xml:space="preserve"> тыс. руб.;</w:t>
            </w:r>
          </w:p>
          <w:p w:rsidR="0050004A" w:rsidRPr="005D6C50" w:rsidRDefault="000741A4" w:rsidP="004E732C">
            <w:pPr>
              <w:jc w:val="both"/>
              <w:rPr>
                <w:sz w:val="24"/>
                <w:szCs w:val="24"/>
              </w:rPr>
            </w:pPr>
            <w:r w:rsidRPr="005D6C50">
              <w:rPr>
                <w:sz w:val="24"/>
                <w:szCs w:val="24"/>
              </w:rPr>
              <w:t>м</w:t>
            </w:r>
            <w:r w:rsidR="00BC0D60" w:rsidRPr="005D6C50">
              <w:rPr>
                <w:sz w:val="24"/>
                <w:szCs w:val="24"/>
              </w:rPr>
              <w:t>естный бюджет</w:t>
            </w:r>
            <w:r w:rsidR="0050004A" w:rsidRPr="005D6C50">
              <w:rPr>
                <w:sz w:val="24"/>
                <w:szCs w:val="24"/>
              </w:rPr>
              <w:t xml:space="preserve"> </w:t>
            </w:r>
            <w:r w:rsidR="007218E2" w:rsidRPr="005D6C50">
              <w:rPr>
                <w:sz w:val="24"/>
                <w:szCs w:val="24"/>
              </w:rPr>
              <w:t>–</w:t>
            </w:r>
            <w:r w:rsidR="00BC0D60" w:rsidRPr="005D6C50">
              <w:rPr>
                <w:sz w:val="24"/>
                <w:szCs w:val="24"/>
              </w:rPr>
              <w:t xml:space="preserve"> </w:t>
            </w:r>
            <w:r w:rsidR="005753E6" w:rsidRPr="005D6C50">
              <w:rPr>
                <w:sz w:val="24"/>
                <w:szCs w:val="24"/>
              </w:rPr>
              <w:t>5610,0</w:t>
            </w:r>
            <w:r w:rsidR="00A7085B" w:rsidRPr="005D6C50">
              <w:rPr>
                <w:sz w:val="24"/>
                <w:szCs w:val="24"/>
              </w:rPr>
              <w:t xml:space="preserve"> т</w:t>
            </w:r>
            <w:r w:rsidR="009A0511" w:rsidRPr="005D6C50">
              <w:rPr>
                <w:sz w:val="24"/>
                <w:szCs w:val="24"/>
              </w:rPr>
              <w:t>ыс</w:t>
            </w:r>
            <w:r w:rsidR="00A7085B" w:rsidRPr="005D6C50">
              <w:rPr>
                <w:sz w:val="24"/>
                <w:szCs w:val="24"/>
              </w:rPr>
              <w:t>. р</w:t>
            </w:r>
            <w:r w:rsidR="009A0511" w:rsidRPr="005D6C50">
              <w:rPr>
                <w:sz w:val="24"/>
                <w:szCs w:val="24"/>
              </w:rPr>
              <w:t>уб</w:t>
            </w:r>
            <w:r w:rsidR="00A7085B" w:rsidRPr="005D6C50">
              <w:rPr>
                <w:sz w:val="24"/>
                <w:szCs w:val="24"/>
              </w:rPr>
              <w:t>.</w:t>
            </w:r>
          </w:p>
          <w:p w:rsidR="00081C31" w:rsidRPr="005D6C50" w:rsidRDefault="0050004A" w:rsidP="004E732C">
            <w:pPr>
              <w:jc w:val="both"/>
              <w:rPr>
                <w:sz w:val="24"/>
                <w:szCs w:val="24"/>
              </w:rPr>
            </w:pPr>
            <w:r w:rsidRPr="005D6C50">
              <w:rPr>
                <w:sz w:val="24"/>
                <w:szCs w:val="24"/>
              </w:rPr>
              <w:t>20</w:t>
            </w:r>
            <w:r w:rsidR="00081C31" w:rsidRPr="005D6C50">
              <w:rPr>
                <w:sz w:val="24"/>
                <w:szCs w:val="24"/>
              </w:rPr>
              <w:t>23 год:</w:t>
            </w:r>
          </w:p>
          <w:p w:rsidR="00B01350" w:rsidRPr="005D6C50" w:rsidRDefault="00081C31" w:rsidP="004E732C">
            <w:pPr>
              <w:jc w:val="both"/>
              <w:rPr>
                <w:sz w:val="24"/>
                <w:szCs w:val="24"/>
              </w:rPr>
            </w:pPr>
            <w:r w:rsidRPr="005D6C50">
              <w:rPr>
                <w:sz w:val="24"/>
                <w:szCs w:val="24"/>
              </w:rPr>
              <w:t>В</w:t>
            </w:r>
            <w:r w:rsidR="00B01350" w:rsidRPr="005D6C50">
              <w:rPr>
                <w:sz w:val="24"/>
                <w:szCs w:val="24"/>
              </w:rPr>
              <w:t>сего</w:t>
            </w:r>
            <w:r w:rsidRPr="005D6C50">
              <w:rPr>
                <w:sz w:val="24"/>
                <w:szCs w:val="24"/>
              </w:rPr>
              <w:t xml:space="preserve"> – 5</w:t>
            </w:r>
            <w:r w:rsidR="009E1940" w:rsidRPr="005D6C50">
              <w:rPr>
                <w:sz w:val="24"/>
                <w:szCs w:val="24"/>
              </w:rPr>
              <w:t> 817,3</w:t>
            </w:r>
            <w:r w:rsidRPr="005D6C50">
              <w:rPr>
                <w:sz w:val="24"/>
                <w:szCs w:val="24"/>
              </w:rPr>
              <w:t xml:space="preserve"> тыс. руб.</w:t>
            </w:r>
            <w:r w:rsidR="00B01350" w:rsidRPr="005D6C50">
              <w:rPr>
                <w:sz w:val="24"/>
                <w:szCs w:val="24"/>
              </w:rPr>
              <w:t>, в том числе:</w:t>
            </w:r>
          </w:p>
          <w:p w:rsidR="000316F4" w:rsidRPr="005D6C50" w:rsidRDefault="00B01350" w:rsidP="004E732C">
            <w:pPr>
              <w:jc w:val="both"/>
              <w:rPr>
                <w:sz w:val="24"/>
                <w:szCs w:val="24"/>
              </w:rPr>
            </w:pPr>
            <w:r w:rsidRPr="005D6C50">
              <w:rPr>
                <w:sz w:val="24"/>
                <w:szCs w:val="24"/>
              </w:rPr>
              <w:t xml:space="preserve">федеральный бюджет </w:t>
            </w:r>
            <w:r w:rsidR="000316F4" w:rsidRPr="005D6C50">
              <w:rPr>
                <w:sz w:val="24"/>
                <w:szCs w:val="24"/>
              </w:rPr>
              <w:t>– 283,2 тыс. руб.</w:t>
            </w:r>
          </w:p>
          <w:p w:rsidR="000316F4" w:rsidRPr="005D6C50" w:rsidRDefault="000316F4" w:rsidP="004E732C">
            <w:pPr>
              <w:jc w:val="both"/>
              <w:rPr>
                <w:sz w:val="24"/>
                <w:szCs w:val="24"/>
              </w:rPr>
            </w:pPr>
            <w:r w:rsidRPr="005D6C50">
              <w:rPr>
                <w:sz w:val="24"/>
                <w:szCs w:val="24"/>
              </w:rPr>
              <w:t>- местный бюджет – 5</w:t>
            </w:r>
            <w:r w:rsidR="009E1940" w:rsidRPr="005D6C50">
              <w:rPr>
                <w:sz w:val="24"/>
                <w:szCs w:val="24"/>
              </w:rPr>
              <w:t> 534,1</w:t>
            </w:r>
            <w:r w:rsidRPr="005D6C50">
              <w:rPr>
                <w:sz w:val="24"/>
                <w:szCs w:val="24"/>
              </w:rPr>
              <w:t xml:space="preserve"> тыс. руб.</w:t>
            </w:r>
          </w:p>
          <w:p w:rsidR="00081C31" w:rsidRPr="005D6C50" w:rsidRDefault="0050004A" w:rsidP="004E732C">
            <w:pPr>
              <w:jc w:val="both"/>
              <w:rPr>
                <w:sz w:val="24"/>
                <w:szCs w:val="24"/>
              </w:rPr>
            </w:pPr>
            <w:r w:rsidRPr="005D6C50">
              <w:rPr>
                <w:sz w:val="24"/>
                <w:szCs w:val="24"/>
              </w:rPr>
              <w:t>20</w:t>
            </w:r>
            <w:r w:rsidR="00081C31" w:rsidRPr="005D6C50">
              <w:rPr>
                <w:sz w:val="24"/>
                <w:szCs w:val="24"/>
              </w:rPr>
              <w:t>24 год:</w:t>
            </w:r>
          </w:p>
          <w:p w:rsidR="000316F4" w:rsidRPr="005D6C50" w:rsidRDefault="000316F4" w:rsidP="004E732C">
            <w:pPr>
              <w:jc w:val="both"/>
              <w:rPr>
                <w:sz w:val="24"/>
                <w:szCs w:val="24"/>
              </w:rPr>
            </w:pPr>
            <w:r w:rsidRPr="005D6C50">
              <w:rPr>
                <w:sz w:val="24"/>
                <w:szCs w:val="24"/>
              </w:rPr>
              <w:t>Всего</w:t>
            </w:r>
            <w:r w:rsidR="00081C31" w:rsidRPr="005D6C50">
              <w:rPr>
                <w:sz w:val="24"/>
                <w:szCs w:val="24"/>
              </w:rPr>
              <w:t xml:space="preserve"> </w:t>
            </w:r>
            <w:r w:rsidR="007218E2" w:rsidRPr="005D6C50">
              <w:rPr>
                <w:sz w:val="24"/>
                <w:szCs w:val="24"/>
              </w:rPr>
              <w:t>–</w:t>
            </w:r>
            <w:r w:rsidR="00EE7D8D" w:rsidRPr="005D6C50">
              <w:rPr>
                <w:sz w:val="24"/>
                <w:szCs w:val="24"/>
              </w:rPr>
              <w:t xml:space="preserve"> 5398,0</w:t>
            </w:r>
            <w:r w:rsidR="00081C31" w:rsidRPr="005D6C50">
              <w:rPr>
                <w:sz w:val="24"/>
                <w:szCs w:val="24"/>
              </w:rPr>
              <w:t xml:space="preserve"> тыс. руб., </w:t>
            </w:r>
            <w:r w:rsidRPr="005D6C50">
              <w:rPr>
                <w:sz w:val="24"/>
                <w:szCs w:val="24"/>
              </w:rPr>
              <w:t xml:space="preserve">в </w:t>
            </w:r>
            <w:r w:rsidR="00081C31" w:rsidRPr="005D6C50">
              <w:rPr>
                <w:sz w:val="24"/>
                <w:szCs w:val="24"/>
              </w:rPr>
              <w:t>том числе:</w:t>
            </w:r>
          </w:p>
          <w:p w:rsidR="000316F4" w:rsidRPr="005D6C50" w:rsidRDefault="000316F4" w:rsidP="004E732C">
            <w:pPr>
              <w:jc w:val="both"/>
              <w:rPr>
                <w:sz w:val="24"/>
                <w:szCs w:val="24"/>
              </w:rPr>
            </w:pPr>
            <w:r w:rsidRPr="005D6C50">
              <w:rPr>
                <w:sz w:val="24"/>
                <w:szCs w:val="24"/>
              </w:rPr>
              <w:t>федеральный бюджет –</w:t>
            </w:r>
            <w:r w:rsidR="00A7085B" w:rsidRPr="005D6C50">
              <w:rPr>
                <w:sz w:val="24"/>
                <w:szCs w:val="24"/>
              </w:rPr>
              <w:t xml:space="preserve"> </w:t>
            </w:r>
            <w:r w:rsidR="009E1940" w:rsidRPr="005D6C50">
              <w:rPr>
                <w:sz w:val="24"/>
                <w:szCs w:val="24"/>
              </w:rPr>
              <w:t>136,0</w:t>
            </w:r>
            <w:r w:rsidRPr="005D6C50">
              <w:rPr>
                <w:sz w:val="24"/>
                <w:szCs w:val="24"/>
              </w:rPr>
              <w:t xml:space="preserve"> тыс. руб</w:t>
            </w:r>
            <w:r w:rsidR="0050004A" w:rsidRPr="005D6C50">
              <w:rPr>
                <w:sz w:val="24"/>
                <w:szCs w:val="24"/>
              </w:rPr>
              <w:t>.</w:t>
            </w:r>
            <w:r w:rsidRPr="005D6C50">
              <w:rPr>
                <w:sz w:val="24"/>
                <w:szCs w:val="24"/>
              </w:rPr>
              <w:t>,</w:t>
            </w:r>
            <w:r w:rsidR="002E0607" w:rsidRPr="005D6C50">
              <w:rPr>
                <w:sz w:val="24"/>
                <w:szCs w:val="24"/>
              </w:rPr>
              <w:t xml:space="preserve"> </w:t>
            </w:r>
          </w:p>
          <w:p w:rsidR="00EE7D8D" w:rsidRPr="005D6C50" w:rsidRDefault="00EE7D8D" w:rsidP="004E732C">
            <w:pPr>
              <w:jc w:val="both"/>
              <w:rPr>
                <w:sz w:val="24"/>
                <w:szCs w:val="24"/>
              </w:rPr>
            </w:pPr>
            <w:r w:rsidRPr="005D6C50">
              <w:rPr>
                <w:sz w:val="24"/>
                <w:szCs w:val="24"/>
              </w:rPr>
              <w:t>областной бюджет – 85,7 тыс. руб.;</w:t>
            </w:r>
          </w:p>
          <w:p w:rsidR="0050004A" w:rsidRPr="005D6C50" w:rsidRDefault="000316F4" w:rsidP="004E732C">
            <w:pPr>
              <w:jc w:val="both"/>
              <w:rPr>
                <w:sz w:val="24"/>
                <w:szCs w:val="24"/>
              </w:rPr>
            </w:pPr>
            <w:r w:rsidRPr="005D6C50">
              <w:rPr>
                <w:sz w:val="24"/>
                <w:szCs w:val="24"/>
              </w:rPr>
              <w:t xml:space="preserve">местный бюджет </w:t>
            </w:r>
            <w:r w:rsidR="007218E2" w:rsidRPr="005D6C50">
              <w:rPr>
                <w:sz w:val="24"/>
                <w:szCs w:val="24"/>
              </w:rPr>
              <w:t>–</w:t>
            </w:r>
            <w:r w:rsidR="00EE7D8D" w:rsidRPr="005D6C50">
              <w:rPr>
                <w:sz w:val="24"/>
                <w:szCs w:val="24"/>
              </w:rPr>
              <w:t xml:space="preserve"> 5176,3</w:t>
            </w:r>
            <w:r w:rsidRPr="005D6C50">
              <w:rPr>
                <w:sz w:val="24"/>
                <w:szCs w:val="24"/>
              </w:rPr>
              <w:t xml:space="preserve"> тыс. руб</w:t>
            </w:r>
            <w:r w:rsidR="000741A4" w:rsidRPr="005D6C50">
              <w:rPr>
                <w:sz w:val="24"/>
                <w:szCs w:val="24"/>
              </w:rPr>
              <w:t>.;</w:t>
            </w:r>
          </w:p>
          <w:p w:rsidR="00081C31" w:rsidRPr="005D6C50" w:rsidRDefault="00081C31" w:rsidP="004E732C">
            <w:pPr>
              <w:jc w:val="both"/>
              <w:rPr>
                <w:sz w:val="24"/>
                <w:szCs w:val="24"/>
              </w:rPr>
            </w:pPr>
            <w:r w:rsidRPr="005D6C50">
              <w:rPr>
                <w:sz w:val="24"/>
                <w:szCs w:val="24"/>
              </w:rPr>
              <w:t>2025 год:</w:t>
            </w:r>
          </w:p>
          <w:p w:rsidR="00081C31" w:rsidRPr="005D6C50" w:rsidRDefault="007218E2" w:rsidP="004E732C">
            <w:pPr>
              <w:jc w:val="both"/>
              <w:rPr>
                <w:sz w:val="24"/>
                <w:szCs w:val="24"/>
              </w:rPr>
            </w:pPr>
            <w:r w:rsidRPr="005D6C50">
              <w:rPr>
                <w:sz w:val="24"/>
                <w:szCs w:val="24"/>
              </w:rPr>
              <w:t xml:space="preserve">Всего </w:t>
            </w:r>
            <w:r w:rsidR="009E1940" w:rsidRPr="005D6C50">
              <w:rPr>
                <w:sz w:val="24"/>
                <w:szCs w:val="24"/>
              </w:rPr>
              <w:t>– 4610,3</w:t>
            </w:r>
            <w:r w:rsidR="00081C31" w:rsidRPr="005D6C50">
              <w:rPr>
                <w:sz w:val="24"/>
                <w:szCs w:val="24"/>
              </w:rPr>
              <w:t xml:space="preserve"> тыс. руб</w:t>
            </w:r>
            <w:r w:rsidR="006E020D" w:rsidRPr="005D6C50">
              <w:rPr>
                <w:sz w:val="24"/>
                <w:szCs w:val="24"/>
              </w:rPr>
              <w:t>.</w:t>
            </w:r>
            <w:r w:rsidR="00081C31" w:rsidRPr="005D6C50">
              <w:rPr>
                <w:sz w:val="24"/>
                <w:szCs w:val="24"/>
              </w:rPr>
              <w:t>, в том числе:</w:t>
            </w:r>
          </w:p>
          <w:p w:rsidR="00081C31" w:rsidRPr="005D6C50" w:rsidRDefault="00081C31" w:rsidP="004E732C">
            <w:pPr>
              <w:jc w:val="both"/>
              <w:rPr>
                <w:sz w:val="24"/>
                <w:szCs w:val="24"/>
              </w:rPr>
            </w:pPr>
            <w:r w:rsidRPr="005D6C50">
              <w:rPr>
                <w:sz w:val="24"/>
                <w:szCs w:val="24"/>
              </w:rPr>
              <w:lastRenderedPageBreak/>
              <w:t xml:space="preserve">Федеральный бюджет </w:t>
            </w:r>
            <w:r w:rsidR="009E1940" w:rsidRPr="005D6C50">
              <w:rPr>
                <w:sz w:val="24"/>
                <w:szCs w:val="24"/>
              </w:rPr>
              <w:t>–</w:t>
            </w:r>
            <w:r w:rsidR="00A7085B" w:rsidRPr="005D6C50">
              <w:rPr>
                <w:sz w:val="24"/>
                <w:szCs w:val="24"/>
              </w:rPr>
              <w:t xml:space="preserve"> </w:t>
            </w:r>
            <w:r w:rsidR="009E1940" w:rsidRPr="005D6C50">
              <w:rPr>
                <w:sz w:val="24"/>
                <w:szCs w:val="24"/>
              </w:rPr>
              <w:t>149,8</w:t>
            </w:r>
            <w:r w:rsidRPr="005D6C50">
              <w:rPr>
                <w:sz w:val="24"/>
                <w:szCs w:val="24"/>
              </w:rPr>
              <w:t xml:space="preserve"> тыс. руб.;</w:t>
            </w:r>
          </w:p>
          <w:p w:rsidR="0050004A" w:rsidRPr="005D6C50" w:rsidRDefault="007218E2" w:rsidP="004E732C">
            <w:pPr>
              <w:jc w:val="both"/>
              <w:rPr>
                <w:sz w:val="24"/>
                <w:szCs w:val="24"/>
              </w:rPr>
            </w:pPr>
            <w:r w:rsidRPr="005D6C50">
              <w:rPr>
                <w:sz w:val="24"/>
                <w:szCs w:val="24"/>
              </w:rPr>
              <w:t xml:space="preserve">Местный бюджет </w:t>
            </w:r>
            <w:r w:rsidR="009E1940" w:rsidRPr="005D6C50">
              <w:rPr>
                <w:sz w:val="24"/>
                <w:szCs w:val="24"/>
              </w:rPr>
              <w:t>– 4460,5</w:t>
            </w:r>
            <w:r w:rsidR="00081C31" w:rsidRPr="005D6C50">
              <w:rPr>
                <w:sz w:val="24"/>
                <w:szCs w:val="24"/>
              </w:rPr>
              <w:t xml:space="preserve"> тыс. руб.</w:t>
            </w:r>
            <w:r w:rsidR="0050004A" w:rsidRPr="005D6C50">
              <w:rPr>
                <w:sz w:val="24"/>
                <w:szCs w:val="24"/>
              </w:rPr>
              <w:t xml:space="preserve"> </w:t>
            </w:r>
          </w:p>
          <w:p w:rsidR="00644BD5" w:rsidRPr="005D6C50" w:rsidRDefault="00644BD5" w:rsidP="004E732C">
            <w:pPr>
              <w:jc w:val="both"/>
              <w:rPr>
                <w:sz w:val="24"/>
                <w:szCs w:val="24"/>
              </w:rPr>
            </w:pPr>
            <w:r w:rsidRPr="005D6C50">
              <w:rPr>
                <w:sz w:val="24"/>
                <w:szCs w:val="24"/>
              </w:rPr>
              <w:t>2026 год:</w:t>
            </w:r>
          </w:p>
          <w:p w:rsidR="00644BD5" w:rsidRPr="005D6C50" w:rsidRDefault="009E1940" w:rsidP="004E732C">
            <w:pPr>
              <w:jc w:val="both"/>
              <w:rPr>
                <w:sz w:val="24"/>
                <w:szCs w:val="24"/>
              </w:rPr>
            </w:pPr>
            <w:r w:rsidRPr="005D6C50">
              <w:rPr>
                <w:sz w:val="24"/>
                <w:szCs w:val="24"/>
              </w:rPr>
              <w:t>Всего – 4551,3</w:t>
            </w:r>
            <w:r w:rsidR="00644BD5" w:rsidRPr="005D6C50">
              <w:rPr>
                <w:sz w:val="24"/>
                <w:szCs w:val="24"/>
              </w:rPr>
              <w:t xml:space="preserve"> тыс. руб., в том числе:</w:t>
            </w:r>
          </w:p>
          <w:p w:rsidR="00644BD5" w:rsidRPr="005D6C50" w:rsidRDefault="00644BD5" w:rsidP="004E732C">
            <w:pPr>
              <w:jc w:val="both"/>
              <w:rPr>
                <w:sz w:val="24"/>
                <w:szCs w:val="24"/>
              </w:rPr>
            </w:pPr>
            <w:r w:rsidRPr="005D6C50">
              <w:rPr>
                <w:sz w:val="24"/>
                <w:szCs w:val="24"/>
              </w:rPr>
              <w:t>Федеральн</w:t>
            </w:r>
            <w:r w:rsidR="009E1940" w:rsidRPr="005D6C50">
              <w:rPr>
                <w:sz w:val="24"/>
                <w:szCs w:val="24"/>
              </w:rPr>
              <w:t>ый бюджет – 163,8</w:t>
            </w:r>
            <w:r w:rsidRPr="005D6C50">
              <w:rPr>
                <w:sz w:val="24"/>
                <w:szCs w:val="24"/>
              </w:rPr>
              <w:t xml:space="preserve"> тыс. руб.;</w:t>
            </w:r>
          </w:p>
          <w:p w:rsidR="00644BD5" w:rsidRPr="005D6C50" w:rsidRDefault="009E1940" w:rsidP="004E732C">
            <w:pPr>
              <w:jc w:val="both"/>
              <w:rPr>
                <w:sz w:val="24"/>
                <w:szCs w:val="24"/>
              </w:rPr>
            </w:pPr>
            <w:r w:rsidRPr="005D6C50">
              <w:rPr>
                <w:sz w:val="24"/>
                <w:szCs w:val="24"/>
              </w:rPr>
              <w:t>Местный бюджет – 4387,5</w:t>
            </w:r>
            <w:r w:rsidR="00644BD5" w:rsidRPr="005D6C50">
              <w:rPr>
                <w:sz w:val="24"/>
                <w:szCs w:val="24"/>
              </w:rPr>
              <w:t xml:space="preserve"> тыс. руб.</w:t>
            </w:r>
          </w:p>
        </w:tc>
      </w:tr>
      <w:tr w:rsidR="004E732C" w:rsidRPr="005D6C50" w:rsidTr="005D6C50">
        <w:tc>
          <w:tcPr>
            <w:tcW w:w="3828" w:type="dxa"/>
          </w:tcPr>
          <w:p w:rsidR="0050004A" w:rsidRPr="005D6C50" w:rsidRDefault="0050004A" w:rsidP="004E732C">
            <w:pPr>
              <w:jc w:val="both"/>
              <w:rPr>
                <w:spacing w:val="-2"/>
                <w:sz w:val="24"/>
                <w:szCs w:val="24"/>
              </w:rPr>
            </w:pPr>
            <w:r w:rsidRPr="005D6C50">
              <w:rPr>
                <w:spacing w:val="-2"/>
                <w:sz w:val="24"/>
                <w:szCs w:val="24"/>
              </w:rPr>
              <w:lastRenderedPageBreak/>
              <w:t xml:space="preserve">Ожидаемые результаты реализации </w:t>
            </w:r>
            <w:r w:rsidRPr="005D6C50">
              <w:rPr>
                <w:sz w:val="24"/>
                <w:szCs w:val="24"/>
              </w:rPr>
              <w:t>муниципальной программы</w:t>
            </w:r>
          </w:p>
        </w:tc>
        <w:tc>
          <w:tcPr>
            <w:tcW w:w="6265" w:type="dxa"/>
          </w:tcPr>
          <w:p w:rsidR="0050004A" w:rsidRPr="005D6C50" w:rsidRDefault="0050004A" w:rsidP="004E732C">
            <w:pPr>
              <w:jc w:val="both"/>
              <w:rPr>
                <w:sz w:val="24"/>
                <w:szCs w:val="24"/>
              </w:rPr>
            </w:pPr>
            <w:r w:rsidRPr="005D6C50">
              <w:rPr>
                <w:sz w:val="24"/>
                <w:szCs w:val="24"/>
              </w:rPr>
              <w:t>Реализация муниципальной программы в полном объеме позволит достичь следующих результатов:</w:t>
            </w:r>
          </w:p>
          <w:p w:rsidR="0050004A" w:rsidRPr="005D6C50" w:rsidRDefault="0050004A" w:rsidP="004E732C">
            <w:pPr>
              <w:jc w:val="both"/>
              <w:rPr>
                <w:sz w:val="24"/>
                <w:szCs w:val="24"/>
              </w:rPr>
            </w:pPr>
            <w:r w:rsidRPr="005D6C50">
              <w:rPr>
                <w:sz w:val="24"/>
                <w:szCs w:val="24"/>
              </w:rPr>
              <w:t>1. Отсутствие недоимки по налоговым и неналоговым платежам, зачисляемым в местный бюджет.</w:t>
            </w:r>
          </w:p>
          <w:p w:rsidR="0050004A" w:rsidRPr="005D6C50" w:rsidRDefault="0050004A" w:rsidP="004E732C">
            <w:pPr>
              <w:jc w:val="both"/>
              <w:rPr>
                <w:sz w:val="24"/>
                <w:szCs w:val="24"/>
              </w:rPr>
            </w:pPr>
            <w:r w:rsidRPr="005D6C50">
              <w:rPr>
                <w:sz w:val="24"/>
                <w:szCs w:val="24"/>
              </w:rPr>
              <w:t>2. Поддержка и повышения жизненного уровня малоимущих слоев населения, снижение социальной напряженно</w:t>
            </w:r>
            <w:r w:rsidR="00A7085B" w:rsidRPr="005D6C50">
              <w:rPr>
                <w:sz w:val="24"/>
                <w:szCs w:val="24"/>
              </w:rPr>
              <w:t xml:space="preserve">сти в Нижневедугском сельском </w:t>
            </w:r>
            <w:r w:rsidRPr="005D6C50">
              <w:rPr>
                <w:sz w:val="24"/>
                <w:szCs w:val="24"/>
              </w:rPr>
              <w:t>поселении.</w:t>
            </w:r>
          </w:p>
          <w:p w:rsidR="0050004A" w:rsidRPr="005D6C50" w:rsidRDefault="0050004A" w:rsidP="004E732C">
            <w:pPr>
              <w:jc w:val="both"/>
              <w:rPr>
                <w:sz w:val="24"/>
                <w:szCs w:val="24"/>
              </w:rPr>
            </w:pPr>
            <w:r w:rsidRPr="005D6C50">
              <w:rPr>
                <w:sz w:val="24"/>
                <w:szCs w:val="24"/>
              </w:rPr>
              <w:t>3. Совершенствование системы управления и распоряжения муниципальным имуществом путем внедрения современных форм и методов управления.</w:t>
            </w:r>
          </w:p>
          <w:p w:rsidR="0050004A" w:rsidRPr="005D6C50" w:rsidRDefault="0050004A" w:rsidP="004E732C">
            <w:pPr>
              <w:jc w:val="both"/>
              <w:rPr>
                <w:sz w:val="24"/>
                <w:szCs w:val="24"/>
              </w:rPr>
            </w:pPr>
            <w:r w:rsidRPr="005D6C50">
              <w:rPr>
                <w:sz w:val="24"/>
                <w:szCs w:val="24"/>
              </w:rPr>
              <w:t>4. Оптимизация состава и структуры муниципального имущества с учетом обеспечения полномочий органов местного самоуправления.</w:t>
            </w:r>
          </w:p>
          <w:p w:rsidR="0050004A" w:rsidRPr="005D6C50" w:rsidRDefault="0050004A" w:rsidP="004E732C">
            <w:pPr>
              <w:jc w:val="both"/>
              <w:rPr>
                <w:sz w:val="24"/>
                <w:szCs w:val="24"/>
              </w:rPr>
            </w:pPr>
            <w:r w:rsidRPr="005D6C50">
              <w:rPr>
                <w:sz w:val="24"/>
                <w:szCs w:val="24"/>
              </w:rPr>
              <w:t xml:space="preserve">5. Наличие возможности населению поселения осуществлять вызов экстренных оперативных служб по единому номеру «112». </w:t>
            </w:r>
          </w:p>
        </w:tc>
      </w:tr>
    </w:tbl>
    <w:p w:rsidR="0050004A" w:rsidRPr="005D6C50" w:rsidRDefault="0050004A" w:rsidP="004E732C">
      <w:pPr>
        <w:widowControl/>
        <w:autoSpaceDE/>
        <w:autoSpaceDN/>
        <w:adjustRightInd/>
        <w:ind w:firstLine="709"/>
        <w:jc w:val="both"/>
        <w:rPr>
          <w:sz w:val="28"/>
          <w:szCs w:val="28"/>
        </w:rPr>
      </w:pPr>
    </w:p>
    <w:p w:rsidR="0050004A" w:rsidRPr="005D6C50" w:rsidRDefault="0050004A" w:rsidP="004E732C">
      <w:pPr>
        <w:widowControl/>
        <w:autoSpaceDE/>
        <w:autoSpaceDN/>
        <w:adjustRightInd/>
        <w:ind w:firstLine="709"/>
        <w:jc w:val="both"/>
        <w:rPr>
          <w:sz w:val="28"/>
          <w:szCs w:val="28"/>
        </w:rPr>
      </w:pPr>
      <w:r w:rsidRPr="005D6C50">
        <w:rPr>
          <w:sz w:val="28"/>
          <w:szCs w:val="28"/>
        </w:rPr>
        <w:t>1.Общая характеристика сферы реализации муниципальной программы</w:t>
      </w:r>
    </w:p>
    <w:p w:rsidR="0050004A" w:rsidRPr="005D6C50" w:rsidRDefault="0050004A" w:rsidP="004E732C">
      <w:pPr>
        <w:widowControl/>
        <w:ind w:firstLine="709"/>
        <w:jc w:val="both"/>
        <w:rPr>
          <w:sz w:val="28"/>
          <w:szCs w:val="28"/>
        </w:rPr>
      </w:pPr>
      <w:r w:rsidRPr="005D6C50">
        <w:rPr>
          <w:sz w:val="28"/>
          <w:szCs w:val="28"/>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50004A" w:rsidRPr="005D6C50" w:rsidRDefault="0050004A" w:rsidP="004E732C">
      <w:pPr>
        <w:widowControl/>
        <w:shd w:val="clear" w:color="auto" w:fill="FFFFFF"/>
        <w:suppressAutoHyphens/>
        <w:ind w:firstLine="709"/>
        <w:jc w:val="both"/>
        <w:rPr>
          <w:sz w:val="28"/>
          <w:szCs w:val="28"/>
        </w:rPr>
      </w:pPr>
      <w:r w:rsidRPr="005D6C50">
        <w:rPr>
          <w:sz w:val="28"/>
          <w:szCs w:val="28"/>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50004A" w:rsidRPr="005D6C50" w:rsidRDefault="0050004A" w:rsidP="004E732C">
      <w:pPr>
        <w:autoSpaceDE/>
        <w:autoSpaceDN/>
        <w:ind w:firstLine="709"/>
        <w:jc w:val="both"/>
        <w:rPr>
          <w:sz w:val="28"/>
          <w:szCs w:val="28"/>
        </w:rPr>
      </w:pPr>
      <w:r w:rsidRPr="005D6C50">
        <w:rPr>
          <w:sz w:val="28"/>
          <w:szCs w:val="28"/>
        </w:rPr>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50004A" w:rsidRPr="005D6C50" w:rsidRDefault="0050004A" w:rsidP="004E732C">
      <w:pPr>
        <w:widowControl/>
        <w:suppressAutoHyphens/>
        <w:autoSpaceDE/>
        <w:adjustRightInd/>
        <w:ind w:firstLine="709"/>
        <w:jc w:val="both"/>
        <w:textAlignment w:val="baseline"/>
        <w:rPr>
          <w:kern w:val="3"/>
          <w:sz w:val="28"/>
          <w:szCs w:val="28"/>
          <w:lang w:eastAsia="zh-CN"/>
        </w:rPr>
      </w:pPr>
      <w:r w:rsidRPr="005D6C50">
        <w:rPr>
          <w:kern w:val="3"/>
          <w:sz w:val="28"/>
          <w:szCs w:val="28"/>
          <w:lang w:eastAsia="zh-CN"/>
        </w:rPr>
        <w:t xml:space="preserve">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w:t>
      </w:r>
      <w:r w:rsidR="004562F8" w:rsidRPr="005D6C50">
        <w:rPr>
          <w:kern w:val="3"/>
          <w:sz w:val="28"/>
          <w:szCs w:val="28"/>
          <w:lang w:eastAsia="zh-CN"/>
        </w:rPr>
        <w:t>исполнения,</w:t>
      </w:r>
      <w:r w:rsidRPr="005D6C50">
        <w:rPr>
          <w:kern w:val="3"/>
          <w:sz w:val="28"/>
          <w:szCs w:val="28"/>
          <w:lang w:eastAsia="zh-CN"/>
        </w:rPr>
        <w:t xml:space="preserve">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50004A" w:rsidRPr="005D6C50" w:rsidRDefault="0050004A" w:rsidP="004E732C">
      <w:pPr>
        <w:widowControl/>
        <w:suppressAutoHyphens/>
        <w:adjustRightInd/>
        <w:ind w:firstLine="709"/>
        <w:jc w:val="both"/>
        <w:textAlignment w:val="baseline"/>
        <w:rPr>
          <w:kern w:val="3"/>
          <w:sz w:val="28"/>
          <w:szCs w:val="28"/>
          <w:lang w:eastAsia="zh-CN"/>
        </w:rPr>
      </w:pPr>
      <w:r w:rsidRPr="005D6C50">
        <w:rPr>
          <w:kern w:val="3"/>
          <w:sz w:val="28"/>
          <w:szCs w:val="28"/>
          <w:lang w:eastAsia="zh-CN"/>
        </w:rPr>
        <w:lastRenderedPageBreak/>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50004A" w:rsidRPr="005D6C50" w:rsidRDefault="0050004A" w:rsidP="004E732C">
      <w:pPr>
        <w:widowControl/>
        <w:ind w:firstLine="709"/>
        <w:jc w:val="both"/>
        <w:rPr>
          <w:iCs/>
          <w:sz w:val="28"/>
          <w:szCs w:val="28"/>
          <w:lang w:eastAsia="en-US"/>
        </w:rPr>
      </w:pPr>
      <w:r w:rsidRPr="005D6C50">
        <w:rPr>
          <w:iCs/>
          <w:sz w:val="28"/>
          <w:szCs w:val="28"/>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50004A" w:rsidRPr="005D6C50" w:rsidRDefault="0050004A" w:rsidP="004E732C">
      <w:pPr>
        <w:widowControl/>
        <w:ind w:firstLine="709"/>
        <w:jc w:val="both"/>
        <w:rPr>
          <w:iCs/>
          <w:sz w:val="28"/>
          <w:szCs w:val="28"/>
          <w:lang w:eastAsia="en-US"/>
        </w:rPr>
      </w:pPr>
      <w:r w:rsidRPr="005D6C50">
        <w:rPr>
          <w:iCs/>
          <w:sz w:val="28"/>
          <w:szCs w:val="28"/>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50004A" w:rsidRPr="005D6C50" w:rsidRDefault="0050004A" w:rsidP="004E732C">
      <w:pPr>
        <w:tabs>
          <w:tab w:val="left" w:pos="0"/>
        </w:tabs>
        <w:ind w:firstLine="709"/>
        <w:jc w:val="both"/>
        <w:rPr>
          <w:sz w:val="28"/>
          <w:szCs w:val="28"/>
        </w:rPr>
      </w:pPr>
      <w:r w:rsidRPr="005D6C50">
        <w:rPr>
          <w:sz w:val="28"/>
          <w:szCs w:val="28"/>
        </w:rPr>
        <w:t>В сельском по</w:t>
      </w:r>
      <w:r w:rsidR="00A7085B" w:rsidRPr="005D6C50">
        <w:rPr>
          <w:sz w:val="28"/>
          <w:szCs w:val="28"/>
        </w:rPr>
        <w:t xml:space="preserve">селении, как и России в целом, </w:t>
      </w:r>
      <w:r w:rsidRPr="005D6C50">
        <w:rPr>
          <w:sz w:val="28"/>
          <w:szCs w:val="28"/>
        </w:rPr>
        <w:t>прослеж</w:t>
      </w:r>
      <w:r w:rsidR="00A7085B" w:rsidRPr="005D6C50">
        <w:rPr>
          <w:sz w:val="28"/>
          <w:szCs w:val="28"/>
        </w:rPr>
        <w:t xml:space="preserve">ивается устойчивая тенденция к </w:t>
      </w:r>
      <w:r w:rsidRPr="005D6C50">
        <w:rPr>
          <w:sz w:val="28"/>
          <w:szCs w:val="28"/>
        </w:rPr>
        <w:t>совершенствованию системы социальной поддержки граждан, направленной на увелич</w:t>
      </w:r>
      <w:r w:rsidR="004F3989" w:rsidRPr="005D6C50">
        <w:rPr>
          <w:sz w:val="28"/>
          <w:szCs w:val="28"/>
        </w:rPr>
        <w:t xml:space="preserve">ение доли населения, получивших </w:t>
      </w:r>
      <w:r w:rsidRPr="005D6C50">
        <w:rPr>
          <w:sz w:val="28"/>
          <w:szCs w:val="28"/>
        </w:rPr>
        <w:t>меры социальной поддержки.</w:t>
      </w:r>
    </w:p>
    <w:p w:rsidR="0050004A" w:rsidRPr="005D6C50" w:rsidRDefault="0050004A" w:rsidP="004E732C">
      <w:pPr>
        <w:tabs>
          <w:tab w:val="left" w:pos="0"/>
        </w:tabs>
        <w:ind w:firstLine="709"/>
        <w:jc w:val="both"/>
        <w:rPr>
          <w:sz w:val="28"/>
          <w:szCs w:val="28"/>
        </w:rPr>
      </w:pPr>
      <w:r w:rsidRPr="005D6C50">
        <w:rPr>
          <w:sz w:val="28"/>
          <w:szCs w:val="28"/>
        </w:rPr>
        <w:t>Меры социальной поддержки предусматривают оказание социальной помощи инвалидам, пенсионерам, детям с ограниченными возможностями, малоимущим слоям населения, ветеранам войны и труда, вдовам ветеранов войны, труженикам тыла и других категорий граждан в соответствии с законодательством Воронежской области и развитием системы социальной поддержки населения.</w:t>
      </w:r>
    </w:p>
    <w:p w:rsidR="0050004A" w:rsidRPr="005D6C50" w:rsidRDefault="0050004A" w:rsidP="004E732C">
      <w:pPr>
        <w:ind w:firstLine="709"/>
        <w:jc w:val="both"/>
        <w:rPr>
          <w:sz w:val="28"/>
          <w:szCs w:val="28"/>
        </w:rPr>
      </w:pPr>
      <w:r w:rsidRPr="005D6C50">
        <w:rPr>
          <w:sz w:val="28"/>
          <w:szCs w:val="28"/>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выплаты пенсии за выслугу лет.</w:t>
      </w:r>
    </w:p>
    <w:p w:rsidR="0050004A" w:rsidRPr="005D6C50" w:rsidRDefault="0050004A" w:rsidP="004E732C">
      <w:pPr>
        <w:ind w:firstLine="709"/>
        <w:jc w:val="both"/>
        <w:rPr>
          <w:iCs/>
          <w:sz w:val="28"/>
          <w:szCs w:val="28"/>
        </w:rPr>
      </w:pPr>
      <w:r w:rsidRPr="005D6C50">
        <w:rPr>
          <w:iCs/>
          <w:sz w:val="28"/>
          <w:szCs w:val="28"/>
        </w:rPr>
        <w:t>Меры муниципальной поддержки остаются важнейшим инструментом преодоления негативных последствий социального неравенства.</w:t>
      </w:r>
    </w:p>
    <w:p w:rsidR="0050004A" w:rsidRPr="005D6C50" w:rsidRDefault="0050004A" w:rsidP="004E732C">
      <w:pPr>
        <w:ind w:firstLine="709"/>
        <w:jc w:val="both"/>
        <w:rPr>
          <w:iCs/>
          <w:sz w:val="28"/>
          <w:szCs w:val="28"/>
        </w:rPr>
      </w:pPr>
      <w:r w:rsidRPr="005D6C50">
        <w:rPr>
          <w:iCs/>
          <w:sz w:val="28"/>
          <w:szCs w:val="28"/>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50004A" w:rsidRPr="005D6C50" w:rsidRDefault="0050004A" w:rsidP="004E732C">
      <w:pPr>
        <w:widowControl/>
        <w:tabs>
          <w:tab w:val="left" w:pos="900"/>
        </w:tabs>
        <w:autoSpaceDE/>
        <w:autoSpaceDN/>
        <w:adjustRightInd/>
        <w:ind w:firstLine="709"/>
        <w:jc w:val="both"/>
        <w:rPr>
          <w:sz w:val="28"/>
          <w:szCs w:val="28"/>
        </w:rPr>
      </w:pPr>
      <w:r w:rsidRPr="005D6C50">
        <w:rPr>
          <w:sz w:val="28"/>
          <w:szCs w:val="28"/>
        </w:rPr>
        <w:t>Управление муниципальной собственностью сельского поселения</w:t>
      </w:r>
      <w:r w:rsidR="002E0607" w:rsidRPr="005D6C50">
        <w:rPr>
          <w:sz w:val="28"/>
          <w:szCs w:val="28"/>
        </w:rPr>
        <w:t xml:space="preserve"> </w:t>
      </w:r>
      <w:r w:rsidRPr="005D6C50">
        <w:rPr>
          <w:sz w:val="28"/>
          <w:szCs w:val="28"/>
        </w:rPr>
        <w:t>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50004A" w:rsidRPr="005D6C50" w:rsidRDefault="0050004A" w:rsidP="004E732C">
      <w:pPr>
        <w:widowControl/>
        <w:tabs>
          <w:tab w:val="left" w:pos="900"/>
        </w:tabs>
        <w:autoSpaceDE/>
        <w:autoSpaceDN/>
        <w:adjustRightInd/>
        <w:ind w:firstLine="709"/>
        <w:jc w:val="both"/>
        <w:rPr>
          <w:sz w:val="28"/>
          <w:szCs w:val="28"/>
        </w:rPr>
      </w:pPr>
      <w:r w:rsidRPr="005D6C50">
        <w:rPr>
          <w:sz w:val="28"/>
          <w:szCs w:val="28"/>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50004A" w:rsidRPr="005D6C50" w:rsidRDefault="0050004A" w:rsidP="004E732C">
      <w:pPr>
        <w:ind w:firstLine="709"/>
        <w:jc w:val="both"/>
        <w:rPr>
          <w:sz w:val="28"/>
          <w:szCs w:val="28"/>
        </w:rPr>
      </w:pPr>
      <w:r w:rsidRPr="005D6C50">
        <w:rPr>
          <w:sz w:val="28"/>
          <w:szCs w:val="28"/>
        </w:rPr>
        <w:t xml:space="preserve">Проводимые мероприятия по оформлению права собственности на объекты </w:t>
      </w:r>
      <w:r w:rsidRPr="005D6C50">
        <w:rPr>
          <w:sz w:val="28"/>
          <w:szCs w:val="28"/>
        </w:rPr>
        <w:lastRenderedPageBreak/>
        <w:t>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50004A" w:rsidRPr="005D6C50" w:rsidRDefault="0050004A" w:rsidP="004E732C">
      <w:pPr>
        <w:ind w:firstLine="709"/>
        <w:jc w:val="both"/>
        <w:rPr>
          <w:sz w:val="28"/>
          <w:szCs w:val="28"/>
        </w:rPr>
      </w:pPr>
      <w:r w:rsidRPr="005D6C50">
        <w:rPr>
          <w:sz w:val="28"/>
          <w:szCs w:val="28"/>
        </w:rPr>
        <w:t xml:space="preserve">Одним из основных показателей эффективности </w:t>
      </w:r>
      <w:r w:rsidR="00A7085B" w:rsidRPr="005D6C50">
        <w:rPr>
          <w:sz w:val="28"/>
          <w:szCs w:val="28"/>
        </w:rPr>
        <w:t xml:space="preserve">управления муниципальным </w:t>
      </w:r>
      <w:r w:rsidRPr="005D6C50">
        <w:rPr>
          <w:sz w:val="28"/>
          <w:szCs w:val="28"/>
        </w:rPr>
        <w:t>имуществом сельского поселения является получение неналоговых имущественных доходов в бюджет сельского поселения.</w:t>
      </w:r>
    </w:p>
    <w:p w:rsidR="0050004A" w:rsidRPr="005D6C50" w:rsidRDefault="0050004A" w:rsidP="004E732C">
      <w:pPr>
        <w:widowControl/>
        <w:autoSpaceDE/>
        <w:autoSpaceDN/>
        <w:adjustRightInd/>
        <w:ind w:firstLine="709"/>
        <w:jc w:val="both"/>
        <w:rPr>
          <w:sz w:val="28"/>
          <w:szCs w:val="28"/>
          <w:lang w:eastAsia="en-US"/>
        </w:rPr>
      </w:pPr>
      <w:r w:rsidRPr="005D6C50">
        <w:rPr>
          <w:sz w:val="28"/>
          <w:szCs w:val="28"/>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5D6C50">
        <w:rPr>
          <w:sz w:val="28"/>
          <w:szCs w:val="28"/>
        </w:rPr>
        <w:t>(далее - ЧС)</w:t>
      </w:r>
      <w:r w:rsidRPr="005D6C50">
        <w:rPr>
          <w:sz w:val="28"/>
          <w:szCs w:val="28"/>
          <w:lang w:eastAsia="en-US"/>
        </w:rPr>
        <w:t xml:space="preserve"> природного и техногенного характера.</w:t>
      </w:r>
    </w:p>
    <w:p w:rsidR="0050004A" w:rsidRPr="005D6C50" w:rsidRDefault="0050004A" w:rsidP="004E732C">
      <w:pPr>
        <w:widowControl/>
        <w:autoSpaceDE/>
        <w:autoSpaceDN/>
        <w:adjustRightInd/>
        <w:ind w:firstLine="709"/>
        <w:jc w:val="both"/>
        <w:rPr>
          <w:sz w:val="28"/>
          <w:szCs w:val="28"/>
          <w:lang w:eastAsia="en-US"/>
        </w:rPr>
      </w:pPr>
      <w:r w:rsidRPr="005D6C50">
        <w:rPr>
          <w:sz w:val="28"/>
          <w:szCs w:val="28"/>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50004A" w:rsidRPr="005D6C50" w:rsidRDefault="0050004A" w:rsidP="004E732C">
      <w:pPr>
        <w:widowControl/>
        <w:autoSpaceDE/>
        <w:autoSpaceDN/>
        <w:adjustRightInd/>
        <w:ind w:firstLine="709"/>
        <w:jc w:val="both"/>
        <w:rPr>
          <w:sz w:val="28"/>
          <w:szCs w:val="28"/>
          <w:lang w:eastAsia="en-US"/>
        </w:rPr>
      </w:pPr>
      <w:r w:rsidRPr="005D6C50">
        <w:rPr>
          <w:sz w:val="28"/>
          <w:szCs w:val="28"/>
          <w:lang w:eastAsia="en-US"/>
        </w:rPr>
        <w:t xml:space="preserve">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 </w:t>
      </w:r>
    </w:p>
    <w:p w:rsidR="0050004A" w:rsidRPr="005D6C50" w:rsidRDefault="0050004A" w:rsidP="004E732C">
      <w:pPr>
        <w:widowControl/>
        <w:autoSpaceDE/>
        <w:autoSpaceDN/>
        <w:adjustRightInd/>
        <w:ind w:firstLine="709"/>
        <w:jc w:val="both"/>
        <w:rPr>
          <w:sz w:val="28"/>
          <w:szCs w:val="28"/>
          <w:lang w:eastAsia="en-US"/>
        </w:rPr>
      </w:pPr>
      <w:r w:rsidRPr="005D6C50">
        <w:rPr>
          <w:sz w:val="28"/>
          <w:szCs w:val="28"/>
          <w:lang w:eastAsia="en-US"/>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50004A" w:rsidRPr="005D6C50" w:rsidRDefault="0050004A" w:rsidP="004E732C">
      <w:pPr>
        <w:widowControl/>
        <w:autoSpaceDE/>
        <w:autoSpaceDN/>
        <w:adjustRightInd/>
        <w:ind w:firstLine="709"/>
        <w:jc w:val="both"/>
        <w:rPr>
          <w:sz w:val="28"/>
          <w:szCs w:val="28"/>
        </w:rPr>
      </w:pPr>
      <w:r w:rsidRPr="005D6C50">
        <w:rPr>
          <w:sz w:val="28"/>
          <w:szCs w:val="28"/>
          <w:lang w:eastAsia="en-US"/>
        </w:rPr>
        <w:t>С</w:t>
      </w:r>
      <w:r w:rsidRPr="005D6C50">
        <w:rPr>
          <w:sz w:val="28"/>
          <w:szCs w:val="28"/>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50004A" w:rsidRPr="005D6C50" w:rsidRDefault="0050004A" w:rsidP="004E732C">
      <w:pPr>
        <w:widowControl/>
        <w:shd w:val="clear" w:color="auto" w:fill="FFFFFF"/>
        <w:autoSpaceDE/>
        <w:autoSpaceDN/>
        <w:adjustRightInd/>
        <w:ind w:firstLine="709"/>
        <w:jc w:val="both"/>
        <w:rPr>
          <w:sz w:val="28"/>
          <w:szCs w:val="28"/>
        </w:rPr>
      </w:pPr>
      <w:r w:rsidRPr="005D6C50">
        <w:rPr>
          <w:sz w:val="28"/>
          <w:szCs w:val="28"/>
          <w:lang w:eastAsia="en-US"/>
        </w:rPr>
        <w:t xml:space="preserve">В первую очередь это, конечно, </w:t>
      </w:r>
      <w:r w:rsidRPr="005D6C50">
        <w:rPr>
          <w:sz w:val="28"/>
          <w:szCs w:val="28"/>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50004A" w:rsidRPr="005D6C50" w:rsidRDefault="0050004A" w:rsidP="004E732C">
      <w:pPr>
        <w:pStyle w:val="ConsPlusNormal"/>
        <w:ind w:firstLine="709"/>
        <w:jc w:val="both"/>
        <w:rPr>
          <w:rFonts w:ascii="Times New Roman" w:hAnsi="Times New Roman"/>
          <w:sz w:val="28"/>
          <w:szCs w:val="28"/>
        </w:rPr>
      </w:pPr>
      <w:r w:rsidRPr="005D6C50">
        <w:rPr>
          <w:rFonts w:ascii="Times New Roman" w:hAnsi="Times New Roman"/>
          <w:sz w:val="28"/>
          <w:szCs w:val="28"/>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50004A" w:rsidRPr="005D6C50" w:rsidRDefault="0050004A" w:rsidP="004E732C">
      <w:pPr>
        <w:widowControl/>
        <w:numPr>
          <w:ilvl w:val="0"/>
          <w:numId w:val="2"/>
        </w:numPr>
        <w:autoSpaceDE/>
        <w:autoSpaceDN/>
        <w:adjustRightInd/>
        <w:ind w:left="0" w:firstLine="709"/>
        <w:contextualSpacing/>
        <w:jc w:val="both"/>
        <w:rPr>
          <w:sz w:val="28"/>
          <w:szCs w:val="28"/>
        </w:rPr>
      </w:pPr>
      <w:r w:rsidRPr="005D6C50">
        <w:rPr>
          <w:sz w:val="28"/>
          <w:szCs w:val="28"/>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50004A" w:rsidRPr="005D6C50" w:rsidRDefault="0050004A" w:rsidP="004E732C">
      <w:pPr>
        <w:ind w:firstLine="709"/>
        <w:jc w:val="both"/>
        <w:rPr>
          <w:sz w:val="28"/>
          <w:szCs w:val="28"/>
        </w:rPr>
      </w:pPr>
      <w:r w:rsidRPr="005D6C50">
        <w:rPr>
          <w:sz w:val="28"/>
          <w:szCs w:val="28"/>
        </w:rPr>
        <w:t>Муниципальная политика в сфере совершенствования муниципального управления должна быть направлена на повышение эффективности управления с целью повышения качества жизни населения сельского поселения.</w:t>
      </w:r>
    </w:p>
    <w:p w:rsidR="0050004A" w:rsidRPr="005D6C50" w:rsidRDefault="0050004A" w:rsidP="004E732C">
      <w:pPr>
        <w:ind w:firstLine="709"/>
        <w:jc w:val="both"/>
        <w:rPr>
          <w:sz w:val="28"/>
          <w:szCs w:val="28"/>
        </w:rPr>
      </w:pPr>
      <w:r w:rsidRPr="005D6C50">
        <w:rPr>
          <w:sz w:val="28"/>
          <w:szCs w:val="28"/>
        </w:rPr>
        <w:t xml:space="preserve">Цели муниципальной программы: </w:t>
      </w:r>
    </w:p>
    <w:p w:rsidR="00A7085B" w:rsidRPr="005D6C50" w:rsidRDefault="0050004A" w:rsidP="004E732C">
      <w:pPr>
        <w:ind w:firstLine="709"/>
        <w:jc w:val="both"/>
        <w:rPr>
          <w:sz w:val="28"/>
          <w:szCs w:val="28"/>
        </w:rPr>
      </w:pPr>
      <w:r w:rsidRPr="005D6C50">
        <w:rPr>
          <w:sz w:val="28"/>
          <w:szCs w:val="28"/>
        </w:rPr>
        <w:t>- создание эффективной структуры исполн</w:t>
      </w:r>
      <w:r w:rsidR="00A7085B" w:rsidRPr="005D6C50">
        <w:rPr>
          <w:sz w:val="28"/>
          <w:szCs w:val="28"/>
        </w:rPr>
        <w:t>ительной власти поселения;</w:t>
      </w:r>
    </w:p>
    <w:p w:rsidR="0050004A" w:rsidRPr="005D6C50" w:rsidRDefault="0050004A" w:rsidP="004E732C">
      <w:pPr>
        <w:ind w:firstLine="709"/>
        <w:jc w:val="both"/>
        <w:rPr>
          <w:sz w:val="28"/>
          <w:szCs w:val="28"/>
        </w:rPr>
      </w:pPr>
      <w:r w:rsidRPr="005D6C50">
        <w:rPr>
          <w:sz w:val="28"/>
          <w:szCs w:val="28"/>
        </w:rPr>
        <w:t>- эффективное управл</w:t>
      </w:r>
      <w:r w:rsidR="00701DA8" w:rsidRPr="005D6C50">
        <w:rPr>
          <w:sz w:val="28"/>
          <w:szCs w:val="28"/>
        </w:rPr>
        <w:t xml:space="preserve">ение муниципальным имуществом, </w:t>
      </w:r>
      <w:r w:rsidRPr="005D6C50">
        <w:rPr>
          <w:sz w:val="28"/>
          <w:szCs w:val="28"/>
        </w:rPr>
        <w:t xml:space="preserve">средствами местного </w:t>
      </w:r>
      <w:r w:rsidRPr="005D6C50">
        <w:rPr>
          <w:sz w:val="28"/>
          <w:szCs w:val="28"/>
        </w:rPr>
        <w:lastRenderedPageBreak/>
        <w:t>бюджета.</w:t>
      </w:r>
    </w:p>
    <w:p w:rsidR="0050004A" w:rsidRPr="005D6C50" w:rsidRDefault="0050004A" w:rsidP="004E732C">
      <w:pPr>
        <w:ind w:firstLine="709"/>
        <w:jc w:val="both"/>
        <w:rPr>
          <w:sz w:val="28"/>
          <w:szCs w:val="28"/>
        </w:rPr>
      </w:pPr>
      <w:r w:rsidRPr="005D6C50">
        <w:rPr>
          <w:sz w:val="28"/>
          <w:szCs w:val="28"/>
        </w:rPr>
        <w:t>Основные задачи муниципальной программы:</w:t>
      </w:r>
    </w:p>
    <w:p w:rsidR="0050004A" w:rsidRPr="005D6C50" w:rsidRDefault="0050004A" w:rsidP="004E732C">
      <w:pPr>
        <w:ind w:firstLine="709"/>
        <w:jc w:val="both"/>
        <w:rPr>
          <w:sz w:val="28"/>
          <w:szCs w:val="28"/>
        </w:rPr>
      </w:pPr>
      <w:r w:rsidRPr="005D6C50">
        <w:rPr>
          <w:sz w:val="28"/>
          <w:szCs w:val="28"/>
        </w:rPr>
        <w:t>1. Увеличение доходной части бюджета поселения.</w:t>
      </w:r>
    </w:p>
    <w:p w:rsidR="0050004A" w:rsidRPr="005D6C50" w:rsidRDefault="0050004A" w:rsidP="004E732C">
      <w:pPr>
        <w:ind w:firstLine="709"/>
        <w:jc w:val="both"/>
        <w:rPr>
          <w:sz w:val="28"/>
          <w:szCs w:val="28"/>
        </w:rPr>
      </w:pPr>
      <w:r w:rsidRPr="005D6C50">
        <w:rPr>
          <w:sz w:val="28"/>
          <w:szCs w:val="28"/>
        </w:rPr>
        <w:t>2. Оптимизация расходной части бюджета поселения.</w:t>
      </w:r>
    </w:p>
    <w:p w:rsidR="0050004A" w:rsidRPr="005D6C50" w:rsidRDefault="0050004A" w:rsidP="004E732C">
      <w:pPr>
        <w:widowControl/>
        <w:tabs>
          <w:tab w:val="left" w:pos="709"/>
        </w:tabs>
        <w:autoSpaceDE/>
        <w:autoSpaceDN/>
        <w:adjustRightInd/>
        <w:ind w:firstLine="709"/>
        <w:jc w:val="both"/>
        <w:rPr>
          <w:sz w:val="28"/>
          <w:szCs w:val="28"/>
        </w:rPr>
      </w:pPr>
      <w:r w:rsidRPr="005D6C50">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50004A" w:rsidRPr="005D6C50" w:rsidRDefault="0050004A" w:rsidP="004E732C">
      <w:pPr>
        <w:ind w:firstLine="709"/>
        <w:jc w:val="both"/>
        <w:rPr>
          <w:sz w:val="28"/>
          <w:szCs w:val="28"/>
        </w:rPr>
      </w:pPr>
      <w:r w:rsidRPr="005D6C50">
        <w:rPr>
          <w:sz w:val="28"/>
          <w:szCs w:val="28"/>
        </w:rPr>
        <w:t>Ожидаемыми результатами являются:</w:t>
      </w:r>
    </w:p>
    <w:p w:rsidR="0050004A" w:rsidRPr="005D6C50" w:rsidRDefault="0050004A" w:rsidP="004E732C">
      <w:pPr>
        <w:ind w:firstLine="709"/>
        <w:jc w:val="both"/>
        <w:rPr>
          <w:sz w:val="28"/>
          <w:szCs w:val="28"/>
        </w:rPr>
      </w:pPr>
      <w:r w:rsidRPr="005D6C50">
        <w:rPr>
          <w:sz w:val="28"/>
          <w:szCs w:val="28"/>
        </w:rPr>
        <w:t>1. Отсутствие недоимки по налоговым и неналоговым платежам, зачисляемым в местный бюджет.</w:t>
      </w:r>
    </w:p>
    <w:p w:rsidR="0050004A" w:rsidRPr="005D6C50" w:rsidRDefault="0050004A" w:rsidP="004E732C">
      <w:pPr>
        <w:ind w:firstLine="709"/>
        <w:jc w:val="both"/>
        <w:rPr>
          <w:sz w:val="28"/>
          <w:szCs w:val="28"/>
        </w:rPr>
      </w:pPr>
      <w:r w:rsidRPr="005D6C50">
        <w:rPr>
          <w:sz w:val="28"/>
          <w:szCs w:val="28"/>
        </w:rPr>
        <w:t>2. Поддержка и повышения жизненного уровня малоимущих слоев населения, снижение социальной напряженности в Нижневедугском сельском поселении.</w:t>
      </w:r>
    </w:p>
    <w:p w:rsidR="0050004A" w:rsidRPr="005D6C50" w:rsidRDefault="0050004A" w:rsidP="004E732C">
      <w:pPr>
        <w:ind w:firstLine="709"/>
        <w:jc w:val="both"/>
        <w:rPr>
          <w:sz w:val="28"/>
          <w:szCs w:val="28"/>
        </w:rPr>
      </w:pPr>
      <w:r w:rsidRPr="005D6C50">
        <w:rPr>
          <w:sz w:val="28"/>
          <w:szCs w:val="28"/>
        </w:rPr>
        <w:t>3. Совершенствование системы управления и распоряжения муниципальным имуществом путем внедрения современных форм и методов управления.</w:t>
      </w:r>
    </w:p>
    <w:p w:rsidR="0050004A" w:rsidRPr="005D6C50" w:rsidRDefault="0050004A" w:rsidP="004E732C">
      <w:pPr>
        <w:ind w:firstLine="709"/>
        <w:jc w:val="both"/>
        <w:rPr>
          <w:sz w:val="28"/>
          <w:szCs w:val="28"/>
        </w:rPr>
      </w:pPr>
      <w:r w:rsidRPr="005D6C50">
        <w:rPr>
          <w:sz w:val="28"/>
          <w:szCs w:val="28"/>
        </w:rPr>
        <w:t>4. Оптимизация состава и структуры муниципального имущества с учетом обеспечения полномочий органов местного самоуправления.</w:t>
      </w:r>
    </w:p>
    <w:p w:rsidR="0050004A" w:rsidRPr="005D6C50" w:rsidRDefault="0050004A" w:rsidP="004E732C">
      <w:pPr>
        <w:ind w:firstLine="709"/>
        <w:jc w:val="both"/>
        <w:rPr>
          <w:sz w:val="28"/>
          <w:szCs w:val="28"/>
        </w:rPr>
      </w:pPr>
      <w:r w:rsidRPr="005D6C50">
        <w:rPr>
          <w:sz w:val="28"/>
          <w:szCs w:val="28"/>
        </w:rPr>
        <w:t xml:space="preserve">5. Наличие возможности населению поселения осуществлять вызов экстренных оперативных служб по единому номеру «112». </w:t>
      </w:r>
    </w:p>
    <w:p w:rsidR="0050004A" w:rsidRPr="005D6C50" w:rsidRDefault="004F3989" w:rsidP="004E732C">
      <w:pPr>
        <w:ind w:firstLine="709"/>
        <w:jc w:val="both"/>
        <w:rPr>
          <w:sz w:val="28"/>
          <w:szCs w:val="28"/>
        </w:rPr>
      </w:pPr>
      <w:r w:rsidRPr="005D6C50">
        <w:rPr>
          <w:sz w:val="28"/>
          <w:szCs w:val="28"/>
        </w:rPr>
        <w:t xml:space="preserve">Сроки </w:t>
      </w:r>
      <w:r w:rsidR="00A1426E" w:rsidRPr="005D6C50">
        <w:rPr>
          <w:sz w:val="28"/>
          <w:szCs w:val="28"/>
        </w:rPr>
        <w:t>реализации программы 2020 – 2026</w:t>
      </w:r>
      <w:r w:rsidR="0050004A" w:rsidRPr="005D6C50">
        <w:rPr>
          <w:sz w:val="28"/>
          <w:szCs w:val="28"/>
        </w:rPr>
        <w:t xml:space="preserve"> годы.</w:t>
      </w:r>
    </w:p>
    <w:p w:rsidR="0050004A" w:rsidRPr="005D6C50" w:rsidRDefault="0050004A" w:rsidP="004E732C">
      <w:pPr>
        <w:widowControl/>
        <w:numPr>
          <w:ilvl w:val="0"/>
          <w:numId w:val="2"/>
        </w:numPr>
        <w:shd w:val="clear" w:color="auto" w:fill="FFFFFF"/>
        <w:tabs>
          <w:tab w:val="left" w:pos="1128"/>
        </w:tabs>
        <w:autoSpaceDE/>
        <w:autoSpaceDN/>
        <w:adjustRightInd/>
        <w:ind w:left="0" w:firstLine="709"/>
        <w:jc w:val="both"/>
        <w:rPr>
          <w:bCs/>
          <w:sz w:val="28"/>
          <w:szCs w:val="28"/>
        </w:rPr>
      </w:pPr>
      <w:r w:rsidRPr="005D6C50">
        <w:rPr>
          <w:bCs/>
          <w:sz w:val="28"/>
          <w:szCs w:val="28"/>
        </w:rPr>
        <w:t>Обоснование выделения подпрограмм муниципальной программы</w:t>
      </w:r>
    </w:p>
    <w:p w:rsidR="0050004A" w:rsidRPr="005D6C50" w:rsidRDefault="0050004A" w:rsidP="004E732C">
      <w:pPr>
        <w:ind w:firstLine="709"/>
        <w:jc w:val="both"/>
        <w:rPr>
          <w:sz w:val="28"/>
          <w:szCs w:val="28"/>
        </w:rPr>
      </w:pPr>
      <w:r w:rsidRPr="005D6C50">
        <w:rPr>
          <w:sz w:val="28"/>
          <w:szCs w:val="28"/>
        </w:rPr>
        <w:t>Состав подпрограмм муниципальной программы определен на основе перечня актуальных проблем в сфере реализации муниципальной программы и в соответствии с ее целями и задачами.</w:t>
      </w:r>
    </w:p>
    <w:p w:rsidR="0050004A" w:rsidRPr="005D6C50" w:rsidRDefault="0050004A" w:rsidP="004E732C">
      <w:pPr>
        <w:ind w:firstLine="709"/>
        <w:jc w:val="both"/>
        <w:rPr>
          <w:sz w:val="28"/>
          <w:szCs w:val="28"/>
        </w:rPr>
      </w:pPr>
      <w:r w:rsidRPr="005D6C50">
        <w:rPr>
          <w:sz w:val="28"/>
          <w:szCs w:val="28"/>
        </w:rPr>
        <w:t>Всего сформировано 6 подп</w:t>
      </w:r>
      <w:r w:rsidR="00701DA8" w:rsidRPr="005D6C50">
        <w:rPr>
          <w:sz w:val="28"/>
          <w:szCs w:val="28"/>
        </w:rPr>
        <w:t>рограмм муниципальной программы.</w:t>
      </w:r>
    </w:p>
    <w:p w:rsidR="0050004A" w:rsidRPr="005D6C50" w:rsidRDefault="0050004A" w:rsidP="004E732C">
      <w:pPr>
        <w:widowControl/>
        <w:ind w:firstLine="709"/>
        <w:jc w:val="both"/>
        <w:rPr>
          <w:sz w:val="28"/>
          <w:szCs w:val="28"/>
        </w:rPr>
      </w:pPr>
      <w:r w:rsidRPr="005D6C50">
        <w:rPr>
          <w:sz w:val="28"/>
          <w:szCs w:val="28"/>
        </w:rPr>
        <w:t>4.Обобщенная характеристика основных мероприятий</w:t>
      </w:r>
    </w:p>
    <w:p w:rsidR="0050004A" w:rsidRPr="005D6C50" w:rsidRDefault="0050004A" w:rsidP="004E732C">
      <w:pPr>
        <w:ind w:firstLine="709"/>
        <w:jc w:val="both"/>
        <w:rPr>
          <w:sz w:val="28"/>
          <w:szCs w:val="28"/>
        </w:rPr>
      </w:pPr>
      <w:r w:rsidRPr="005D6C50">
        <w:rPr>
          <w:sz w:val="28"/>
          <w:szCs w:val="28"/>
        </w:rPr>
        <w:t>Реализация основных мероприятий вне подпрограмм муниципальной программой не предусмотрена.</w:t>
      </w:r>
    </w:p>
    <w:p w:rsidR="0050004A" w:rsidRPr="005D6C50" w:rsidRDefault="0050004A" w:rsidP="004E732C">
      <w:pPr>
        <w:widowControl/>
        <w:autoSpaceDE/>
        <w:autoSpaceDN/>
        <w:adjustRightInd/>
        <w:ind w:firstLine="709"/>
        <w:jc w:val="both"/>
        <w:rPr>
          <w:sz w:val="28"/>
          <w:szCs w:val="28"/>
        </w:rPr>
      </w:pPr>
      <w:r w:rsidRPr="005D6C50">
        <w:rPr>
          <w:sz w:val="28"/>
          <w:szCs w:val="28"/>
        </w:rPr>
        <w:t>5. Обобщенная характеристика мер муниципального</w:t>
      </w:r>
      <w:r w:rsidR="00701DA8" w:rsidRPr="005D6C50">
        <w:rPr>
          <w:sz w:val="28"/>
          <w:szCs w:val="28"/>
        </w:rPr>
        <w:t xml:space="preserve"> </w:t>
      </w:r>
      <w:r w:rsidRPr="005D6C50">
        <w:rPr>
          <w:sz w:val="28"/>
          <w:szCs w:val="28"/>
        </w:rPr>
        <w:t xml:space="preserve">и правового </w:t>
      </w:r>
      <w:r w:rsidR="00701DA8" w:rsidRPr="005D6C50">
        <w:rPr>
          <w:sz w:val="28"/>
          <w:szCs w:val="28"/>
        </w:rPr>
        <w:t>р</w:t>
      </w:r>
      <w:r w:rsidRPr="005D6C50">
        <w:rPr>
          <w:sz w:val="28"/>
          <w:szCs w:val="28"/>
        </w:rPr>
        <w:t>егулирования</w:t>
      </w:r>
    </w:p>
    <w:p w:rsidR="0050004A" w:rsidRPr="005D6C50" w:rsidRDefault="0050004A" w:rsidP="004E732C">
      <w:pPr>
        <w:ind w:firstLine="709"/>
        <w:jc w:val="both"/>
        <w:rPr>
          <w:sz w:val="28"/>
          <w:szCs w:val="28"/>
        </w:rPr>
      </w:pPr>
      <w:r w:rsidRPr="005D6C50">
        <w:rPr>
          <w:sz w:val="28"/>
          <w:szCs w:val="28"/>
        </w:rPr>
        <w:t xml:space="preserve">Основные меры правового регулирования, необходимые для реализации мероприятий подпрограмм и направленные на достижение целей и конечных результатов муниципальной программы, отражены в соответствующих разделах подпрограмм. </w:t>
      </w:r>
    </w:p>
    <w:p w:rsidR="0050004A" w:rsidRPr="005D6C50" w:rsidRDefault="0050004A" w:rsidP="004E732C">
      <w:pPr>
        <w:widowControl/>
        <w:tabs>
          <w:tab w:val="left" w:pos="993"/>
        </w:tabs>
        <w:ind w:firstLine="709"/>
        <w:jc w:val="both"/>
        <w:rPr>
          <w:sz w:val="28"/>
          <w:szCs w:val="28"/>
        </w:rPr>
      </w:pPr>
      <w:r w:rsidRPr="005D6C50">
        <w:rPr>
          <w:sz w:val="28"/>
          <w:szCs w:val="28"/>
        </w:rPr>
        <w:t>6. Информация об участии юридических и физических лиц в реализации муниципальной программы</w:t>
      </w:r>
    </w:p>
    <w:p w:rsidR="0050004A" w:rsidRPr="005D6C50" w:rsidRDefault="0050004A" w:rsidP="004E732C">
      <w:pPr>
        <w:widowControl/>
        <w:tabs>
          <w:tab w:val="left" w:pos="993"/>
        </w:tabs>
        <w:ind w:firstLine="709"/>
        <w:jc w:val="both"/>
        <w:rPr>
          <w:sz w:val="28"/>
          <w:szCs w:val="28"/>
        </w:rPr>
      </w:pPr>
      <w:r w:rsidRPr="005D6C50">
        <w:rPr>
          <w:sz w:val="28"/>
          <w:szCs w:val="28"/>
        </w:rPr>
        <w:t>Участие юридических и физических лиц в реализации основных мероприятий программы не планируется.</w:t>
      </w:r>
    </w:p>
    <w:p w:rsidR="0050004A" w:rsidRPr="005D6C50" w:rsidRDefault="0050004A" w:rsidP="004E732C">
      <w:pPr>
        <w:widowControl/>
        <w:tabs>
          <w:tab w:val="left" w:pos="993"/>
        </w:tabs>
        <w:ind w:firstLine="709"/>
        <w:jc w:val="both"/>
        <w:rPr>
          <w:sz w:val="28"/>
          <w:szCs w:val="28"/>
        </w:rPr>
      </w:pPr>
      <w:r w:rsidRPr="005D6C50">
        <w:rPr>
          <w:sz w:val="28"/>
          <w:szCs w:val="28"/>
        </w:rPr>
        <w:t>7.Финансовое обеспечение реализации муниципальной программы</w:t>
      </w:r>
    </w:p>
    <w:p w:rsidR="0050004A" w:rsidRPr="005D6C50" w:rsidRDefault="0050004A" w:rsidP="004E732C">
      <w:pPr>
        <w:widowControl/>
        <w:tabs>
          <w:tab w:val="left" w:pos="709"/>
        </w:tabs>
        <w:autoSpaceDE/>
        <w:autoSpaceDN/>
        <w:adjustRightInd/>
        <w:ind w:firstLine="709"/>
        <w:jc w:val="both"/>
        <w:rPr>
          <w:sz w:val="28"/>
          <w:szCs w:val="28"/>
        </w:rPr>
      </w:pPr>
      <w:r w:rsidRPr="005D6C50">
        <w:rPr>
          <w:sz w:val="28"/>
          <w:szCs w:val="28"/>
        </w:rPr>
        <w:t xml:space="preserve">Финансирование основных мероприятий программы будет </w:t>
      </w:r>
      <w:r w:rsidR="00A7085B" w:rsidRPr="005D6C50">
        <w:rPr>
          <w:sz w:val="28"/>
          <w:szCs w:val="28"/>
        </w:rPr>
        <w:t xml:space="preserve">осуществляться за счет средств </w:t>
      </w:r>
      <w:r w:rsidRPr="005D6C50">
        <w:rPr>
          <w:sz w:val="28"/>
          <w:szCs w:val="28"/>
        </w:rPr>
        <w:t xml:space="preserve">федерального и местного бюджетов. </w:t>
      </w:r>
    </w:p>
    <w:p w:rsidR="0050004A" w:rsidRPr="005D6C50" w:rsidRDefault="0050004A" w:rsidP="004E732C">
      <w:pPr>
        <w:widowControl/>
        <w:tabs>
          <w:tab w:val="left" w:pos="709"/>
        </w:tabs>
        <w:autoSpaceDE/>
        <w:autoSpaceDN/>
        <w:adjustRightInd/>
        <w:ind w:firstLine="709"/>
        <w:jc w:val="both"/>
        <w:rPr>
          <w:sz w:val="28"/>
          <w:szCs w:val="28"/>
        </w:rPr>
      </w:pPr>
      <w:r w:rsidRPr="005D6C50">
        <w:rPr>
          <w:sz w:val="28"/>
          <w:szCs w:val="28"/>
        </w:rPr>
        <w:t>Объемы расходов на реализацию основных мероприятий программы приведены в приложениях 2,3 к муниципальной программе.</w:t>
      </w:r>
    </w:p>
    <w:p w:rsidR="0050004A" w:rsidRPr="005D6C50" w:rsidRDefault="0050004A" w:rsidP="004E732C">
      <w:pPr>
        <w:widowControl/>
        <w:autoSpaceDE/>
        <w:autoSpaceDN/>
        <w:adjustRightInd/>
        <w:ind w:firstLine="709"/>
        <w:jc w:val="both"/>
        <w:rPr>
          <w:sz w:val="28"/>
          <w:szCs w:val="28"/>
        </w:rPr>
      </w:pPr>
      <w:r w:rsidRPr="005D6C50">
        <w:rPr>
          <w:sz w:val="28"/>
          <w:szCs w:val="28"/>
        </w:rPr>
        <w:t>8.Анализ рисков реализации муниципальной программы и описание мер управления рисками реализации муниципальной программы</w:t>
      </w:r>
    </w:p>
    <w:p w:rsidR="0050004A" w:rsidRPr="005D6C50" w:rsidRDefault="0050004A" w:rsidP="004E732C">
      <w:pPr>
        <w:ind w:firstLine="709"/>
        <w:jc w:val="both"/>
        <w:rPr>
          <w:sz w:val="28"/>
          <w:szCs w:val="28"/>
        </w:rPr>
      </w:pPr>
      <w:r w:rsidRPr="005D6C50">
        <w:rPr>
          <w:sz w:val="28"/>
          <w:szCs w:val="28"/>
        </w:rPr>
        <w:t xml:space="preserve">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w:t>
      </w:r>
      <w:r w:rsidRPr="005D6C50">
        <w:rPr>
          <w:sz w:val="28"/>
          <w:szCs w:val="28"/>
        </w:rPr>
        <w:lastRenderedPageBreak/>
        <w:t>мероприятий программы.</w:t>
      </w:r>
    </w:p>
    <w:p w:rsidR="0050004A" w:rsidRPr="005D6C50" w:rsidRDefault="0050004A" w:rsidP="004E732C">
      <w:pPr>
        <w:ind w:firstLine="709"/>
        <w:jc w:val="both"/>
        <w:rPr>
          <w:sz w:val="28"/>
          <w:szCs w:val="28"/>
        </w:rPr>
      </w:pPr>
      <w:r w:rsidRPr="005D6C50">
        <w:rPr>
          <w:sz w:val="28"/>
          <w:szCs w:val="28"/>
        </w:rPr>
        <w:t>Внутренние риски могут являться следствием:</w:t>
      </w:r>
    </w:p>
    <w:p w:rsidR="0050004A" w:rsidRPr="005D6C50" w:rsidRDefault="0050004A" w:rsidP="004E732C">
      <w:pPr>
        <w:ind w:firstLine="709"/>
        <w:jc w:val="both"/>
        <w:rPr>
          <w:sz w:val="28"/>
          <w:szCs w:val="28"/>
        </w:rPr>
      </w:pPr>
      <w:r w:rsidRPr="005D6C50">
        <w:rPr>
          <w:sz w:val="28"/>
          <w:szCs w:val="28"/>
        </w:rPr>
        <w:t>- низкой исполнительской дисциплины ответственного исполнителя программы и исполнителей мероприятий программы;</w:t>
      </w:r>
    </w:p>
    <w:p w:rsidR="0050004A" w:rsidRPr="005D6C50" w:rsidRDefault="0050004A" w:rsidP="004E732C">
      <w:pPr>
        <w:ind w:firstLine="709"/>
        <w:jc w:val="both"/>
        <w:rPr>
          <w:sz w:val="28"/>
          <w:szCs w:val="28"/>
        </w:rPr>
      </w:pPr>
      <w:r w:rsidRPr="005D6C50">
        <w:rPr>
          <w:sz w:val="28"/>
          <w:szCs w:val="28"/>
        </w:rPr>
        <w:t>- несвоевременных разработки, согласования и принятия документов, обеспечивающих выполнение мероприятий программы;</w:t>
      </w:r>
    </w:p>
    <w:p w:rsidR="0050004A" w:rsidRPr="005D6C50" w:rsidRDefault="0050004A" w:rsidP="004E732C">
      <w:pPr>
        <w:ind w:firstLine="709"/>
        <w:jc w:val="both"/>
        <w:rPr>
          <w:sz w:val="28"/>
          <w:szCs w:val="28"/>
        </w:rPr>
      </w:pPr>
      <w:r w:rsidRPr="005D6C50">
        <w:rPr>
          <w:sz w:val="28"/>
          <w:szCs w:val="28"/>
        </w:rPr>
        <w:t>- недостаточной оперативности при корректировке плана реализации программы при наступлении внешних рисков реализации программы.</w:t>
      </w:r>
    </w:p>
    <w:p w:rsidR="0050004A" w:rsidRPr="005D6C50" w:rsidRDefault="0050004A" w:rsidP="004E732C">
      <w:pPr>
        <w:ind w:firstLine="709"/>
        <w:jc w:val="both"/>
        <w:rPr>
          <w:sz w:val="28"/>
          <w:szCs w:val="28"/>
        </w:rPr>
      </w:pPr>
      <w:r w:rsidRPr="005D6C50">
        <w:rPr>
          <w:sz w:val="28"/>
          <w:szCs w:val="28"/>
        </w:rPr>
        <w:t>Мерами управления в</w:t>
      </w:r>
      <w:r w:rsidR="00C13866" w:rsidRPr="005D6C50">
        <w:rPr>
          <w:sz w:val="28"/>
          <w:szCs w:val="28"/>
        </w:rPr>
        <w:t xml:space="preserve">нутренними рисками являются: </w:t>
      </w:r>
      <w:r w:rsidRPr="005D6C50">
        <w:rPr>
          <w:sz w:val="28"/>
          <w:szCs w:val="28"/>
        </w:rPr>
        <w:t>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50004A" w:rsidRPr="005D6C50" w:rsidRDefault="0050004A" w:rsidP="004E732C">
      <w:pPr>
        <w:ind w:firstLine="709"/>
        <w:jc w:val="both"/>
        <w:rPr>
          <w:sz w:val="28"/>
          <w:szCs w:val="28"/>
        </w:rPr>
      </w:pPr>
      <w:r w:rsidRPr="005D6C50">
        <w:rPr>
          <w:sz w:val="28"/>
          <w:szCs w:val="28"/>
        </w:rPr>
        <w:t>Внешние риски могут являться следствием:</w:t>
      </w:r>
    </w:p>
    <w:p w:rsidR="0050004A" w:rsidRPr="005D6C50" w:rsidRDefault="0050004A" w:rsidP="004E732C">
      <w:pPr>
        <w:ind w:firstLine="709"/>
        <w:jc w:val="both"/>
        <w:rPr>
          <w:sz w:val="28"/>
          <w:szCs w:val="28"/>
        </w:rPr>
      </w:pPr>
      <w:r w:rsidRPr="005D6C50">
        <w:rPr>
          <w:sz w:val="28"/>
          <w:szCs w:val="28"/>
        </w:rPr>
        <w:t>- недостаточного уровня финансирования;</w:t>
      </w:r>
    </w:p>
    <w:p w:rsidR="0050004A" w:rsidRPr="005D6C50" w:rsidRDefault="0050004A" w:rsidP="004E732C">
      <w:pPr>
        <w:ind w:firstLine="709"/>
        <w:jc w:val="both"/>
        <w:rPr>
          <w:sz w:val="28"/>
          <w:szCs w:val="28"/>
        </w:rPr>
      </w:pPr>
      <w:r w:rsidRPr="005D6C50">
        <w:rPr>
          <w:sz w:val="28"/>
          <w:szCs w:val="28"/>
        </w:rPr>
        <w:t>- изменения действующего законодательства.</w:t>
      </w:r>
    </w:p>
    <w:p w:rsidR="0050004A" w:rsidRPr="005D6C50" w:rsidRDefault="0050004A" w:rsidP="004E732C">
      <w:pPr>
        <w:widowControl/>
        <w:autoSpaceDE/>
        <w:autoSpaceDN/>
        <w:adjustRightInd/>
        <w:ind w:firstLine="709"/>
        <w:jc w:val="both"/>
        <w:rPr>
          <w:sz w:val="28"/>
          <w:szCs w:val="28"/>
        </w:rPr>
      </w:pPr>
      <w:r w:rsidRPr="005D6C50">
        <w:rPr>
          <w:sz w:val="28"/>
          <w:szCs w:val="28"/>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50004A" w:rsidRPr="005D6C50" w:rsidRDefault="0050004A" w:rsidP="004E732C">
      <w:pPr>
        <w:widowControl/>
        <w:tabs>
          <w:tab w:val="left" w:pos="993"/>
        </w:tabs>
        <w:ind w:firstLine="709"/>
        <w:jc w:val="both"/>
        <w:rPr>
          <w:sz w:val="28"/>
          <w:szCs w:val="28"/>
        </w:rPr>
      </w:pPr>
      <w:r w:rsidRPr="005D6C50">
        <w:rPr>
          <w:sz w:val="28"/>
          <w:szCs w:val="28"/>
        </w:rPr>
        <w:t>9. Оценка эффективности муниципальной программы</w:t>
      </w:r>
    </w:p>
    <w:p w:rsidR="0050004A" w:rsidRPr="005D6C50" w:rsidRDefault="0050004A" w:rsidP="004E732C">
      <w:pPr>
        <w:ind w:firstLine="709"/>
        <w:jc w:val="both"/>
        <w:rPr>
          <w:sz w:val="28"/>
          <w:szCs w:val="28"/>
        </w:rPr>
      </w:pPr>
      <w:r w:rsidRPr="005D6C50">
        <w:rPr>
          <w:sz w:val="28"/>
          <w:szCs w:val="28"/>
        </w:rPr>
        <w:t xml:space="preserve">В ходе реализации муниципальной программы ответственный исполнитель муниципальной программы в целях определения необходимости ее корректировки проводит оперативную оценку эффективности ее реализации. </w:t>
      </w:r>
    </w:p>
    <w:p w:rsidR="0050004A" w:rsidRPr="005D6C50" w:rsidRDefault="0050004A" w:rsidP="004E732C">
      <w:pPr>
        <w:widowControl/>
        <w:autoSpaceDE/>
        <w:autoSpaceDN/>
        <w:adjustRightInd/>
        <w:ind w:firstLine="709"/>
        <w:jc w:val="both"/>
        <w:rPr>
          <w:sz w:val="28"/>
          <w:szCs w:val="28"/>
        </w:rPr>
      </w:pPr>
      <w:r w:rsidRPr="005D6C50">
        <w:rPr>
          <w:sz w:val="28"/>
          <w:szCs w:val="28"/>
        </w:rPr>
        <w:t xml:space="preserve">В качестве критериев оценки эффективности муниципальной программы используются целевые показатели (индикаторы), приведенные в </w:t>
      </w:r>
      <w:r w:rsidR="005C745A" w:rsidRPr="005D6C50">
        <w:rPr>
          <w:sz w:val="28"/>
          <w:szCs w:val="28"/>
        </w:rPr>
        <w:t>Приложении</w:t>
      </w:r>
      <w:r w:rsidRPr="005D6C50">
        <w:rPr>
          <w:sz w:val="28"/>
          <w:szCs w:val="28"/>
        </w:rPr>
        <w:t xml:space="preserve"> 1 «Сведения о показателях (индикаторах) муниципальной программы</w:t>
      </w:r>
      <w:r w:rsidR="00A1426E" w:rsidRPr="005D6C50">
        <w:rPr>
          <w:sz w:val="28"/>
          <w:szCs w:val="28"/>
        </w:rPr>
        <w:t xml:space="preserve"> Нижневедугского</w:t>
      </w:r>
      <w:r w:rsidRPr="005D6C50">
        <w:rPr>
          <w:sz w:val="28"/>
          <w:szCs w:val="28"/>
        </w:rPr>
        <w:t xml:space="preserve"> сельского поселения</w:t>
      </w:r>
      <w:r w:rsidR="00A1426E" w:rsidRPr="005D6C50">
        <w:rPr>
          <w:sz w:val="28"/>
          <w:szCs w:val="28"/>
        </w:rPr>
        <w:t xml:space="preserve"> Семилукского муниципального района</w:t>
      </w:r>
      <w:r w:rsidRPr="005D6C50">
        <w:rPr>
          <w:sz w:val="28"/>
          <w:szCs w:val="28"/>
        </w:rPr>
        <w:t xml:space="preserve"> «</w:t>
      </w:r>
      <w:r w:rsidR="00E53861" w:rsidRPr="005D6C50">
        <w:rPr>
          <w:sz w:val="28"/>
          <w:szCs w:val="28"/>
        </w:rPr>
        <w:t>Муниц</w:t>
      </w:r>
      <w:r w:rsidR="00701DA8" w:rsidRPr="005D6C50">
        <w:rPr>
          <w:sz w:val="28"/>
          <w:szCs w:val="28"/>
        </w:rPr>
        <w:t>ипальное управление</w:t>
      </w:r>
      <w:r w:rsidRPr="005D6C50">
        <w:rPr>
          <w:sz w:val="28"/>
          <w:szCs w:val="28"/>
        </w:rPr>
        <w:t>». Эффективность реализации муниципальной программы определяется степенью достижения плановых значений целевых показателей (индикаторов).</w:t>
      </w:r>
    </w:p>
    <w:p w:rsidR="004E732C" w:rsidRPr="005D6C50" w:rsidRDefault="004E732C" w:rsidP="004E732C">
      <w:pPr>
        <w:widowControl/>
        <w:ind w:firstLine="709"/>
        <w:contextualSpacing/>
        <w:jc w:val="both"/>
        <w:rPr>
          <w:sz w:val="28"/>
          <w:szCs w:val="28"/>
        </w:rPr>
      </w:pPr>
    </w:p>
    <w:p w:rsidR="00F256FE" w:rsidRPr="005D6C50" w:rsidRDefault="00F256FE" w:rsidP="004E732C">
      <w:pPr>
        <w:widowControl/>
        <w:ind w:firstLine="709"/>
        <w:contextualSpacing/>
        <w:jc w:val="center"/>
        <w:rPr>
          <w:sz w:val="28"/>
          <w:szCs w:val="28"/>
        </w:rPr>
      </w:pPr>
      <w:r w:rsidRPr="005D6C50">
        <w:rPr>
          <w:sz w:val="28"/>
          <w:szCs w:val="28"/>
        </w:rPr>
        <w:t>ПАСПОРТ</w:t>
      </w:r>
    </w:p>
    <w:p w:rsidR="0050004A" w:rsidRPr="005D6C50" w:rsidRDefault="00F256FE" w:rsidP="004E732C">
      <w:pPr>
        <w:widowControl/>
        <w:ind w:firstLine="709"/>
        <w:contextualSpacing/>
        <w:jc w:val="center"/>
        <w:rPr>
          <w:sz w:val="28"/>
          <w:szCs w:val="28"/>
        </w:rPr>
      </w:pPr>
      <w:r w:rsidRPr="005D6C50">
        <w:rPr>
          <w:sz w:val="28"/>
          <w:szCs w:val="28"/>
        </w:rPr>
        <w:t>подпрограммы 1. «Организация и осуществление мероприятий в сфере ГО и ЧС, обеспечение первичных мер пожарной безопасности»</w:t>
      </w:r>
    </w:p>
    <w:p w:rsidR="00F256FE" w:rsidRPr="005D6C50" w:rsidRDefault="00F256FE" w:rsidP="004E732C">
      <w:pPr>
        <w:widowControl/>
        <w:ind w:firstLine="709"/>
        <w:contextualSpacing/>
        <w:jc w:val="both"/>
        <w:rPr>
          <w:sz w:val="28"/>
          <w:szCs w:val="28"/>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6847"/>
      </w:tblGrid>
      <w:tr w:rsidR="002D6114" w:rsidRPr="005D6C50" w:rsidTr="005D6C50">
        <w:tc>
          <w:tcPr>
            <w:tcW w:w="3501" w:type="dxa"/>
          </w:tcPr>
          <w:p w:rsidR="0050004A" w:rsidRPr="005D6C50" w:rsidRDefault="0050004A" w:rsidP="004E732C">
            <w:pPr>
              <w:shd w:val="clear" w:color="auto" w:fill="FFFFFF"/>
              <w:jc w:val="both"/>
              <w:rPr>
                <w:sz w:val="24"/>
                <w:szCs w:val="28"/>
              </w:rPr>
            </w:pPr>
            <w:r w:rsidRPr="005D6C50">
              <w:rPr>
                <w:sz w:val="24"/>
                <w:szCs w:val="28"/>
              </w:rPr>
              <w:t>Ответственный исполнитель</w:t>
            </w:r>
          </w:p>
          <w:p w:rsidR="0050004A" w:rsidRPr="005D6C50" w:rsidRDefault="0050004A" w:rsidP="004E732C">
            <w:pPr>
              <w:shd w:val="clear" w:color="auto" w:fill="FFFFFF"/>
              <w:jc w:val="both"/>
              <w:rPr>
                <w:sz w:val="24"/>
                <w:szCs w:val="28"/>
              </w:rPr>
            </w:pPr>
            <w:r w:rsidRPr="005D6C50">
              <w:rPr>
                <w:sz w:val="24"/>
                <w:szCs w:val="28"/>
              </w:rPr>
              <w:t>подпрограммы</w:t>
            </w:r>
          </w:p>
        </w:tc>
        <w:tc>
          <w:tcPr>
            <w:tcW w:w="6847" w:type="dxa"/>
          </w:tcPr>
          <w:p w:rsidR="0050004A" w:rsidRPr="005D6C50" w:rsidRDefault="00C13866" w:rsidP="004E732C">
            <w:pPr>
              <w:jc w:val="both"/>
              <w:rPr>
                <w:sz w:val="24"/>
                <w:szCs w:val="28"/>
              </w:rPr>
            </w:pPr>
            <w:r w:rsidRPr="005D6C50">
              <w:rPr>
                <w:sz w:val="24"/>
                <w:szCs w:val="28"/>
              </w:rPr>
              <w:t xml:space="preserve">Администрация Нижневедугского </w:t>
            </w:r>
            <w:r w:rsidR="0050004A" w:rsidRPr="005D6C50">
              <w:rPr>
                <w:sz w:val="24"/>
                <w:szCs w:val="28"/>
              </w:rPr>
              <w:t>сельского</w:t>
            </w:r>
            <w:r w:rsidR="002E0607" w:rsidRPr="005D6C50">
              <w:rPr>
                <w:sz w:val="24"/>
                <w:szCs w:val="28"/>
              </w:rPr>
              <w:t xml:space="preserve"> </w:t>
            </w:r>
            <w:r w:rsidR="0050004A" w:rsidRPr="005D6C50">
              <w:rPr>
                <w:sz w:val="24"/>
                <w:szCs w:val="28"/>
              </w:rPr>
              <w:t>поселения</w:t>
            </w:r>
          </w:p>
        </w:tc>
      </w:tr>
      <w:tr w:rsidR="002D6114" w:rsidRPr="005D6C50" w:rsidTr="005D6C50">
        <w:tc>
          <w:tcPr>
            <w:tcW w:w="3501" w:type="dxa"/>
          </w:tcPr>
          <w:p w:rsidR="0050004A" w:rsidRPr="005D6C50" w:rsidRDefault="0050004A" w:rsidP="004E732C">
            <w:pPr>
              <w:shd w:val="clear" w:color="auto" w:fill="FFFFFF"/>
              <w:jc w:val="both"/>
              <w:rPr>
                <w:sz w:val="24"/>
                <w:szCs w:val="28"/>
              </w:rPr>
            </w:pPr>
            <w:r w:rsidRPr="005D6C50">
              <w:rPr>
                <w:sz w:val="24"/>
                <w:szCs w:val="28"/>
              </w:rPr>
              <w:t>Цели подпрограммы</w:t>
            </w:r>
          </w:p>
        </w:tc>
        <w:tc>
          <w:tcPr>
            <w:tcW w:w="6847" w:type="dxa"/>
          </w:tcPr>
          <w:p w:rsidR="0050004A" w:rsidRPr="005D6C50" w:rsidRDefault="0050004A" w:rsidP="004E732C">
            <w:pPr>
              <w:widowControl/>
              <w:suppressAutoHyphens/>
              <w:autoSpaceDE/>
              <w:autoSpaceDN/>
              <w:adjustRightInd/>
              <w:jc w:val="both"/>
              <w:rPr>
                <w:sz w:val="24"/>
                <w:szCs w:val="28"/>
                <w:lang w:eastAsia="ar-SA"/>
              </w:rPr>
            </w:pPr>
            <w:r w:rsidRPr="005D6C50">
              <w:rPr>
                <w:sz w:val="24"/>
                <w:szCs w:val="28"/>
                <w:lang w:eastAsia="ar-SA"/>
              </w:rPr>
              <w:t>Обеспечение комплексной безопасности населения и территории сельского поселения</w:t>
            </w:r>
          </w:p>
        </w:tc>
      </w:tr>
      <w:tr w:rsidR="002D6114" w:rsidRPr="005D6C50" w:rsidTr="005D6C50">
        <w:tc>
          <w:tcPr>
            <w:tcW w:w="3501" w:type="dxa"/>
          </w:tcPr>
          <w:p w:rsidR="0050004A" w:rsidRPr="005D6C50" w:rsidRDefault="0050004A" w:rsidP="004E732C">
            <w:pPr>
              <w:jc w:val="both"/>
              <w:rPr>
                <w:sz w:val="24"/>
                <w:szCs w:val="28"/>
              </w:rPr>
            </w:pPr>
            <w:r w:rsidRPr="005D6C50">
              <w:rPr>
                <w:spacing w:val="-2"/>
                <w:sz w:val="24"/>
                <w:szCs w:val="28"/>
              </w:rPr>
              <w:t>Задачи подпрограммы</w:t>
            </w:r>
          </w:p>
        </w:tc>
        <w:tc>
          <w:tcPr>
            <w:tcW w:w="6847" w:type="dxa"/>
          </w:tcPr>
          <w:p w:rsidR="0050004A" w:rsidRPr="005D6C50" w:rsidRDefault="0050004A" w:rsidP="004E732C">
            <w:pPr>
              <w:widowControl/>
              <w:suppressAutoHyphens/>
              <w:autoSpaceDE/>
              <w:autoSpaceDN/>
              <w:adjustRightInd/>
              <w:jc w:val="both"/>
              <w:rPr>
                <w:sz w:val="24"/>
                <w:szCs w:val="28"/>
                <w:lang w:eastAsia="ar-SA"/>
              </w:rPr>
            </w:pPr>
            <w:r w:rsidRPr="005D6C50">
              <w:rPr>
                <w:sz w:val="24"/>
                <w:szCs w:val="28"/>
                <w:lang w:eastAsia="ar-SA"/>
              </w:rPr>
              <w:t>Создание условий для обеспечения комплексной безопасности населения и территории сельского поселения</w:t>
            </w:r>
          </w:p>
        </w:tc>
      </w:tr>
      <w:tr w:rsidR="002D6114" w:rsidRPr="005D6C50" w:rsidTr="005D6C50">
        <w:tc>
          <w:tcPr>
            <w:tcW w:w="3501" w:type="dxa"/>
          </w:tcPr>
          <w:p w:rsidR="0050004A" w:rsidRPr="005D6C50" w:rsidRDefault="00C13866" w:rsidP="004E732C">
            <w:pPr>
              <w:jc w:val="both"/>
              <w:rPr>
                <w:spacing w:val="-2"/>
                <w:sz w:val="24"/>
                <w:szCs w:val="28"/>
              </w:rPr>
            </w:pPr>
            <w:r w:rsidRPr="005D6C50">
              <w:rPr>
                <w:spacing w:val="-2"/>
                <w:sz w:val="24"/>
                <w:szCs w:val="28"/>
              </w:rPr>
              <w:t xml:space="preserve">Сроки реализации </w:t>
            </w:r>
            <w:r w:rsidR="0050004A" w:rsidRPr="005D6C50">
              <w:rPr>
                <w:spacing w:val="-2"/>
                <w:sz w:val="24"/>
                <w:szCs w:val="28"/>
              </w:rPr>
              <w:t>под</w:t>
            </w:r>
            <w:r w:rsidR="0050004A" w:rsidRPr="005D6C50">
              <w:rPr>
                <w:sz w:val="24"/>
                <w:szCs w:val="28"/>
              </w:rPr>
              <w:t>программы</w:t>
            </w:r>
          </w:p>
        </w:tc>
        <w:tc>
          <w:tcPr>
            <w:tcW w:w="6847" w:type="dxa"/>
          </w:tcPr>
          <w:p w:rsidR="0050004A" w:rsidRPr="005D6C50" w:rsidRDefault="00A1426E" w:rsidP="004E732C">
            <w:pPr>
              <w:jc w:val="both"/>
              <w:rPr>
                <w:sz w:val="24"/>
                <w:szCs w:val="28"/>
              </w:rPr>
            </w:pPr>
            <w:r w:rsidRPr="005D6C50">
              <w:rPr>
                <w:sz w:val="24"/>
                <w:szCs w:val="28"/>
              </w:rPr>
              <w:t>2020-2026</w:t>
            </w:r>
            <w:r w:rsidR="0050004A" w:rsidRPr="005D6C50">
              <w:rPr>
                <w:sz w:val="24"/>
                <w:szCs w:val="28"/>
              </w:rPr>
              <w:t xml:space="preserve"> гг.</w:t>
            </w:r>
          </w:p>
        </w:tc>
      </w:tr>
      <w:tr w:rsidR="002D6114" w:rsidRPr="005D6C50" w:rsidTr="005D6C50">
        <w:tc>
          <w:tcPr>
            <w:tcW w:w="3501" w:type="dxa"/>
          </w:tcPr>
          <w:p w:rsidR="0050004A" w:rsidRPr="005D6C50" w:rsidRDefault="0050004A" w:rsidP="004E732C">
            <w:pPr>
              <w:jc w:val="both"/>
              <w:rPr>
                <w:sz w:val="24"/>
                <w:szCs w:val="28"/>
              </w:rPr>
            </w:pPr>
            <w:r w:rsidRPr="005D6C50">
              <w:rPr>
                <w:sz w:val="24"/>
                <w:szCs w:val="28"/>
              </w:rPr>
              <w:t xml:space="preserve">Целевые показатели эффективности </w:t>
            </w:r>
            <w:r w:rsidRPr="005D6C50">
              <w:rPr>
                <w:spacing w:val="-2"/>
                <w:sz w:val="24"/>
                <w:szCs w:val="28"/>
              </w:rPr>
              <w:t>реализации</w:t>
            </w:r>
          </w:p>
        </w:tc>
        <w:tc>
          <w:tcPr>
            <w:tcW w:w="6847" w:type="dxa"/>
          </w:tcPr>
          <w:p w:rsidR="0050004A" w:rsidRPr="005D6C50" w:rsidRDefault="0050004A" w:rsidP="004E732C">
            <w:pPr>
              <w:jc w:val="both"/>
              <w:rPr>
                <w:sz w:val="24"/>
                <w:szCs w:val="28"/>
              </w:rPr>
            </w:pPr>
            <w:r w:rsidRPr="005D6C50">
              <w:rPr>
                <w:sz w:val="24"/>
                <w:szCs w:val="28"/>
              </w:rPr>
              <w:t>1. Снижение количества населения, погибшего и травмированного при ч</w:t>
            </w:r>
            <w:r w:rsidR="00C13866" w:rsidRPr="005D6C50">
              <w:rPr>
                <w:sz w:val="24"/>
                <w:szCs w:val="28"/>
              </w:rPr>
              <w:t xml:space="preserve">резвычайных ситуациях, пожарах </w:t>
            </w:r>
            <w:r w:rsidRPr="005D6C50">
              <w:rPr>
                <w:sz w:val="24"/>
                <w:szCs w:val="28"/>
              </w:rPr>
              <w:t>и происшествиях на водных объектах.</w:t>
            </w:r>
          </w:p>
          <w:p w:rsidR="0050004A" w:rsidRPr="005D6C50" w:rsidRDefault="0050004A" w:rsidP="004E732C">
            <w:pPr>
              <w:jc w:val="both"/>
              <w:rPr>
                <w:sz w:val="24"/>
                <w:szCs w:val="28"/>
              </w:rPr>
            </w:pPr>
            <w:r w:rsidRPr="005D6C50">
              <w:rPr>
                <w:sz w:val="24"/>
                <w:szCs w:val="28"/>
              </w:rPr>
              <w:t>2. Увеличение количества населения, спасенного при чрезвычайных ситуациях, пожарах и происшествиях на водных объектах.</w:t>
            </w:r>
          </w:p>
          <w:p w:rsidR="0050004A" w:rsidRPr="005D6C50" w:rsidRDefault="0050004A" w:rsidP="004E732C">
            <w:pPr>
              <w:jc w:val="both"/>
              <w:rPr>
                <w:sz w:val="24"/>
                <w:szCs w:val="28"/>
              </w:rPr>
            </w:pPr>
            <w:r w:rsidRPr="005D6C50">
              <w:rPr>
                <w:sz w:val="24"/>
                <w:szCs w:val="28"/>
              </w:rPr>
              <w:t xml:space="preserve">3. Наличие возможности населению осуществлять вызов экстренных оперативных служб по единому номеру «112». </w:t>
            </w:r>
          </w:p>
        </w:tc>
      </w:tr>
      <w:tr w:rsidR="002D6114" w:rsidRPr="005D6C50" w:rsidTr="005D6C50">
        <w:tc>
          <w:tcPr>
            <w:tcW w:w="3501" w:type="dxa"/>
          </w:tcPr>
          <w:p w:rsidR="0050004A" w:rsidRPr="005D6C50" w:rsidRDefault="0050004A" w:rsidP="004E732C">
            <w:pPr>
              <w:jc w:val="both"/>
              <w:rPr>
                <w:sz w:val="24"/>
                <w:szCs w:val="28"/>
              </w:rPr>
            </w:pPr>
            <w:r w:rsidRPr="005D6C50">
              <w:rPr>
                <w:sz w:val="24"/>
                <w:szCs w:val="28"/>
              </w:rPr>
              <w:lastRenderedPageBreak/>
              <w:t>Основные мероприятия подпрограммы</w:t>
            </w:r>
          </w:p>
        </w:tc>
        <w:tc>
          <w:tcPr>
            <w:tcW w:w="6847" w:type="dxa"/>
          </w:tcPr>
          <w:p w:rsidR="0050004A" w:rsidRPr="005D6C50" w:rsidRDefault="0050004A" w:rsidP="004E732C">
            <w:pPr>
              <w:shd w:val="clear" w:color="auto" w:fill="FFFFFF"/>
              <w:jc w:val="both"/>
              <w:rPr>
                <w:sz w:val="24"/>
                <w:szCs w:val="28"/>
              </w:rPr>
            </w:pPr>
            <w:r w:rsidRPr="005D6C50">
              <w:rPr>
                <w:sz w:val="24"/>
                <w:szCs w:val="28"/>
              </w:rPr>
              <w:t>1.</w:t>
            </w:r>
            <w:r w:rsidR="00C13866" w:rsidRPr="005D6C50">
              <w:rPr>
                <w:sz w:val="24"/>
                <w:szCs w:val="28"/>
              </w:rPr>
              <w:t xml:space="preserve"> </w:t>
            </w:r>
            <w:r w:rsidRPr="005D6C50">
              <w:rPr>
                <w:sz w:val="24"/>
                <w:szCs w:val="28"/>
              </w:rPr>
              <w:t>Осуществление мероприятий по предупреждению и ликвидации последствий чрезвычайных ситуаций.</w:t>
            </w:r>
          </w:p>
          <w:p w:rsidR="0050004A" w:rsidRPr="005D6C50" w:rsidRDefault="00C13866" w:rsidP="004E732C">
            <w:pPr>
              <w:shd w:val="clear" w:color="auto" w:fill="FFFFFF"/>
              <w:jc w:val="both"/>
              <w:rPr>
                <w:sz w:val="24"/>
                <w:szCs w:val="28"/>
              </w:rPr>
            </w:pPr>
            <w:r w:rsidRPr="005D6C50">
              <w:rPr>
                <w:sz w:val="24"/>
                <w:szCs w:val="28"/>
              </w:rPr>
              <w:t xml:space="preserve">2. </w:t>
            </w:r>
            <w:r w:rsidR="0050004A" w:rsidRPr="005D6C50">
              <w:rPr>
                <w:sz w:val="24"/>
                <w:szCs w:val="28"/>
              </w:rPr>
              <w:t>Обеспечение первичных мер пожарной безопасности в границах Нижневедугского сельского поселения.</w:t>
            </w:r>
          </w:p>
          <w:p w:rsidR="0050004A" w:rsidRPr="005D6C50" w:rsidRDefault="0050004A" w:rsidP="004E732C">
            <w:pPr>
              <w:shd w:val="clear" w:color="auto" w:fill="FFFFFF"/>
              <w:jc w:val="both"/>
              <w:rPr>
                <w:sz w:val="24"/>
                <w:szCs w:val="28"/>
              </w:rPr>
            </w:pPr>
            <w:r w:rsidRPr="005D6C50">
              <w:rPr>
                <w:sz w:val="24"/>
                <w:szCs w:val="28"/>
              </w:rPr>
              <w:t>3.</w:t>
            </w:r>
            <w:r w:rsidR="00C13866" w:rsidRPr="005D6C50">
              <w:rPr>
                <w:sz w:val="24"/>
                <w:szCs w:val="28"/>
              </w:rPr>
              <w:t xml:space="preserve"> </w:t>
            </w:r>
            <w:r w:rsidRPr="005D6C50">
              <w:rPr>
                <w:sz w:val="24"/>
                <w:szCs w:val="28"/>
              </w:rPr>
              <w:t>Осуществление мероприятий по гражданской обороне, защите населения и территории Нижневедугского сельского</w:t>
            </w:r>
            <w:r w:rsidR="002E0607" w:rsidRPr="005D6C50">
              <w:rPr>
                <w:sz w:val="24"/>
                <w:szCs w:val="28"/>
              </w:rPr>
              <w:t xml:space="preserve"> </w:t>
            </w:r>
            <w:r w:rsidRPr="005D6C50">
              <w:rPr>
                <w:sz w:val="24"/>
                <w:szCs w:val="28"/>
              </w:rPr>
              <w:t>поселения, организации обучения населения в области гражданской обороны в соответствии с законодательством.</w:t>
            </w:r>
          </w:p>
          <w:p w:rsidR="0050004A" w:rsidRPr="005D6C50" w:rsidRDefault="0050004A" w:rsidP="004E732C">
            <w:pPr>
              <w:shd w:val="clear" w:color="auto" w:fill="FFFFFF"/>
              <w:jc w:val="both"/>
              <w:rPr>
                <w:sz w:val="24"/>
                <w:szCs w:val="28"/>
              </w:rPr>
            </w:pPr>
            <w:r w:rsidRPr="005D6C50">
              <w:rPr>
                <w:sz w:val="24"/>
                <w:szCs w:val="28"/>
              </w:rPr>
              <w:t>4.</w:t>
            </w:r>
            <w:r w:rsidR="00C13866" w:rsidRPr="005D6C50">
              <w:rPr>
                <w:sz w:val="24"/>
                <w:szCs w:val="28"/>
              </w:rPr>
              <w:t xml:space="preserve"> </w:t>
            </w:r>
            <w:r w:rsidRPr="005D6C50">
              <w:rPr>
                <w:sz w:val="24"/>
                <w:szCs w:val="28"/>
              </w:rPr>
              <w:t>Осуществление поиска и спасения людей на водных объектах, расположенных</w:t>
            </w:r>
            <w:r w:rsidR="00C13866" w:rsidRPr="005D6C50">
              <w:rPr>
                <w:sz w:val="24"/>
                <w:szCs w:val="28"/>
              </w:rPr>
              <w:t xml:space="preserve"> на территории Нижневедугского сельского</w:t>
            </w:r>
            <w:r w:rsidRPr="005D6C50">
              <w:rPr>
                <w:sz w:val="24"/>
                <w:szCs w:val="28"/>
              </w:rPr>
              <w:t xml:space="preserve"> поселения.</w:t>
            </w:r>
          </w:p>
          <w:p w:rsidR="0050004A" w:rsidRPr="005D6C50" w:rsidRDefault="0050004A" w:rsidP="004E732C">
            <w:pPr>
              <w:shd w:val="clear" w:color="auto" w:fill="FFFFFF"/>
              <w:jc w:val="both"/>
              <w:rPr>
                <w:sz w:val="24"/>
                <w:szCs w:val="28"/>
              </w:rPr>
            </w:pPr>
            <w:r w:rsidRPr="005D6C50">
              <w:rPr>
                <w:sz w:val="24"/>
                <w:szCs w:val="28"/>
              </w:rPr>
              <w:t>5. Обеспечение функционирования системы видеонаблюдения.</w:t>
            </w:r>
          </w:p>
        </w:tc>
      </w:tr>
      <w:tr w:rsidR="002D6114" w:rsidRPr="005D6C50" w:rsidTr="005D6C50">
        <w:tc>
          <w:tcPr>
            <w:tcW w:w="3501" w:type="dxa"/>
          </w:tcPr>
          <w:p w:rsidR="0050004A" w:rsidRPr="005D6C50" w:rsidRDefault="0050004A" w:rsidP="004E732C">
            <w:pPr>
              <w:jc w:val="both"/>
              <w:rPr>
                <w:sz w:val="24"/>
                <w:szCs w:val="28"/>
              </w:rPr>
            </w:pPr>
            <w:r w:rsidRPr="005D6C50">
              <w:rPr>
                <w:spacing w:val="-2"/>
                <w:sz w:val="24"/>
                <w:szCs w:val="28"/>
              </w:rPr>
              <w:t>Ресурсное обеспечение под</w:t>
            </w:r>
            <w:r w:rsidRPr="005D6C50">
              <w:rPr>
                <w:sz w:val="24"/>
                <w:szCs w:val="28"/>
              </w:rPr>
              <w:t>программы</w:t>
            </w:r>
          </w:p>
        </w:tc>
        <w:tc>
          <w:tcPr>
            <w:tcW w:w="6847" w:type="dxa"/>
          </w:tcPr>
          <w:p w:rsidR="0050004A" w:rsidRPr="005D6C50" w:rsidRDefault="00C13866" w:rsidP="004E732C">
            <w:pPr>
              <w:tabs>
                <w:tab w:val="left" w:pos="1329"/>
              </w:tabs>
              <w:jc w:val="both"/>
              <w:rPr>
                <w:sz w:val="24"/>
                <w:szCs w:val="28"/>
              </w:rPr>
            </w:pPr>
            <w:r w:rsidRPr="005D6C50">
              <w:rPr>
                <w:sz w:val="24"/>
                <w:szCs w:val="28"/>
              </w:rPr>
              <w:t xml:space="preserve">Финансирование производится за счет средств </w:t>
            </w:r>
            <w:r w:rsidR="0050004A" w:rsidRPr="005D6C50">
              <w:rPr>
                <w:sz w:val="24"/>
                <w:szCs w:val="28"/>
              </w:rPr>
              <w:t>местного бюджета.</w:t>
            </w:r>
          </w:p>
          <w:p w:rsidR="0050004A" w:rsidRPr="005D6C50" w:rsidRDefault="00C13866" w:rsidP="004E732C">
            <w:pPr>
              <w:tabs>
                <w:tab w:val="left" w:pos="1329"/>
              </w:tabs>
              <w:jc w:val="both"/>
              <w:rPr>
                <w:sz w:val="24"/>
                <w:szCs w:val="28"/>
              </w:rPr>
            </w:pPr>
            <w:r w:rsidRPr="005D6C50">
              <w:rPr>
                <w:sz w:val="24"/>
                <w:szCs w:val="28"/>
              </w:rPr>
              <w:t>Общий объем</w:t>
            </w:r>
            <w:r w:rsidR="00C61DA8" w:rsidRPr="005D6C50">
              <w:rPr>
                <w:sz w:val="24"/>
                <w:szCs w:val="28"/>
              </w:rPr>
              <w:t xml:space="preserve"> финансирования </w:t>
            </w:r>
            <w:r w:rsidR="00A1426E" w:rsidRPr="005D6C50">
              <w:rPr>
                <w:sz w:val="24"/>
                <w:szCs w:val="28"/>
              </w:rPr>
              <w:t>–</w:t>
            </w:r>
            <w:r w:rsidR="00C61DA8" w:rsidRPr="005D6C50">
              <w:rPr>
                <w:sz w:val="24"/>
                <w:szCs w:val="28"/>
              </w:rPr>
              <w:t xml:space="preserve"> </w:t>
            </w:r>
            <w:r w:rsidR="009E1940" w:rsidRPr="005D6C50">
              <w:rPr>
                <w:sz w:val="24"/>
                <w:szCs w:val="28"/>
              </w:rPr>
              <w:t>25,0</w:t>
            </w:r>
            <w:r w:rsidRPr="005D6C50">
              <w:rPr>
                <w:sz w:val="24"/>
                <w:szCs w:val="28"/>
              </w:rPr>
              <w:t xml:space="preserve"> </w:t>
            </w:r>
            <w:r w:rsidR="0050004A" w:rsidRPr="005D6C50">
              <w:rPr>
                <w:sz w:val="24"/>
                <w:szCs w:val="28"/>
              </w:rPr>
              <w:t>тыс.</w:t>
            </w:r>
            <w:r w:rsidR="00A70210" w:rsidRPr="005D6C50">
              <w:rPr>
                <w:sz w:val="24"/>
                <w:szCs w:val="28"/>
              </w:rPr>
              <w:t xml:space="preserve"> </w:t>
            </w:r>
            <w:r w:rsidR="0050004A" w:rsidRPr="005D6C50">
              <w:rPr>
                <w:sz w:val="24"/>
                <w:szCs w:val="28"/>
              </w:rPr>
              <w:t>руб.</w:t>
            </w:r>
            <w:r w:rsidR="00C61DA8" w:rsidRPr="005D6C50">
              <w:rPr>
                <w:sz w:val="24"/>
                <w:szCs w:val="28"/>
              </w:rPr>
              <w:t>, в том числе по годам реализации:</w:t>
            </w:r>
          </w:p>
          <w:p w:rsidR="00C61DA8" w:rsidRPr="005D6C50" w:rsidRDefault="0050004A" w:rsidP="004E732C">
            <w:pPr>
              <w:tabs>
                <w:tab w:val="left" w:pos="1329"/>
              </w:tabs>
              <w:jc w:val="both"/>
              <w:rPr>
                <w:sz w:val="24"/>
                <w:szCs w:val="28"/>
              </w:rPr>
            </w:pPr>
            <w:r w:rsidRPr="005D6C50">
              <w:rPr>
                <w:sz w:val="24"/>
                <w:szCs w:val="28"/>
              </w:rPr>
              <w:t>20</w:t>
            </w:r>
            <w:r w:rsidR="00241400" w:rsidRPr="005D6C50">
              <w:rPr>
                <w:sz w:val="24"/>
                <w:szCs w:val="28"/>
              </w:rPr>
              <w:t>20</w:t>
            </w:r>
            <w:r w:rsidR="00C13866" w:rsidRPr="005D6C50">
              <w:rPr>
                <w:sz w:val="24"/>
                <w:szCs w:val="28"/>
              </w:rPr>
              <w:t xml:space="preserve"> </w:t>
            </w:r>
            <w:r w:rsidR="00C61DA8" w:rsidRPr="005D6C50">
              <w:rPr>
                <w:sz w:val="24"/>
                <w:szCs w:val="28"/>
              </w:rPr>
              <w:t xml:space="preserve">год </w:t>
            </w:r>
            <w:r w:rsidR="00A1426E" w:rsidRPr="005D6C50">
              <w:rPr>
                <w:sz w:val="24"/>
                <w:szCs w:val="28"/>
              </w:rPr>
              <w:t>–</w:t>
            </w:r>
            <w:r w:rsidR="00296D04" w:rsidRPr="005D6C50">
              <w:rPr>
                <w:sz w:val="24"/>
                <w:szCs w:val="28"/>
              </w:rPr>
              <w:t xml:space="preserve"> 0</w:t>
            </w:r>
            <w:r w:rsidR="00A1426E" w:rsidRPr="005D6C50">
              <w:rPr>
                <w:sz w:val="24"/>
                <w:szCs w:val="28"/>
              </w:rPr>
              <w:t>,00</w:t>
            </w:r>
            <w:r w:rsidR="00C13866" w:rsidRPr="005D6C50">
              <w:rPr>
                <w:sz w:val="24"/>
                <w:szCs w:val="28"/>
              </w:rPr>
              <w:t xml:space="preserve"> </w:t>
            </w:r>
            <w:r w:rsidRPr="005D6C50">
              <w:rPr>
                <w:sz w:val="24"/>
                <w:szCs w:val="28"/>
              </w:rPr>
              <w:t>т</w:t>
            </w:r>
            <w:r w:rsidR="00A63239" w:rsidRPr="005D6C50">
              <w:rPr>
                <w:sz w:val="24"/>
                <w:szCs w:val="28"/>
              </w:rPr>
              <w:t>ыс</w:t>
            </w:r>
            <w:r w:rsidRPr="005D6C50">
              <w:rPr>
                <w:sz w:val="24"/>
                <w:szCs w:val="28"/>
              </w:rPr>
              <w:t>.</w:t>
            </w:r>
            <w:r w:rsidR="00A63239" w:rsidRPr="005D6C50">
              <w:rPr>
                <w:sz w:val="24"/>
                <w:szCs w:val="28"/>
              </w:rPr>
              <w:t xml:space="preserve"> </w:t>
            </w:r>
            <w:r w:rsidRPr="005D6C50">
              <w:rPr>
                <w:sz w:val="24"/>
                <w:szCs w:val="28"/>
              </w:rPr>
              <w:t>р</w:t>
            </w:r>
            <w:r w:rsidR="00A63239" w:rsidRPr="005D6C50">
              <w:rPr>
                <w:sz w:val="24"/>
                <w:szCs w:val="28"/>
              </w:rPr>
              <w:t>уб</w:t>
            </w:r>
            <w:r w:rsidRPr="005D6C50">
              <w:rPr>
                <w:sz w:val="24"/>
                <w:szCs w:val="28"/>
              </w:rPr>
              <w:t>.,</w:t>
            </w:r>
          </w:p>
          <w:p w:rsidR="00C61DA8" w:rsidRPr="005D6C50" w:rsidRDefault="0050004A" w:rsidP="004E732C">
            <w:pPr>
              <w:tabs>
                <w:tab w:val="left" w:pos="1329"/>
              </w:tabs>
              <w:jc w:val="both"/>
              <w:rPr>
                <w:sz w:val="24"/>
                <w:szCs w:val="28"/>
              </w:rPr>
            </w:pPr>
            <w:r w:rsidRPr="005D6C50">
              <w:rPr>
                <w:sz w:val="24"/>
                <w:szCs w:val="28"/>
              </w:rPr>
              <w:t>20</w:t>
            </w:r>
            <w:r w:rsidR="00241400" w:rsidRPr="005D6C50">
              <w:rPr>
                <w:sz w:val="24"/>
                <w:szCs w:val="28"/>
              </w:rPr>
              <w:t>21</w:t>
            </w:r>
            <w:r w:rsidR="00C61DA8" w:rsidRPr="005D6C50">
              <w:rPr>
                <w:sz w:val="24"/>
                <w:szCs w:val="28"/>
              </w:rPr>
              <w:t xml:space="preserve"> год </w:t>
            </w:r>
            <w:r w:rsidR="00A1426E" w:rsidRPr="005D6C50">
              <w:rPr>
                <w:sz w:val="24"/>
                <w:szCs w:val="28"/>
              </w:rPr>
              <w:t>–</w:t>
            </w:r>
            <w:r w:rsidR="00296D04" w:rsidRPr="005D6C50">
              <w:rPr>
                <w:sz w:val="24"/>
                <w:szCs w:val="28"/>
              </w:rPr>
              <w:t xml:space="preserve"> 0</w:t>
            </w:r>
            <w:r w:rsidR="00A1426E" w:rsidRPr="005D6C50">
              <w:rPr>
                <w:sz w:val="24"/>
                <w:szCs w:val="28"/>
              </w:rPr>
              <w:t>,00</w:t>
            </w:r>
            <w:r w:rsidR="00C13866" w:rsidRPr="005D6C50">
              <w:rPr>
                <w:sz w:val="24"/>
                <w:szCs w:val="28"/>
              </w:rPr>
              <w:t xml:space="preserve"> </w:t>
            </w:r>
            <w:r w:rsidRPr="005D6C50">
              <w:rPr>
                <w:sz w:val="24"/>
                <w:szCs w:val="28"/>
              </w:rPr>
              <w:t>т</w:t>
            </w:r>
            <w:r w:rsidR="00A63239" w:rsidRPr="005D6C50">
              <w:rPr>
                <w:sz w:val="24"/>
                <w:szCs w:val="28"/>
              </w:rPr>
              <w:t>ыс</w:t>
            </w:r>
            <w:r w:rsidRPr="005D6C50">
              <w:rPr>
                <w:sz w:val="24"/>
                <w:szCs w:val="28"/>
              </w:rPr>
              <w:t>.</w:t>
            </w:r>
            <w:r w:rsidR="00A70210" w:rsidRPr="005D6C50">
              <w:rPr>
                <w:sz w:val="24"/>
                <w:szCs w:val="28"/>
              </w:rPr>
              <w:t xml:space="preserve"> </w:t>
            </w:r>
            <w:r w:rsidRPr="005D6C50">
              <w:rPr>
                <w:sz w:val="24"/>
                <w:szCs w:val="28"/>
              </w:rPr>
              <w:t>р</w:t>
            </w:r>
            <w:r w:rsidR="00A63239" w:rsidRPr="005D6C50">
              <w:rPr>
                <w:sz w:val="24"/>
                <w:szCs w:val="28"/>
              </w:rPr>
              <w:t>уб</w:t>
            </w:r>
            <w:r w:rsidRPr="005D6C50">
              <w:rPr>
                <w:sz w:val="24"/>
                <w:szCs w:val="28"/>
              </w:rPr>
              <w:t xml:space="preserve">., </w:t>
            </w:r>
          </w:p>
          <w:p w:rsidR="00C61DA8" w:rsidRPr="005D6C50" w:rsidRDefault="0050004A" w:rsidP="004E732C">
            <w:pPr>
              <w:tabs>
                <w:tab w:val="left" w:pos="1329"/>
              </w:tabs>
              <w:jc w:val="both"/>
              <w:rPr>
                <w:sz w:val="24"/>
                <w:szCs w:val="28"/>
              </w:rPr>
            </w:pPr>
            <w:r w:rsidRPr="005D6C50">
              <w:rPr>
                <w:sz w:val="24"/>
                <w:szCs w:val="28"/>
              </w:rPr>
              <w:t>20</w:t>
            </w:r>
            <w:r w:rsidR="00241400" w:rsidRPr="005D6C50">
              <w:rPr>
                <w:sz w:val="24"/>
                <w:szCs w:val="28"/>
              </w:rPr>
              <w:t>22</w:t>
            </w:r>
            <w:r w:rsidR="00C61DA8" w:rsidRPr="005D6C50">
              <w:rPr>
                <w:sz w:val="24"/>
                <w:szCs w:val="28"/>
              </w:rPr>
              <w:t xml:space="preserve"> год </w:t>
            </w:r>
            <w:r w:rsidR="00A1426E" w:rsidRPr="005D6C50">
              <w:rPr>
                <w:sz w:val="24"/>
                <w:szCs w:val="28"/>
              </w:rPr>
              <w:t>–</w:t>
            </w:r>
            <w:r w:rsidR="00296D04" w:rsidRPr="005D6C50">
              <w:rPr>
                <w:sz w:val="24"/>
                <w:szCs w:val="28"/>
              </w:rPr>
              <w:t xml:space="preserve"> 0</w:t>
            </w:r>
            <w:r w:rsidR="00A1426E" w:rsidRPr="005D6C50">
              <w:rPr>
                <w:sz w:val="24"/>
                <w:szCs w:val="28"/>
              </w:rPr>
              <w:t>,00</w:t>
            </w:r>
            <w:r w:rsidR="00C13866" w:rsidRPr="005D6C50">
              <w:rPr>
                <w:sz w:val="24"/>
                <w:szCs w:val="28"/>
              </w:rPr>
              <w:t xml:space="preserve"> </w:t>
            </w:r>
            <w:r w:rsidRPr="005D6C50">
              <w:rPr>
                <w:sz w:val="24"/>
                <w:szCs w:val="28"/>
              </w:rPr>
              <w:t>т</w:t>
            </w:r>
            <w:r w:rsidR="00A63239" w:rsidRPr="005D6C50">
              <w:rPr>
                <w:sz w:val="24"/>
                <w:szCs w:val="28"/>
              </w:rPr>
              <w:t>ыс</w:t>
            </w:r>
            <w:r w:rsidRPr="005D6C50">
              <w:rPr>
                <w:sz w:val="24"/>
                <w:szCs w:val="28"/>
              </w:rPr>
              <w:t>.</w:t>
            </w:r>
            <w:r w:rsidR="00A63239" w:rsidRPr="005D6C50">
              <w:rPr>
                <w:sz w:val="24"/>
                <w:szCs w:val="28"/>
              </w:rPr>
              <w:t xml:space="preserve"> </w:t>
            </w:r>
            <w:r w:rsidRPr="005D6C50">
              <w:rPr>
                <w:sz w:val="24"/>
                <w:szCs w:val="28"/>
              </w:rPr>
              <w:t>р</w:t>
            </w:r>
            <w:r w:rsidR="00A63239" w:rsidRPr="005D6C50">
              <w:rPr>
                <w:sz w:val="24"/>
                <w:szCs w:val="28"/>
              </w:rPr>
              <w:t>уб</w:t>
            </w:r>
            <w:r w:rsidRPr="005D6C50">
              <w:rPr>
                <w:sz w:val="24"/>
                <w:szCs w:val="28"/>
              </w:rPr>
              <w:t xml:space="preserve">., </w:t>
            </w:r>
          </w:p>
          <w:p w:rsidR="00C61DA8" w:rsidRPr="005D6C50" w:rsidRDefault="0050004A" w:rsidP="004E732C">
            <w:pPr>
              <w:tabs>
                <w:tab w:val="left" w:pos="1329"/>
              </w:tabs>
              <w:jc w:val="both"/>
              <w:rPr>
                <w:sz w:val="24"/>
                <w:szCs w:val="28"/>
              </w:rPr>
            </w:pPr>
            <w:r w:rsidRPr="005D6C50">
              <w:rPr>
                <w:sz w:val="24"/>
                <w:szCs w:val="28"/>
              </w:rPr>
              <w:t>20</w:t>
            </w:r>
            <w:r w:rsidR="00241400" w:rsidRPr="005D6C50">
              <w:rPr>
                <w:sz w:val="24"/>
                <w:szCs w:val="28"/>
              </w:rPr>
              <w:t>23</w:t>
            </w:r>
            <w:r w:rsidR="00C61DA8" w:rsidRPr="005D6C50">
              <w:rPr>
                <w:sz w:val="24"/>
                <w:szCs w:val="28"/>
              </w:rPr>
              <w:t xml:space="preserve"> год </w:t>
            </w:r>
            <w:r w:rsidR="00A1426E" w:rsidRPr="005D6C50">
              <w:rPr>
                <w:sz w:val="24"/>
                <w:szCs w:val="28"/>
              </w:rPr>
              <w:t>–</w:t>
            </w:r>
            <w:r w:rsidRPr="005D6C50">
              <w:rPr>
                <w:sz w:val="24"/>
                <w:szCs w:val="28"/>
              </w:rPr>
              <w:t xml:space="preserve"> </w:t>
            </w:r>
            <w:r w:rsidR="009E1940" w:rsidRPr="005D6C50">
              <w:rPr>
                <w:sz w:val="24"/>
                <w:szCs w:val="28"/>
              </w:rPr>
              <w:t>10,0</w:t>
            </w:r>
            <w:r w:rsidR="00C13866" w:rsidRPr="005D6C50">
              <w:rPr>
                <w:sz w:val="24"/>
                <w:szCs w:val="28"/>
              </w:rPr>
              <w:t xml:space="preserve"> </w:t>
            </w:r>
            <w:r w:rsidRPr="005D6C50">
              <w:rPr>
                <w:sz w:val="24"/>
                <w:szCs w:val="28"/>
              </w:rPr>
              <w:t>т</w:t>
            </w:r>
            <w:r w:rsidR="00A63239" w:rsidRPr="005D6C50">
              <w:rPr>
                <w:sz w:val="24"/>
                <w:szCs w:val="28"/>
              </w:rPr>
              <w:t>ыс</w:t>
            </w:r>
            <w:r w:rsidRPr="005D6C50">
              <w:rPr>
                <w:sz w:val="24"/>
                <w:szCs w:val="28"/>
              </w:rPr>
              <w:t>.</w:t>
            </w:r>
            <w:r w:rsidR="00A63239" w:rsidRPr="005D6C50">
              <w:rPr>
                <w:sz w:val="24"/>
                <w:szCs w:val="28"/>
              </w:rPr>
              <w:t xml:space="preserve"> </w:t>
            </w:r>
            <w:r w:rsidRPr="005D6C50">
              <w:rPr>
                <w:sz w:val="24"/>
                <w:szCs w:val="28"/>
              </w:rPr>
              <w:t>р</w:t>
            </w:r>
            <w:r w:rsidR="00A63239" w:rsidRPr="005D6C50">
              <w:rPr>
                <w:sz w:val="24"/>
                <w:szCs w:val="28"/>
              </w:rPr>
              <w:t>уб</w:t>
            </w:r>
            <w:r w:rsidRPr="005D6C50">
              <w:rPr>
                <w:sz w:val="24"/>
                <w:szCs w:val="28"/>
              </w:rPr>
              <w:t>.,</w:t>
            </w:r>
          </w:p>
          <w:p w:rsidR="00C61DA8" w:rsidRPr="005D6C50" w:rsidRDefault="0050004A" w:rsidP="004E732C">
            <w:pPr>
              <w:tabs>
                <w:tab w:val="left" w:pos="1329"/>
              </w:tabs>
              <w:jc w:val="both"/>
              <w:rPr>
                <w:sz w:val="24"/>
                <w:szCs w:val="28"/>
              </w:rPr>
            </w:pPr>
            <w:r w:rsidRPr="005D6C50">
              <w:rPr>
                <w:sz w:val="24"/>
                <w:szCs w:val="28"/>
              </w:rPr>
              <w:t>20</w:t>
            </w:r>
            <w:r w:rsidR="00241400" w:rsidRPr="005D6C50">
              <w:rPr>
                <w:sz w:val="24"/>
                <w:szCs w:val="28"/>
              </w:rPr>
              <w:t>24</w:t>
            </w:r>
            <w:r w:rsidR="00C61DA8" w:rsidRPr="005D6C50">
              <w:rPr>
                <w:sz w:val="24"/>
                <w:szCs w:val="28"/>
              </w:rPr>
              <w:t xml:space="preserve"> год </w:t>
            </w:r>
            <w:r w:rsidR="00A1426E" w:rsidRPr="005D6C50">
              <w:rPr>
                <w:sz w:val="24"/>
                <w:szCs w:val="28"/>
              </w:rPr>
              <w:t>–</w:t>
            </w:r>
            <w:r w:rsidR="009E1940" w:rsidRPr="005D6C50">
              <w:rPr>
                <w:sz w:val="24"/>
                <w:szCs w:val="28"/>
              </w:rPr>
              <w:t xml:space="preserve"> 5,0</w:t>
            </w:r>
            <w:r w:rsidR="00C13866" w:rsidRPr="005D6C50">
              <w:rPr>
                <w:sz w:val="24"/>
                <w:szCs w:val="28"/>
              </w:rPr>
              <w:t xml:space="preserve"> </w:t>
            </w:r>
            <w:r w:rsidRPr="005D6C50">
              <w:rPr>
                <w:sz w:val="24"/>
                <w:szCs w:val="28"/>
              </w:rPr>
              <w:t>т</w:t>
            </w:r>
            <w:r w:rsidR="00A63239" w:rsidRPr="005D6C50">
              <w:rPr>
                <w:sz w:val="24"/>
                <w:szCs w:val="28"/>
              </w:rPr>
              <w:t>ыс</w:t>
            </w:r>
            <w:r w:rsidRPr="005D6C50">
              <w:rPr>
                <w:sz w:val="24"/>
                <w:szCs w:val="28"/>
              </w:rPr>
              <w:t>.</w:t>
            </w:r>
            <w:r w:rsidR="00A70210" w:rsidRPr="005D6C50">
              <w:rPr>
                <w:sz w:val="24"/>
                <w:szCs w:val="28"/>
              </w:rPr>
              <w:t xml:space="preserve"> </w:t>
            </w:r>
            <w:r w:rsidRPr="005D6C50">
              <w:rPr>
                <w:sz w:val="24"/>
                <w:szCs w:val="28"/>
              </w:rPr>
              <w:t>р</w:t>
            </w:r>
            <w:r w:rsidR="00A63239" w:rsidRPr="005D6C50">
              <w:rPr>
                <w:sz w:val="24"/>
                <w:szCs w:val="28"/>
              </w:rPr>
              <w:t>уб</w:t>
            </w:r>
            <w:r w:rsidRPr="005D6C50">
              <w:rPr>
                <w:sz w:val="24"/>
                <w:szCs w:val="28"/>
              </w:rPr>
              <w:t xml:space="preserve">., </w:t>
            </w:r>
          </w:p>
          <w:p w:rsidR="0050004A" w:rsidRPr="005D6C50" w:rsidRDefault="0050004A" w:rsidP="004E732C">
            <w:pPr>
              <w:tabs>
                <w:tab w:val="left" w:pos="1329"/>
              </w:tabs>
              <w:jc w:val="both"/>
              <w:rPr>
                <w:sz w:val="24"/>
                <w:szCs w:val="28"/>
              </w:rPr>
            </w:pPr>
            <w:r w:rsidRPr="005D6C50">
              <w:rPr>
                <w:sz w:val="24"/>
                <w:szCs w:val="28"/>
              </w:rPr>
              <w:t>20</w:t>
            </w:r>
            <w:r w:rsidR="00241400" w:rsidRPr="005D6C50">
              <w:rPr>
                <w:sz w:val="24"/>
                <w:szCs w:val="28"/>
              </w:rPr>
              <w:t>25</w:t>
            </w:r>
            <w:r w:rsidR="00C61DA8" w:rsidRPr="005D6C50">
              <w:rPr>
                <w:sz w:val="24"/>
                <w:szCs w:val="28"/>
              </w:rPr>
              <w:t xml:space="preserve"> год </w:t>
            </w:r>
            <w:r w:rsidR="00A1426E" w:rsidRPr="005D6C50">
              <w:rPr>
                <w:sz w:val="24"/>
                <w:szCs w:val="28"/>
              </w:rPr>
              <w:t>–</w:t>
            </w:r>
            <w:r w:rsidR="009E1940" w:rsidRPr="005D6C50">
              <w:rPr>
                <w:sz w:val="24"/>
                <w:szCs w:val="28"/>
              </w:rPr>
              <w:t xml:space="preserve"> 5,0</w:t>
            </w:r>
            <w:r w:rsidR="00C13866" w:rsidRPr="005D6C50">
              <w:rPr>
                <w:sz w:val="24"/>
                <w:szCs w:val="28"/>
              </w:rPr>
              <w:t xml:space="preserve"> </w:t>
            </w:r>
            <w:r w:rsidR="00A63239" w:rsidRPr="005D6C50">
              <w:rPr>
                <w:sz w:val="24"/>
                <w:szCs w:val="28"/>
              </w:rPr>
              <w:t xml:space="preserve">тыс. </w:t>
            </w:r>
            <w:r w:rsidRPr="005D6C50">
              <w:rPr>
                <w:sz w:val="24"/>
                <w:szCs w:val="28"/>
              </w:rPr>
              <w:t>р</w:t>
            </w:r>
            <w:r w:rsidR="00A63239" w:rsidRPr="005D6C50">
              <w:rPr>
                <w:sz w:val="24"/>
                <w:szCs w:val="28"/>
              </w:rPr>
              <w:t>уб</w:t>
            </w:r>
            <w:r w:rsidRPr="005D6C50">
              <w:rPr>
                <w:sz w:val="24"/>
                <w:szCs w:val="28"/>
              </w:rPr>
              <w:t>.</w:t>
            </w:r>
          </w:p>
          <w:p w:rsidR="00A1426E" w:rsidRPr="005D6C50" w:rsidRDefault="009E1940" w:rsidP="004E732C">
            <w:pPr>
              <w:tabs>
                <w:tab w:val="left" w:pos="1329"/>
              </w:tabs>
              <w:jc w:val="both"/>
              <w:rPr>
                <w:sz w:val="24"/>
                <w:szCs w:val="28"/>
              </w:rPr>
            </w:pPr>
            <w:r w:rsidRPr="005D6C50">
              <w:rPr>
                <w:sz w:val="24"/>
                <w:szCs w:val="28"/>
              </w:rPr>
              <w:t>2026 год – 5,0</w:t>
            </w:r>
            <w:r w:rsidR="00A1426E" w:rsidRPr="005D6C50">
              <w:rPr>
                <w:sz w:val="24"/>
                <w:szCs w:val="28"/>
              </w:rPr>
              <w:t xml:space="preserve"> тыс. руб.</w:t>
            </w:r>
          </w:p>
        </w:tc>
      </w:tr>
      <w:tr w:rsidR="002D6114" w:rsidRPr="005D6C50" w:rsidTr="005D6C50">
        <w:tc>
          <w:tcPr>
            <w:tcW w:w="3501" w:type="dxa"/>
          </w:tcPr>
          <w:p w:rsidR="0050004A" w:rsidRPr="005D6C50" w:rsidRDefault="0050004A" w:rsidP="004E732C">
            <w:pPr>
              <w:jc w:val="both"/>
              <w:rPr>
                <w:spacing w:val="-2"/>
                <w:sz w:val="24"/>
                <w:szCs w:val="28"/>
              </w:rPr>
            </w:pPr>
            <w:r w:rsidRPr="005D6C50">
              <w:rPr>
                <w:spacing w:val="-2"/>
                <w:sz w:val="24"/>
                <w:szCs w:val="28"/>
              </w:rPr>
              <w:t>Ожидаемые результаты реализации под</w:t>
            </w:r>
            <w:r w:rsidRPr="005D6C50">
              <w:rPr>
                <w:sz w:val="24"/>
                <w:szCs w:val="28"/>
              </w:rPr>
              <w:t>программы</w:t>
            </w:r>
          </w:p>
        </w:tc>
        <w:tc>
          <w:tcPr>
            <w:tcW w:w="6847" w:type="dxa"/>
          </w:tcPr>
          <w:p w:rsidR="0050004A" w:rsidRPr="005D6C50" w:rsidRDefault="0050004A" w:rsidP="004E732C">
            <w:pPr>
              <w:jc w:val="both"/>
              <w:rPr>
                <w:sz w:val="24"/>
                <w:szCs w:val="28"/>
              </w:rPr>
            </w:pPr>
            <w:r w:rsidRPr="005D6C50">
              <w:rPr>
                <w:sz w:val="24"/>
                <w:szCs w:val="28"/>
              </w:rPr>
              <w:t xml:space="preserve">Наличие возможности населению поселения осуществлять вызов экстренных оперативных служб по единому номеру «112». </w:t>
            </w:r>
          </w:p>
        </w:tc>
      </w:tr>
    </w:tbl>
    <w:p w:rsidR="005D6C50" w:rsidRDefault="005D6C50" w:rsidP="004E732C">
      <w:pPr>
        <w:widowControl/>
        <w:tabs>
          <w:tab w:val="left" w:pos="2280"/>
        </w:tabs>
        <w:autoSpaceDE/>
        <w:autoSpaceDN/>
        <w:adjustRightInd/>
        <w:ind w:firstLine="709"/>
        <w:jc w:val="both"/>
        <w:rPr>
          <w:sz w:val="28"/>
          <w:szCs w:val="28"/>
          <w:lang w:eastAsia="en-US"/>
        </w:rPr>
      </w:pPr>
    </w:p>
    <w:p w:rsidR="0050004A" w:rsidRPr="005D6C50" w:rsidRDefault="0050004A" w:rsidP="004E732C">
      <w:pPr>
        <w:widowControl/>
        <w:tabs>
          <w:tab w:val="left" w:pos="2280"/>
        </w:tabs>
        <w:autoSpaceDE/>
        <w:autoSpaceDN/>
        <w:adjustRightInd/>
        <w:ind w:firstLine="709"/>
        <w:jc w:val="both"/>
        <w:rPr>
          <w:sz w:val="28"/>
          <w:szCs w:val="28"/>
          <w:lang w:eastAsia="en-US"/>
        </w:rPr>
      </w:pPr>
      <w:r w:rsidRPr="005D6C50">
        <w:rPr>
          <w:sz w:val="28"/>
          <w:szCs w:val="28"/>
          <w:lang w:eastAsia="en-US"/>
        </w:rPr>
        <w:t>1. Характеристика сферы реализации подпрограммы</w:t>
      </w:r>
      <w:r w:rsidRPr="005D6C50">
        <w:rPr>
          <w:sz w:val="28"/>
          <w:szCs w:val="28"/>
          <w:lang w:eastAsia="en-US"/>
        </w:rPr>
        <w:br/>
        <w:t xml:space="preserve">Важнейшими задачами органов местного самоуправления сельского поселения остаются предупреждение чрезвычайных ситуаций, ликвидации их последствий и максимальное снижение масштабов ущерба и потерь. </w:t>
      </w:r>
    </w:p>
    <w:p w:rsidR="0050004A" w:rsidRPr="005D6C50" w:rsidRDefault="0050004A" w:rsidP="004E732C">
      <w:pPr>
        <w:widowControl/>
        <w:autoSpaceDE/>
        <w:autoSpaceDN/>
        <w:adjustRightInd/>
        <w:ind w:firstLine="709"/>
        <w:jc w:val="both"/>
        <w:rPr>
          <w:sz w:val="28"/>
          <w:szCs w:val="28"/>
          <w:lang w:eastAsia="en-US"/>
        </w:rPr>
      </w:pPr>
      <w:r w:rsidRPr="005D6C50">
        <w:rPr>
          <w:sz w:val="28"/>
          <w:szCs w:val="28"/>
          <w:lang w:eastAsia="en-US"/>
        </w:rPr>
        <w:t>Основными возможными источниками чрезвычайных ситуаций на территории сельского поселения являются потенциально опасные объекты, возникновение пожаров, аварий на производ</w:t>
      </w:r>
      <w:r w:rsidR="00C13866" w:rsidRPr="005D6C50">
        <w:rPr>
          <w:sz w:val="28"/>
          <w:szCs w:val="28"/>
          <w:lang w:eastAsia="en-US"/>
        </w:rPr>
        <w:t xml:space="preserve">ственных объектах, связанные с </w:t>
      </w:r>
      <w:r w:rsidRPr="005D6C50">
        <w:rPr>
          <w:sz w:val="28"/>
          <w:szCs w:val="28"/>
          <w:lang w:eastAsia="en-US"/>
        </w:rPr>
        <w:t>износом основных производственных фондов, низкой квалификации персонала, нарушением технологических процессов, техники безопасности, требований по выводу объектов из эксплуатации (ликвидации, перепрофилирования производства, консервации).</w:t>
      </w:r>
    </w:p>
    <w:p w:rsidR="0050004A" w:rsidRPr="005D6C50" w:rsidRDefault="0050004A" w:rsidP="004E732C">
      <w:pPr>
        <w:widowControl/>
        <w:autoSpaceDE/>
        <w:autoSpaceDN/>
        <w:adjustRightInd/>
        <w:ind w:firstLine="709"/>
        <w:jc w:val="both"/>
        <w:rPr>
          <w:sz w:val="28"/>
          <w:szCs w:val="28"/>
          <w:lang w:eastAsia="en-US"/>
        </w:rPr>
      </w:pPr>
      <w:r w:rsidRPr="005D6C50">
        <w:rPr>
          <w:sz w:val="28"/>
          <w:szCs w:val="28"/>
          <w:lang w:eastAsia="en-US"/>
        </w:rPr>
        <w:t>На территории сельского поселения имеется 10 потенциально опасных объектов и объектов жизнеобеспечения, осуществляющие свою деятельность из них:</w:t>
      </w:r>
    </w:p>
    <w:p w:rsidR="0050004A" w:rsidRPr="005D6C50" w:rsidRDefault="0050004A" w:rsidP="004E732C">
      <w:pPr>
        <w:widowControl/>
        <w:autoSpaceDE/>
        <w:autoSpaceDN/>
        <w:adjustRightInd/>
        <w:ind w:firstLine="709"/>
        <w:jc w:val="both"/>
        <w:rPr>
          <w:sz w:val="28"/>
          <w:szCs w:val="28"/>
          <w:lang w:eastAsia="en-US"/>
        </w:rPr>
      </w:pPr>
      <w:r w:rsidRPr="005D6C50">
        <w:rPr>
          <w:sz w:val="28"/>
          <w:szCs w:val="28"/>
          <w:lang w:eastAsia="en-US"/>
        </w:rPr>
        <w:t>– потенциально опасных объектов -2;</w:t>
      </w:r>
    </w:p>
    <w:p w:rsidR="0050004A" w:rsidRPr="005D6C50" w:rsidRDefault="00C13866" w:rsidP="004E732C">
      <w:pPr>
        <w:widowControl/>
        <w:autoSpaceDE/>
        <w:autoSpaceDN/>
        <w:adjustRightInd/>
        <w:ind w:firstLine="709"/>
        <w:jc w:val="both"/>
        <w:rPr>
          <w:sz w:val="28"/>
          <w:szCs w:val="28"/>
          <w:lang w:eastAsia="en-US"/>
        </w:rPr>
      </w:pPr>
      <w:r w:rsidRPr="005D6C50">
        <w:rPr>
          <w:sz w:val="28"/>
          <w:szCs w:val="28"/>
          <w:lang w:eastAsia="en-US"/>
        </w:rPr>
        <w:t>– объектов жизнеобеспечения – 6;</w:t>
      </w:r>
    </w:p>
    <w:p w:rsidR="0050004A" w:rsidRPr="005D6C50" w:rsidRDefault="0050004A" w:rsidP="004E732C">
      <w:pPr>
        <w:widowControl/>
        <w:autoSpaceDE/>
        <w:autoSpaceDN/>
        <w:adjustRightInd/>
        <w:ind w:firstLine="709"/>
        <w:jc w:val="both"/>
        <w:rPr>
          <w:sz w:val="28"/>
          <w:szCs w:val="28"/>
          <w:lang w:eastAsia="en-US"/>
        </w:rPr>
      </w:pPr>
      <w:r w:rsidRPr="005D6C50">
        <w:rPr>
          <w:sz w:val="28"/>
          <w:szCs w:val="28"/>
          <w:lang w:eastAsia="en-US"/>
        </w:rPr>
        <w:t>– гидротехнически</w:t>
      </w:r>
      <w:r w:rsidR="00C13866" w:rsidRPr="005D6C50">
        <w:rPr>
          <w:sz w:val="28"/>
          <w:szCs w:val="28"/>
          <w:lang w:eastAsia="en-US"/>
        </w:rPr>
        <w:t xml:space="preserve">х сооружений, несущих угрозу – </w:t>
      </w:r>
      <w:r w:rsidRPr="005D6C50">
        <w:rPr>
          <w:sz w:val="28"/>
          <w:szCs w:val="28"/>
          <w:lang w:eastAsia="en-US"/>
        </w:rPr>
        <w:t>2.</w:t>
      </w:r>
    </w:p>
    <w:p w:rsidR="0050004A" w:rsidRPr="005D6C50" w:rsidRDefault="0050004A" w:rsidP="004E732C">
      <w:pPr>
        <w:widowControl/>
        <w:ind w:firstLine="709"/>
        <w:jc w:val="both"/>
        <w:rPr>
          <w:sz w:val="28"/>
          <w:szCs w:val="28"/>
        </w:rPr>
      </w:pPr>
      <w:r w:rsidRPr="005D6C50">
        <w:rPr>
          <w:sz w:val="28"/>
          <w:szCs w:val="28"/>
        </w:rPr>
        <w:t>Аварии на данных объектах могут привести не только к локальным и местным, но и территориальным и региональным чрезвычайным ситуациям с тяжелыми последствиями для населения и территории поселения.</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Одна из проблем в сфере защиты населения и территории от чрезвычайных ситуаций, обеспечение пожарной безопасности и безопасности людей на водных объектах в первую очередь это, конечно, 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w:t>
      </w:r>
      <w:r w:rsidRPr="005D6C50">
        <w:rPr>
          <w:sz w:val="28"/>
          <w:szCs w:val="28"/>
          <w:lang w:eastAsia="ar-SA"/>
        </w:rPr>
        <w:lastRenderedPageBreak/>
        <w:t>спасательных и поисково-спасательных работ, борьбы с пожарами, и снижению числа и тяжести происшествий на водных объектах.</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 xml:space="preserve">Для обеспечения безопасности в местах массового скопления людей, повышения эффективности работы служб правопорядка всех уровней необходима установка системы видеонаблюдения в сельском поселении. </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Реализация подпрограммы позволит:</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 создать систему комплексной безопасности от чрезвычайных ситуаций природного и техногенного характера;</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 обеспечить развитие муниципальной комплексной системы информирования и оповещения населения в местах массового пребывания людей;</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 обеспечить дальнейшее развитие системы мониторинга и прогнозирования чрезвычайных ситуаций.</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50004A" w:rsidRPr="005D6C50" w:rsidRDefault="0050004A" w:rsidP="004E732C">
      <w:pPr>
        <w:widowControl/>
        <w:autoSpaceDE/>
        <w:autoSpaceDN/>
        <w:adjustRightInd/>
        <w:ind w:firstLine="709"/>
        <w:jc w:val="both"/>
        <w:rPr>
          <w:sz w:val="28"/>
          <w:szCs w:val="28"/>
          <w:lang w:eastAsia="en-US"/>
        </w:rPr>
      </w:pPr>
      <w:r w:rsidRPr="005D6C50">
        <w:rPr>
          <w:sz w:val="28"/>
          <w:szCs w:val="28"/>
          <w:lang w:eastAsia="en-US"/>
        </w:rPr>
        <w:t>Приоритетные направления муниципальной политики в сфере реализации подпрограммы соответствуют приоритетам Программы в целом.</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2.2. Цели, задачи и показатели (индикаторы) достижения целей</w:t>
      </w:r>
      <w:r w:rsidR="00A1426E" w:rsidRPr="005D6C50">
        <w:rPr>
          <w:sz w:val="28"/>
          <w:szCs w:val="28"/>
          <w:lang w:eastAsia="ar-SA"/>
        </w:rPr>
        <w:t xml:space="preserve"> </w:t>
      </w:r>
      <w:r w:rsidRPr="005D6C50">
        <w:rPr>
          <w:sz w:val="28"/>
          <w:szCs w:val="28"/>
          <w:lang w:eastAsia="ar-SA"/>
        </w:rPr>
        <w:t>и решения задач</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Основной целью подпрограммы является обеспечение комплексной безопасности населения и территории сельского поселения.</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 xml:space="preserve">Для достижения поставленной цели необходимо решить следующую задачу - создание условий для обеспечения комплексной безопасности населения и территории сельского поселения. </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Сведения о показателях (индикаторах) подпрограммы и их значения представлены в приложении</w:t>
      </w:r>
      <w:r w:rsidR="00A1426E" w:rsidRPr="005D6C50">
        <w:rPr>
          <w:sz w:val="28"/>
          <w:szCs w:val="28"/>
          <w:lang w:eastAsia="ar-SA"/>
        </w:rPr>
        <w:t xml:space="preserve"> </w:t>
      </w:r>
      <w:r w:rsidRPr="005D6C50">
        <w:rPr>
          <w:sz w:val="28"/>
          <w:szCs w:val="28"/>
          <w:lang w:eastAsia="ar-SA"/>
        </w:rPr>
        <w:t>1 к муниципальной программе.</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2.3. Описание основных ожидаемых конечных результатов</w:t>
      </w:r>
      <w:r w:rsidR="004E732C" w:rsidRPr="005D6C50">
        <w:rPr>
          <w:sz w:val="28"/>
          <w:szCs w:val="28"/>
          <w:lang w:eastAsia="ar-SA"/>
        </w:rPr>
        <w:t xml:space="preserve"> </w:t>
      </w:r>
      <w:r w:rsidRPr="005D6C50">
        <w:rPr>
          <w:sz w:val="28"/>
          <w:szCs w:val="28"/>
          <w:lang w:eastAsia="ar-SA"/>
        </w:rPr>
        <w:t>подпрограммы</w:t>
      </w:r>
    </w:p>
    <w:p w:rsidR="0050004A" w:rsidRPr="005D6C50" w:rsidRDefault="0050004A" w:rsidP="004E732C">
      <w:pPr>
        <w:ind w:firstLine="709"/>
        <w:jc w:val="both"/>
        <w:rPr>
          <w:sz w:val="28"/>
          <w:szCs w:val="28"/>
        </w:rPr>
      </w:pPr>
      <w:r w:rsidRPr="005D6C50">
        <w:rPr>
          <w:sz w:val="28"/>
          <w:szCs w:val="28"/>
          <w:lang w:eastAsia="en-US"/>
        </w:rPr>
        <w:t xml:space="preserve">Предоставление </w:t>
      </w:r>
      <w:r w:rsidRPr="005D6C50">
        <w:rPr>
          <w:sz w:val="28"/>
          <w:szCs w:val="28"/>
        </w:rPr>
        <w:t>возможности населению поселения осуществлять вызов экстренных оперативных служб по единому номеру «112».</w:t>
      </w:r>
    </w:p>
    <w:p w:rsidR="0050004A" w:rsidRPr="005D6C50" w:rsidRDefault="0050004A" w:rsidP="004E732C">
      <w:pPr>
        <w:widowControl/>
        <w:autoSpaceDE/>
        <w:autoSpaceDN/>
        <w:adjustRightInd/>
        <w:ind w:firstLine="709"/>
        <w:jc w:val="both"/>
        <w:rPr>
          <w:sz w:val="28"/>
          <w:szCs w:val="28"/>
          <w:lang w:eastAsia="en-US"/>
        </w:rPr>
      </w:pPr>
      <w:r w:rsidRPr="005D6C50">
        <w:rPr>
          <w:sz w:val="28"/>
          <w:szCs w:val="28"/>
          <w:lang w:eastAsia="en-US"/>
        </w:rPr>
        <w:t>2.4. Сроки и этапы реализации муниципальной программы</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Подпрограмм</w:t>
      </w:r>
      <w:r w:rsidR="00C13866" w:rsidRPr="005D6C50">
        <w:rPr>
          <w:sz w:val="28"/>
          <w:szCs w:val="28"/>
          <w:lang w:eastAsia="ar-SA"/>
        </w:rPr>
        <w:t>а реализуется в один этап</w:t>
      </w:r>
      <w:r w:rsidR="00A1426E" w:rsidRPr="005D6C50">
        <w:rPr>
          <w:sz w:val="28"/>
          <w:szCs w:val="28"/>
          <w:lang w:eastAsia="ar-SA"/>
        </w:rPr>
        <w:t xml:space="preserve"> в 2020-2026</w:t>
      </w:r>
      <w:r w:rsidR="00C13866" w:rsidRPr="005D6C50">
        <w:rPr>
          <w:sz w:val="28"/>
          <w:szCs w:val="28"/>
          <w:lang w:eastAsia="ar-SA"/>
        </w:rPr>
        <w:t xml:space="preserve"> </w:t>
      </w:r>
      <w:r w:rsidRPr="005D6C50">
        <w:rPr>
          <w:sz w:val="28"/>
          <w:szCs w:val="28"/>
          <w:lang w:eastAsia="ar-SA"/>
        </w:rPr>
        <w:t xml:space="preserve">годы. </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3. Обобщенная характеристика основных мероприятий</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Достижение цели и решение задачи подпрограммы обеспечивается путем выполнения основных мероприятий.</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В рамках подпрограммы реализуются следующие мероприятия:</w:t>
      </w:r>
    </w:p>
    <w:p w:rsidR="0050004A" w:rsidRPr="005D6C50" w:rsidRDefault="0050004A" w:rsidP="004E732C">
      <w:pPr>
        <w:widowControl/>
        <w:suppressAutoHyphens/>
        <w:autoSpaceDE/>
        <w:autoSpaceDN/>
        <w:adjustRightInd/>
        <w:ind w:firstLine="709"/>
        <w:jc w:val="both"/>
        <w:rPr>
          <w:bCs/>
          <w:sz w:val="28"/>
          <w:szCs w:val="28"/>
          <w:lang w:eastAsia="ar-SA"/>
        </w:rPr>
      </w:pPr>
      <w:r w:rsidRPr="005D6C50">
        <w:rPr>
          <w:bCs/>
          <w:sz w:val="28"/>
          <w:szCs w:val="28"/>
          <w:lang w:eastAsia="ar-SA"/>
        </w:rPr>
        <w:t>1. Осуществление мероприятий по предупреждению и ликвидации последствий чрезвычайных ситуаций в границах сельского поселения.</w:t>
      </w:r>
    </w:p>
    <w:p w:rsidR="0050004A" w:rsidRPr="005D6C50" w:rsidRDefault="00A70210" w:rsidP="004E732C">
      <w:pPr>
        <w:widowControl/>
        <w:ind w:firstLine="709"/>
        <w:jc w:val="both"/>
        <w:rPr>
          <w:sz w:val="28"/>
          <w:szCs w:val="28"/>
        </w:rPr>
      </w:pPr>
      <w:r w:rsidRPr="005D6C50">
        <w:rPr>
          <w:sz w:val="28"/>
          <w:szCs w:val="28"/>
        </w:rPr>
        <w:t>В</w:t>
      </w:r>
      <w:r w:rsidR="0050004A" w:rsidRPr="005D6C50">
        <w:rPr>
          <w:sz w:val="28"/>
          <w:szCs w:val="28"/>
        </w:rPr>
        <w:t xml:space="preserve"> 201</w:t>
      </w:r>
      <w:r w:rsidR="00464B18" w:rsidRPr="005D6C50">
        <w:rPr>
          <w:sz w:val="28"/>
          <w:szCs w:val="28"/>
        </w:rPr>
        <w:t>9</w:t>
      </w:r>
      <w:r w:rsidR="0050004A" w:rsidRPr="005D6C50">
        <w:rPr>
          <w:sz w:val="28"/>
          <w:szCs w:val="28"/>
        </w:rPr>
        <w:t xml:space="preserve"> год</w:t>
      </w:r>
      <w:r w:rsidRPr="005D6C50">
        <w:rPr>
          <w:sz w:val="28"/>
          <w:szCs w:val="28"/>
        </w:rPr>
        <w:t>у</w:t>
      </w:r>
      <w:r w:rsidR="0050004A" w:rsidRPr="005D6C50">
        <w:rPr>
          <w:sz w:val="28"/>
          <w:szCs w:val="28"/>
        </w:rPr>
        <w:t xml:space="preserve"> на территории </w:t>
      </w:r>
      <w:r w:rsidR="00464B18" w:rsidRPr="005D6C50">
        <w:rPr>
          <w:sz w:val="28"/>
          <w:szCs w:val="28"/>
        </w:rPr>
        <w:t>поселения</w:t>
      </w:r>
      <w:r w:rsidR="0050004A" w:rsidRPr="005D6C50">
        <w:rPr>
          <w:sz w:val="28"/>
          <w:szCs w:val="28"/>
        </w:rPr>
        <w:t xml:space="preserve"> </w:t>
      </w:r>
      <w:r w:rsidRPr="005D6C50">
        <w:rPr>
          <w:sz w:val="28"/>
          <w:szCs w:val="28"/>
        </w:rPr>
        <w:t>проведена</w:t>
      </w:r>
      <w:r w:rsidR="0050004A" w:rsidRPr="005D6C50">
        <w:rPr>
          <w:sz w:val="28"/>
          <w:szCs w:val="28"/>
        </w:rPr>
        <w:t xml:space="preserve"> 1 </w:t>
      </w:r>
      <w:r w:rsidR="004833FB" w:rsidRPr="005D6C50">
        <w:rPr>
          <w:sz w:val="28"/>
          <w:szCs w:val="28"/>
        </w:rPr>
        <w:t>командно - штабная тренировка</w:t>
      </w:r>
      <w:r w:rsidR="00464B18" w:rsidRPr="005D6C50">
        <w:rPr>
          <w:sz w:val="28"/>
          <w:szCs w:val="28"/>
        </w:rPr>
        <w:t>.</w:t>
      </w:r>
    </w:p>
    <w:p w:rsidR="0050004A" w:rsidRPr="005D6C50" w:rsidRDefault="0050004A" w:rsidP="004E732C">
      <w:pPr>
        <w:widowControl/>
        <w:ind w:firstLine="709"/>
        <w:jc w:val="both"/>
        <w:rPr>
          <w:sz w:val="28"/>
          <w:szCs w:val="28"/>
          <w:lang w:eastAsia="ar-SA"/>
        </w:rPr>
      </w:pPr>
      <w:r w:rsidRPr="005D6C50">
        <w:rPr>
          <w:bCs/>
          <w:sz w:val="28"/>
          <w:szCs w:val="28"/>
        </w:rPr>
        <w:t>2.</w:t>
      </w:r>
      <w:r w:rsidRPr="005D6C50">
        <w:rPr>
          <w:sz w:val="28"/>
          <w:szCs w:val="28"/>
          <w:lang w:eastAsia="ar-SA"/>
        </w:rPr>
        <w:t>Обеспечение первичных мер пожарной безопасности в границах сельского поселения.</w:t>
      </w:r>
    </w:p>
    <w:p w:rsidR="0050004A" w:rsidRPr="005D6C50" w:rsidRDefault="0050004A" w:rsidP="004E732C">
      <w:pPr>
        <w:pStyle w:val="21"/>
        <w:ind w:firstLine="709"/>
        <w:rPr>
          <w:szCs w:val="28"/>
          <w:lang w:eastAsia="ru-RU"/>
        </w:rPr>
      </w:pPr>
      <w:r w:rsidRPr="005D6C50">
        <w:rPr>
          <w:szCs w:val="28"/>
        </w:rPr>
        <w:lastRenderedPageBreak/>
        <w:t>Результаты борьбы с пожарами в 201</w:t>
      </w:r>
      <w:r w:rsidR="00327D3F" w:rsidRPr="005D6C50">
        <w:rPr>
          <w:szCs w:val="28"/>
        </w:rPr>
        <w:t>9</w:t>
      </w:r>
      <w:r w:rsidRPr="005D6C50">
        <w:rPr>
          <w:szCs w:val="28"/>
        </w:rPr>
        <w:t xml:space="preserve"> году выявили необходимость увеличения инструктирования и пропаганды знаний соблюдению мер пожарной безопасности. </w:t>
      </w:r>
      <w:r w:rsidRPr="005D6C50">
        <w:rPr>
          <w:szCs w:val="28"/>
          <w:lang w:eastAsia="ru-RU"/>
        </w:rPr>
        <w:t>В 201</w:t>
      </w:r>
      <w:r w:rsidR="00327D3F" w:rsidRPr="005D6C50">
        <w:rPr>
          <w:szCs w:val="28"/>
          <w:lang w:eastAsia="ru-RU"/>
        </w:rPr>
        <w:t>9</w:t>
      </w:r>
      <w:r w:rsidRPr="005D6C50">
        <w:rPr>
          <w:szCs w:val="28"/>
          <w:lang w:eastAsia="ru-RU"/>
        </w:rPr>
        <w:t xml:space="preserve"> году</w:t>
      </w:r>
      <w:r w:rsidR="004833FB" w:rsidRPr="005D6C50">
        <w:rPr>
          <w:szCs w:val="28"/>
          <w:lang w:eastAsia="ru-RU"/>
        </w:rPr>
        <w:t xml:space="preserve"> было осуществлено спасателями </w:t>
      </w:r>
      <w:r w:rsidR="00327D3F" w:rsidRPr="005D6C50">
        <w:rPr>
          <w:szCs w:val="28"/>
          <w:lang w:eastAsia="ru-RU"/>
        </w:rPr>
        <w:t>19</w:t>
      </w:r>
      <w:r w:rsidRPr="005D6C50">
        <w:rPr>
          <w:szCs w:val="28"/>
          <w:lang w:eastAsia="ru-RU"/>
        </w:rPr>
        <w:t xml:space="preserve"> выездов к местам пожаров.</w:t>
      </w:r>
      <w:r w:rsidR="00D40485" w:rsidRPr="005D6C50">
        <w:rPr>
          <w:szCs w:val="28"/>
          <w:lang w:eastAsia="ru-RU"/>
        </w:rPr>
        <w:t xml:space="preserve"> </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3.Осуществление мероприятий по гражданской обороне, защите населения и территории сельского поселения, организации обучения населения в области гражданской обороны в соответствии с законодательством.</w:t>
      </w:r>
    </w:p>
    <w:p w:rsidR="00D40485" w:rsidRPr="005D6C50" w:rsidRDefault="0050004A" w:rsidP="004E732C">
      <w:pPr>
        <w:pStyle w:val="21"/>
        <w:ind w:firstLine="709"/>
        <w:rPr>
          <w:szCs w:val="28"/>
          <w:lang w:eastAsia="ru-RU"/>
        </w:rPr>
      </w:pPr>
      <w:r w:rsidRPr="005D6C50">
        <w:rPr>
          <w:szCs w:val="28"/>
        </w:rPr>
        <w:t>В 201</w:t>
      </w:r>
      <w:r w:rsidR="00464B18" w:rsidRPr="005D6C50">
        <w:rPr>
          <w:szCs w:val="28"/>
        </w:rPr>
        <w:t>9</w:t>
      </w:r>
      <w:r w:rsidRPr="005D6C50">
        <w:rPr>
          <w:szCs w:val="28"/>
        </w:rPr>
        <w:t xml:space="preserve"> году проведено 8 мероприятий по данной тематике, в том числе: обучение уполномоченных лиц по ГО предприятий.</w:t>
      </w:r>
      <w:r w:rsidR="00D40485" w:rsidRPr="005D6C50">
        <w:rPr>
          <w:szCs w:val="28"/>
          <w:lang w:eastAsia="ru-RU"/>
        </w:rPr>
        <w:t xml:space="preserve"> </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4. Осуществление поиска и спасения людей на водных объектах, расположенных на территории сельского поселения.</w:t>
      </w:r>
    </w:p>
    <w:p w:rsidR="00D40485" w:rsidRPr="005D6C50" w:rsidRDefault="0050004A" w:rsidP="004E732C">
      <w:pPr>
        <w:pStyle w:val="21"/>
        <w:ind w:firstLine="709"/>
        <w:rPr>
          <w:szCs w:val="28"/>
          <w:lang w:eastAsia="ru-RU"/>
        </w:rPr>
      </w:pPr>
      <w:r w:rsidRPr="005D6C50">
        <w:rPr>
          <w:szCs w:val="28"/>
        </w:rPr>
        <w:t>В летний период организуется патрулирование водных объектов сельского поселения в целях недопущения несчастных случаев.</w:t>
      </w:r>
      <w:r w:rsidR="004833FB" w:rsidRPr="005D6C50">
        <w:rPr>
          <w:szCs w:val="28"/>
        </w:rPr>
        <w:t xml:space="preserve"> За 201</w:t>
      </w:r>
      <w:r w:rsidR="00327D3F" w:rsidRPr="005D6C50">
        <w:rPr>
          <w:szCs w:val="28"/>
        </w:rPr>
        <w:t>9</w:t>
      </w:r>
      <w:r w:rsidR="004833FB" w:rsidRPr="005D6C50">
        <w:rPr>
          <w:szCs w:val="28"/>
        </w:rPr>
        <w:t xml:space="preserve"> год было осуществлено </w:t>
      </w:r>
      <w:r w:rsidR="00327D3F" w:rsidRPr="005D6C50">
        <w:rPr>
          <w:szCs w:val="28"/>
        </w:rPr>
        <w:t>7</w:t>
      </w:r>
      <w:r w:rsidR="004833FB" w:rsidRPr="005D6C50">
        <w:rPr>
          <w:szCs w:val="28"/>
        </w:rPr>
        <w:t xml:space="preserve"> </w:t>
      </w:r>
      <w:r w:rsidRPr="005D6C50">
        <w:rPr>
          <w:szCs w:val="28"/>
        </w:rPr>
        <w:t>выездов.</w:t>
      </w:r>
      <w:r w:rsidR="00D40485" w:rsidRPr="005D6C50">
        <w:rPr>
          <w:szCs w:val="28"/>
        </w:rPr>
        <w:t xml:space="preserve"> </w:t>
      </w:r>
    </w:p>
    <w:p w:rsidR="0050004A" w:rsidRPr="005D6C50" w:rsidRDefault="0050004A" w:rsidP="004E732C">
      <w:pPr>
        <w:ind w:firstLine="709"/>
        <w:jc w:val="both"/>
        <w:rPr>
          <w:sz w:val="28"/>
          <w:szCs w:val="28"/>
        </w:rPr>
      </w:pPr>
      <w:r w:rsidRPr="005D6C50">
        <w:rPr>
          <w:sz w:val="28"/>
          <w:szCs w:val="28"/>
          <w:lang w:eastAsia="ar-SA"/>
        </w:rPr>
        <w:t>5. Обеспечение функционирования системы видеонаблюдения.</w:t>
      </w:r>
    </w:p>
    <w:p w:rsidR="00D40485" w:rsidRPr="005D6C50" w:rsidRDefault="0050004A" w:rsidP="004E732C">
      <w:pPr>
        <w:pStyle w:val="21"/>
        <w:ind w:firstLine="709"/>
        <w:rPr>
          <w:szCs w:val="28"/>
          <w:lang w:eastAsia="ru-RU"/>
        </w:rPr>
      </w:pPr>
      <w:r w:rsidRPr="005D6C50">
        <w:rPr>
          <w:szCs w:val="28"/>
        </w:rPr>
        <w:t>Работы по созданию системы видеонаблюдения в 20</w:t>
      </w:r>
      <w:r w:rsidR="00464B18" w:rsidRPr="005D6C50">
        <w:rPr>
          <w:szCs w:val="28"/>
        </w:rPr>
        <w:t>20</w:t>
      </w:r>
      <w:r w:rsidR="004833FB" w:rsidRPr="005D6C50">
        <w:rPr>
          <w:szCs w:val="28"/>
        </w:rPr>
        <w:t xml:space="preserve"> году предполагают установку </w:t>
      </w:r>
      <w:r w:rsidRPr="005D6C50">
        <w:rPr>
          <w:szCs w:val="28"/>
        </w:rPr>
        <w:t xml:space="preserve">2 видеокамер. </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4. Обобщенная характеристика мер муниципального</w:t>
      </w:r>
      <w:r w:rsidR="00D40485" w:rsidRPr="005D6C50">
        <w:rPr>
          <w:sz w:val="28"/>
          <w:szCs w:val="28"/>
          <w:lang w:eastAsia="ar-SA"/>
        </w:rPr>
        <w:t xml:space="preserve"> </w:t>
      </w:r>
      <w:r w:rsidRPr="005D6C50">
        <w:rPr>
          <w:sz w:val="28"/>
          <w:szCs w:val="28"/>
          <w:lang w:eastAsia="ar-SA"/>
        </w:rPr>
        <w:t>и правового регулирования</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5. Информация об участии юридических и физических лиц в реализации подпрограммы</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Участие юридических и физических лиц в реализации подпрограммы не предусмотрено.</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6. Финансовое обеспечение реализации подпрограммы</w:t>
      </w:r>
    </w:p>
    <w:p w:rsidR="0050004A" w:rsidRPr="005D6C50" w:rsidRDefault="0050004A" w:rsidP="004E732C">
      <w:pPr>
        <w:pStyle w:val="ConsPlusNormal"/>
        <w:widowControl/>
        <w:ind w:firstLine="709"/>
        <w:jc w:val="both"/>
        <w:rPr>
          <w:rFonts w:ascii="Times New Roman" w:hAnsi="Times New Roman"/>
          <w:sz w:val="28"/>
          <w:szCs w:val="28"/>
        </w:rPr>
      </w:pPr>
      <w:r w:rsidRPr="005D6C50">
        <w:rPr>
          <w:rFonts w:ascii="Times New Roman" w:hAnsi="Times New Roman"/>
          <w:sz w:val="28"/>
          <w:szCs w:val="28"/>
        </w:rPr>
        <w:t xml:space="preserve">Финансирование подпрограммных мероприятий предусматривается осуществлять за счет средств местного бюджета. </w:t>
      </w:r>
    </w:p>
    <w:p w:rsidR="0050004A" w:rsidRPr="005D6C50" w:rsidRDefault="0050004A" w:rsidP="004E732C">
      <w:pPr>
        <w:ind w:firstLine="709"/>
        <w:jc w:val="both"/>
        <w:rPr>
          <w:sz w:val="28"/>
          <w:szCs w:val="28"/>
        </w:rPr>
      </w:pPr>
      <w:r w:rsidRPr="005D6C50">
        <w:rPr>
          <w:sz w:val="28"/>
          <w:szCs w:val="28"/>
        </w:rPr>
        <w:t>Учитывая экономическую ситуацию, допускается производить корректировку мероприятий подпрограммы и объемы их финансирования.</w:t>
      </w:r>
    </w:p>
    <w:p w:rsidR="0050004A" w:rsidRPr="005D6C50" w:rsidRDefault="0050004A" w:rsidP="004E732C">
      <w:pPr>
        <w:pStyle w:val="ConsPlusNormal"/>
        <w:widowControl/>
        <w:ind w:firstLine="709"/>
        <w:jc w:val="both"/>
        <w:rPr>
          <w:rFonts w:ascii="Times New Roman" w:hAnsi="Times New Roman"/>
          <w:sz w:val="28"/>
          <w:szCs w:val="28"/>
        </w:rPr>
      </w:pPr>
      <w:r w:rsidRPr="005D6C50">
        <w:rPr>
          <w:rFonts w:ascii="Times New Roman" w:hAnsi="Times New Roman"/>
          <w:sz w:val="28"/>
          <w:szCs w:val="28"/>
        </w:rPr>
        <w:t>Объемы и источники финансирования подпрограммы с разбивкой по год</w:t>
      </w:r>
      <w:r w:rsidR="004833FB" w:rsidRPr="005D6C50">
        <w:rPr>
          <w:rFonts w:ascii="Times New Roman" w:hAnsi="Times New Roman"/>
          <w:sz w:val="28"/>
          <w:szCs w:val="28"/>
        </w:rPr>
        <w:t xml:space="preserve">ам приведены </w:t>
      </w:r>
      <w:r w:rsidR="00315B02" w:rsidRPr="005D6C50">
        <w:rPr>
          <w:rFonts w:ascii="Times New Roman" w:hAnsi="Times New Roman"/>
          <w:sz w:val="28"/>
          <w:szCs w:val="28"/>
        </w:rPr>
        <w:t>в приложениях</w:t>
      </w:r>
      <w:r w:rsidR="004F3989" w:rsidRPr="005D6C50">
        <w:rPr>
          <w:rFonts w:ascii="Times New Roman" w:hAnsi="Times New Roman"/>
          <w:sz w:val="28"/>
          <w:szCs w:val="28"/>
        </w:rPr>
        <w:t xml:space="preserve"> </w:t>
      </w:r>
      <w:r w:rsidR="004833FB" w:rsidRPr="005D6C50">
        <w:rPr>
          <w:rFonts w:ascii="Times New Roman" w:hAnsi="Times New Roman"/>
          <w:sz w:val="28"/>
          <w:szCs w:val="28"/>
        </w:rPr>
        <w:t xml:space="preserve">2,3 </w:t>
      </w:r>
      <w:r w:rsidRPr="005D6C50">
        <w:rPr>
          <w:rFonts w:ascii="Times New Roman" w:hAnsi="Times New Roman"/>
          <w:sz w:val="28"/>
          <w:szCs w:val="28"/>
        </w:rPr>
        <w:t>к муниципальной программе.</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7. Анализ рисков реализации подпрограммы и описание мер управления рисками реализации подпрограммы</w:t>
      </w:r>
    </w:p>
    <w:p w:rsidR="0050004A" w:rsidRPr="005D6C50" w:rsidRDefault="0050004A" w:rsidP="004E732C">
      <w:pPr>
        <w:widowControl/>
        <w:ind w:firstLine="709"/>
        <w:jc w:val="both"/>
        <w:rPr>
          <w:bCs/>
          <w:sz w:val="28"/>
          <w:szCs w:val="28"/>
          <w:lang w:eastAsia="en-US"/>
        </w:rPr>
      </w:pPr>
      <w:r w:rsidRPr="005D6C50">
        <w:rPr>
          <w:bCs/>
          <w:sz w:val="28"/>
          <w:szCs w:val="28"/>
          <w:lang w:eastAsia="en-US"/>
        </w:rPr>
        <w:t>В качестве факторов риска рассматриваются события, условия, тенденции, оказывающие существенное влияние на сроки и результаты реализации подпрограммы, на которые исполнитель или участник не могут оказать непосредственного влияния.</w:t>
      </w:r>
    </w:p>
    <w:p w:rsidR="0050004A" w:rsidRPr="005D6C50" w:rsidRDefault="0050004A" w:rsidP="004E732C">
      <w:pPr>
        <w:widowControl/>
        <w:ind w:firstLine="709"/>
        <w:jc w:val="both"/>
        <w:rPr>
          <w:bCs/>
          <w:sz w:val="28"/>
          <w:szCs w:val="28"/>
          <w:lang w:eastAsia="en-US"/>
        </w:rPr>
      </w:pPr>
      <w:r w:rsidRPr="005D6C50">
        <w:rPr>
          <w:bCs/>
          <w:sz w:val="28"/>
          <w:szCs w:val="28"/>
          <w:lang w:eastAsia="en-US"/>
        </w:rPr>
        <w:t>К данным факторам риска отнесены:</w:t>
      </w:r>
    </w:p>
    <w:p w:rsidR="0050004A" w:rsidRPr="005D6C50" w:rsidRDefault="0050004A" w:rsidP="004E732C">
      <w:pPr>
        <w:widowControl/>
        <w:ind w:firstLine="709"/>
        <w:jc w:val="both"/>
        <w:rPr>
          <w:bCs/>
          <w:sz w:val="28"/>
          <w:szCs w:val="28"/>
          <w:lang w:eastAsia="en-US"/>
        </w:rPr>
      </w:pPr>
      <w:r w:rsidRPr="005D6C50">
        <w:rPr>
          <w:bCs/>
          <w:sz w:val="28"/>
          <w:szCs w:val="28"/>
          <w:lang w:eastAsia="en-US"/>
        </w:rPr>
        <w:t xml:space="preserve">- риск возникновения обстоятельств непреодолимой силы, таких как масштабные природные и техногенные катастрофы; </w:t>
      </w:r>
    </w:p>
    <w:p w:rsidR="0050004A" w:rsidRPr="005D6C50" w:rsidRDefault="0050004A" w:rsidP="004E732C">
      <w:pPr>
        <w:widowControl/>
        <w:ind w:firstLine="709"/>
        <w:jc w:val="both"/>
        <w:rPr>
          <w:bCs/>
          <w:sz w:val="28"/>
          <w:szCs w:val="28"/>
          <w:lang w:eastAsia="en-US"/>
        </w:rPr>
      </w:pPr>
      <w:r w:rsidRPr="005D6C50">
        <w:rPr>
          <w:bCs/>
          <w:sz w:val="28"/>
          <w:szCs w:val="28"/>
          <w:lang w:eastAsia="en-US"/>
        </w:rPr>
        <w:t>- природный риск, который может проявляться в экстремальных климатических явлениях (аномально жаркое лето, холодная зима)</w:t>
      </w:r>
    </w:p>
    <w:p w:rsidR="0050004A" w:rsidRPr="005D6C50" w:rsidRDefault="0050004A" w:rsidP="004E732C">
      <w:pPr>
        <w:widowControl/>
        <w:ind w:firstLine="709"/>
        <w:jc w:val="both"/>
        <w:rPr>
          <w:bCs/>
          <w:sz w:val="28"/>
          <w:szCs w:val="28"/>
          <w:lang w:eastAsia="en-US"/>
        </w:rPr>
      </w:pPr>
      <w:r w:rsidRPr="005D6C50">
        <w:rPr>
          <w:bCs/>
          <w:sz w:val="28"/>
          <w:szCs w:val="28"/>
          <w:lang w:eastAsia="en-US"/>
        </w:rPr>
        <w:t xml:space="preserve">Данные риски могут оказать существенное влияние, которое приведет к увеличению числа чрезвычайных ситуаций, пожаров, происшествий и количества пострадавших людей. </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8. Оценка эффективности реализации программы</w:t>
      </w:r>
    </w:p>
    <w:p w:rsidR="0050004A" w:rsidRPr="005D6C50" w:rsidRDefault="0050004A" w:rsidP="004E732C">
      <w:pPr>
        <w:widowControl/>
        <w:suppressAutoHyphens/>
        <w:autoSpaceDE/>
        <w:autoSpaceDN/>
        <w:adjustRightInd/>
        <w:ind w:firstLine="709"/>
        <w:jc w:val="both"/>
        <w:rPr>
          <w:bCs/>
          <w:sz w:val="28"/>
          <w:szCs w:val="28"/>
          <w:lang w:eastAsia="ar-SA"/>
        </w:rPr>
      </w:pPr>
      <w:r w:rsidRPr="005D6C50">
        <w:rPr>
          <w:bCs/>
          <w:sz w:val="28"/>
          <w:szCs w:val="28"/>
          <w:lang w:eastAsia="ar-SA"/>
        </w:rPr>
        <w:lastRenderedPageBreak/>
        <w:t>Эффективность подпрограммы оценивается в течение расчетного периода, продолжительность которого определяется сроком реализации Программы.</w:t>
      </w:r>
    </w:p>
    <w:p w:rsidR="0050004A" w:rsidRPr="005D6C50" w:rsidRDefault="0050004A" w:rsidP="004E732C">
      <w:pPr>
        <w:widowControl/>
        <w:suppressAutoHyphens/>
        <w:autoSpaceDE/>
        <w:autoSpaceDN/>
        <w:adjustRightInd/>
        <w:ind w:firstLine="709"/>
        <w:jc w:val="both"/>
        <w:rPr>
          <w:bCs/>
          <w:sz w:val="28"/>
          <w:szCs w:val="28"/>
          <w:lang w:eastAsia="ar-SA"/>
        </w:rPr>
      </w:pPr>
      <w:r w:rsidRPr="005D6C50">
        <w:rPr>
          <w:bCs/>
          <w:sz w:val="28"/>
          <w:szCs w:val="28"/>
          <w:lang w:eastAsia="ar-SA"/>
        </w:rPr>
        <w:t>По итогам года будет проводиться анализ эффективности реализации мероприятий в целом на основе оценки степени достижения целевых индикаторов и показателей.</w:t>
      </w:r>
    </w:p>
    <w:p w:rsidR="004562F8" w:rsidRPr="005D6C50" w:rsidRDefault="0050004A" w:rsidP="004E732C">
      <w:pPr>
        <w:widowControl/>
        <w:suppressAutoHyphens/>
        <w:autoSpaceDE/>
        <w:autoSpaceDN/>
        <w:adjustRightInd/>
        <w:ind w:firstLine="709"/>
        <w:jc w:val="both"/>
        <w:rPr>
          <w:sz w:val="28"/>
          <w:szCs w:val="28"/>
          <w:lang w:eastAsia="ar-SA"/>
        </w:rPr>
      </w:pPr>
      <w:r w:rsidRPr="005D6C50">
        <w:rPr>
          <w:bCs/>
          <w:sz w:val="28"/>
          <w:szCs w:val="28"/>
          <w:lang w:eastAsia="ar-SA"/>
        </w:rPr>
        <w:t xml:space="preserve">Оценка эффективности реализации Программы проводится с учетом главной ее цели - </w:t>
      </w:r>
      <w:r w:rsidRPr="005D6C50">
        <w:rPr>
          <w:sz w:val="28"/>
          <w:szCs w:val="28"/>
          <w:lang w:eastAsia="ar-SA"/>
        </w:rPr>
        <w:t>предупреждение и ликвидация чрезвычайных ситуаций, организация и осуществление профилактики пожаров, организация тушения пожаров и проведение аварийно – спасательных работ, спасение людей на водных объектах, организация проведения мероприятий по гражданской обороне.</w:t>
      </w:r>
    </w:p>
    <w:p w:rsidR="00F256FE" w:rsidRPr="005D6C50" w:rsidRDefault="00F256FE" w:rsidP="004E732C">
      <w:pPr>
        <w:widowControl/>
        <w:tabs>
          <w:tab w:val="left" w:pos="1860"/>
        </w:tabs>
        <w:autoSpaceDE/>
        <w:autoSpaceDN/>
        <w:adjustRightInd/>
        <w:jc w:val="center"/>
        <w:rPr>
          <w:sz w:val="28"/>
          <w:szCs w:val="28"/>
          <w:lang w:eastAsia="ar-SA"/>
        </w:rPr>
      </w:pPr>
      <w:r w:rsidRPr="005D6C50">
        <w:rPr>
          <w:sz w:val="28"/>
          <w:szCs w:val="28"/>
          <w:lang w:eastAsia="ar-SA"/>
        </w:rPr>
        <w:t>ПАСПОРТ</w:t>
      </w:r>
    </w:p>
    <w:p w:rsidR="004833FB" w:rsidRPr="005D6C50" w:rsidRDefault="00F256FE" w:rsidP="004E732C">
      <w:pPr>
        <w:widowControl/>
        <w:suppressAutoHyphens/>
        <w:autoSpaceDE/>
        <w:autoSpaceDN/>
        <w:adjustRightInd/>
        <w:jc w:val="center"/>
        <w:rPr>
          <w:sz w:val="28"/>
          <w:szCs w:val="28"/>
          <w:lang w:eastAsia="ar-SA"/>
        </w:rPr>
      </w:pPr>
      <w:r w:rsidRPr="005D6C50">
        <w:rPr>
          <w:sz w:val="28"/>
          <w:szCs w:val="28"/>
          <w:lang w:eastAsia="ar-SA"/>
        </w:rPr>
        <w:t>подпрограммы 2. «Оказание социальной помощи»</w:t>
      </w:r>
    </w:p>
    <w:p w:rsidR="00F256FE" w:rsidRPr="005D6C50" w:rsidRDefault="00F256FE" w:rsidP="004E732C">
      <w:pPr>
        <w:widowControl/>
        <w:suppressAutoHyphens/>
        <w:autoSpaceDE/>
        <w:autoSpaceDN/>
        <w:adjustRightInd/>
        <w:ind w:firstLine="709"/>
        <w:jc w:val="both"/>
        <w:rPr>
          <w:sz w:val="28"/>
          <w:szCs w:val="28"/>
          <w:lang w:eastAsia="ar-SA"/>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6847"/>
      </w:tblGrid>
      <w:tr w:rsidR="002D6114" w:rsidRPr="005D6C50" w:rsidTr="005D6C50">
        <w:tc>
          <w:tcPr>
            <w:tcW w:w="3501" w:type="dxa"/>
          </w:tcPr>
          <w:p w:rsidR="0050004A" w:rsidRPr="005D6C50" w:rsidRDefault="0050004A" w:rsidP="004E732C">
            <w:pPr>
              <w:shd w:val="clear" w:color="auto" w:fill="FFFFFF"/>
              <w:jc w:val="both"/>
              <w:rPr>
                <w:sz w:val="24"/>
                <w:szCs w:val="28"/>
              </w:rPr>
            </w:pPr>
            <w:r w:rsidRPr="005D6C50">
              <w:rPr>
                <w:sz w:val="24"/>
                <w:szCs w:val="28"/>
              </w:rPr>
              <w:t>Ответственный исполнитель</w:t>
            </w:r>
          </w:p>
          <w:p w:rsidR="0050004A" w:rsidRPr="005D6C50" w:rsidRDefault="0050004A" w:rsidP="004E732C">
            <w:pPr>
              <w:shd w:val="clear" w:color="auto" w:fill="FFFFFF"/>
              <w:jc w:val="both"/>
              <w:rPr>
                <w:sz w:val="24"/>
                <w:szCs w:val="28"/>
              </w:rPr>
            </w:pPr>
            <w:r w:rsidRPr="005D6C50">
              <w:rPr>
                <w:sz w:val="24"/>
                <w:szCs w:val="28"/>
              </w:rPr>
              <w:t>подпрограммы</w:t>
            </w:r>
          </w:p>
        </w:tc>
        <w:tc>
          <w:tcPr>
            <w:tcW w:w="6847" w:type="dxa"/>
          </w:tcPr>
          <w:p w:rsidR="0050004A" w:rsidRPr="005D6C50" w:rsidRDefault="004833FB" w:rsidP="004E732C">
            <w:pPr>
              <w:jc w:val="both"/>
              <w:rPr>
                <w:sz w:val="24"/>
                <w:szCs w:val="28"/>
              </w:rPr>
            </w:pPr>
            <w:r w:rsidRPr="005D6C50">
              <w:rPr>
                <w:sz w:val="24"/>
                <w:szCs w:val="28"/>
              </w:rPr>
              <w:t xml:space="preserve">Администрация Нижневедугского </w:t>
            </w:r>
            <w:r w:rsidR="0050004A" w:rsidRPr="005D6C50">
              <w:rPr>
                <w:sz w:val="24"/>
                <w:szCs w:val="28"/>
              </w:rPr>
              <w:t>сельского</w:t>
            </w:r>
            <w:r w:rsidR="002E0607" w:rsidRPr="005D6C50">
              <w:rPr>
                <w:sz w:val="24"/>
                <w:szCs w:val="28"/>
              </w:rPr>
              <w:t xml:space="preserve"> </w:t>
            </w:r>
            <w:r w:rsidR="0050004A" w:rsidRPr="005D6C50">
              <w:rPr>
                <w:sz w:val="24"/>
                <w:szCs w:val="28"/>
              </w:rPr>
              <w:t>поселения</w:t>
            </w:r>
          </w:p>
        </w:tc>
      </w:tr>
      <w:tr w:rsidR="002D6114" w:rsidRPr="005D6C50" w:rsidTr="005D6C50">
        <w:tc>
          <w:tcPr>
            <w:tcW w:w="3501" w:type="dxa"/>
          </w:tcPr>
          <w:p w:rsidR="0050004A" w:rsidRPr="005D6C50" w:rsidRDefault="0050004A" w:rsidP="004E732C">
            <w:pPr>
              <w:shd w:val="clear" w:color="auto" w:fill="FFFFFF"/>
              <w:jc w:val="both"/>
              <w:rPr>
                <w:sz w:val="24"/>
                <w:szCs w:val="28"/>
              </w:rPr>
            </w:pPr>
            <w:r w:rsidRPr="005D6C50">
              <w:rPr>
                <w:sz w:val="24"/>
                <w:szCs w:val="28"/>
              </w:rPr>
              <w:t>Цели подпрограммы</w:t>
            </w:r>
          </w:p>
        </w:tc>
        <w:tc>
          <w:tcPr>
            <w:tcW w:w="6847" w:type="dxa"/>
          </w:tcPr>
          <w:p w:rsidR="0050004A" w:rsidRPr="005D6C50" w:rsidRDefault="0050004A" w:rsidP="004E732C">
            <w:pPr>
              <w:jc w:val="both"/>
              <w:rPr>
                <w:sz w:val="24"/>
                <w:szCs w:val="28"/>
              </w:rPr>
            </w:pPr>
            <w:r w:rsidRPr="005D6C50">
              <w:rPr>
                <w:sz w:val="24"/>
                <w:szCs w:val="28"/>
              </w:rPr>
              <w:t>Создание условий для роста благосостояни</w:t>
            </w:r>
            <w:r w:rsidR="004833FB" w:rsidRPr="005D6C50">
              <w:rPr>
                <w:sz w:val="24"/>
                <w:szCs w:val="28"/>
              </w:rPr>
              <w:t xml:space="preserve">я граждан - получателей </w:t>
            </w:r>
            <w:r w:rsidRPr="005D6C50">
              <w:rPr>
                <w:sz w:val="24"/>
                <w:szCs w:val="28"/>
              </w:rPr>
              <w:t>мер социальной поддержки</w:t>
            </w:r>
          </w:p>
        </w:tc>
      </w:tr>
      <w:tr w:rsidR="002D6114" w:rsidRPr="005D6C50" w:rsidTr="005D6C50">
        <w:trPr>
          <w:trHeight w:val="852"/>
        </w:trPr>
        <w:tc>
          <w:tcPr>
            <w:tcW w:w="3501" w:type="dxa"/>
          </w:tcPr>
          <w:p w:rsidR="0050004A" w:rsidRPr="005D6C50" w:rsidRDefault="0050004A" w:rsidP="004E732C">
            <w:pPr>
              <w:jc w:val="both"/>
              <w:rPr>
                <w:sz w:val="24"/>
                <w:szCs w:val="28"/>
              </w:rPr>
            </w:pPr>
            <w:r w:rsidRPr="005D6C50">
              <w:rPr>
                <w:spacing w:val="-2"/>
                <w:sz w:val="24"/>
                <w:szCs w:val="28"/>
              </w:rPr>
              <w:t>Задачи подпрограммы</w:t>
            </w:r>
          </w:p>
        </w:tc>
        <w:tc>
          <w:tcPr>
            <w:tcW w:w="6847" w:type="dxa"/>
          </w:tcPr>
          <w:p w:rsidR="0050004A" w:rsidRPr="005D6C50" w:rsidRDefault="0050004A" w:rsidP="004E732C">
            <w:pPr>
              <w:jc w:val="both"/>
              <w:rPr>
                <w:sz w:val="24"/>
                <w:szCs w:val="28"/>
              </w:rPr>
            </w:pPr>
            <w:r w:rsidRPr="005D6C50">
              <w:rPr>
                <w:sz w:val="24"/>
                <w:szCs w:val="28"/>
              </w:rPr>
              <w:t>Развитие мер социальной поддержки отдельных категорий граждан</w:t>
            </w:r>
          </w:p>
        </w:tc>
      </w:tr>
      <w:tr w:rsidR="002D6114" w:rsidRPr="005D6C50" w:rsidTr="005D6C50">
        <w:tc>
          <w:tcPr>
            <w:tcW w:w="3501" w:type="dxa"/>
          </w:tcPr>
          <w:p w:rsidR="0050004A" w:rsidRPr="005D6C50" w:rsidRDefault="004833FB" w:rsidP="004E732C">
            <w:pPr>
              <w:jc w:val="both"/>
              <w:rPr>
                <w:spacing w:val="-2"/>
                <w:sz w:val="24"/>
                <w:szCs w:val="28"/>
              </w:rPr>
            </w:pPr>
            <w:r w:rsidRPr="005D6C50">
              <w:rPr>
                <w:spacing w:val="-2"/>
                <w:sz w:val="24"/>
                <w:szCs w:val="28"/>
              </w:rPr>
              <w:t xml:space="preserve">Сроки реализации </w:t>
            </w:r>
            <w:r w:rsidR="0050004A" w:rsidRPr="005D6C50">
              <w:rPr>
                <w:spacing w:val="-2"/>
                <w:sz w:val="24"/>
                <w:szCs w:val="28"/>
              </w:rPr>
              <w:t>под</w:t>
            </w:r>
            <w:r w:rsidR="0050004A" w:rsidRPr="005D6C50">
              <w:rPr>
                <w:sz w:val="24"/>
                <w:szCs w:val="28"/>
              </w:rPr>
              <w:t>программы</w:t>
            </w:r>
          </w:p>
        </w:tc>
        <w:tc>
          <w:tcPr>
            <w:tcW w:w="6847" w:type="dxa"/>
          </w:tcPr>
          <w:p w:rsidR="0050004A" w:rsidRPr="005D6C50" w:rsidRDefault="004833FB" w:rsidP="004E732C">
            <w:pPr>
              <w:jc w:val="both"/>
              <w:rPr>
                <w:sz w:val="24"/>
                <w:szCs w:val="28"/>
              </w:rPr>
            </w:pPr>
            <w:r w:rsidRPr="005D6C50">
              <w:rPr>
                <w:sz w:val="24"/>
                <w:szCs w:val="28"/>
              </w:rPr>
              <w:t>2020-202</w:t>
            </w:r>
            <w:r w:rsidR="00315B02" w:rsidRPr="005D6C50">
              <w:rPr>
                <w:sz w:val="24"/>
                <w:szCs w:val="28"/>
              </w:rPr>
              <w:t>6</w:t>
            </w:r>
            <w:r w:rsidR="0050004A" w:rsidRPr="005D6C50">
              <w:rPr>
                <w:sz w:val="24"/>
                <w:szCs w:val="28"/>
              </w:rPr>
              <w:t xml:space="preserve"> гг.</w:t>
            </w:r>
          </w:p>
        </w:tc>
      </w:tr>
      <w:tr w:rsidR="002D6114" w:rsidRPr="005D6C50" w:rsidTr="005D6C50">
        <w:tc>
          <w:tcPr>
            <w:tcW w:w="3501" w:type="dxa"/>
          </w:tcPr>
          <w:p w:rsidR="0050004A" w:rsidRPr="005D6C50" w:rsidRDefault="0050004A" w:rsidP="004E732C">
            <w:pPr>
              <w:jc w:val="both"/>
              <w:rPr>
                <w:sz w:val="24"/>
                <w:szCs w:val="28"/>
              </w:rPr>
            </w:pPr>
            <w:r w:rsidRPr="005D6C50">
              <w:rPr>
                <w:sz w:val="24"/>
                <w:szCs w:val="28"/>
              </w:rPr>
              <w:t xml:space="preserve">Целевые показатели эффективности </w:t>
            </w:r>
            <w:r w:rsidRPr="005D6C50">
              <w:rPr>
                <w:spacing w:val="-2"/>
                <w:sz w:val="24"/>
                <w:szCs w:val="28"/>
              </w:rPr>
              <w:t>реализации</w:t>
            </w:r>
          </w:p>
        </w:tc>
        <w:tc>
          <w:tcPr>
            <w:tcW w:w="6847" w:type="dxa"/>
          </w:tcPr>
          <w:p w:rsidR="0050004A" w:rsidRPr="005D6C50" w:rsidRDefault="0050004A" w:rsidP="004E732C">
            <w:pPr>
              <w:jc w:val="both"/>
              <w:rPr>
                <w:sz w:val="24"/>
                <w:szCs w:val="28"/>
              </w:rPr>
            </w:pPr>
            <w:r w:rsidRPr="005D6C50">
              <w:rPr>
                <w:sz w:val="24"/>
                <w:szCs w:val="28"/>
              </w:rPr>
              <w:t>Соотношение численности обратившихся граждан за социальной поддержкой и получивших ее в рамках реализации подпрограммы</w:t>
            </w:r>
          </w:p>
        </w:tc>
      </w:tr>
      <w:tr w:rsidR="002D6114" w:rsidRPr="005D6C50" w:rsidTr="005D6C50">
        <w:tc>
          <w:tcPr>
            <w:tcW w:w="3501" w:type="dxa"/>
          </w:tcPr>
          <w:p w:rsidR="0050004A" w:rsidRPr="005D6C50" w:rsidRDefault="0050004A" w:rsidP="004E732C">
            <w:pPr>
              <w:jc w:val="both"/>
              <w:rPr>
                <w:sz w:val="24"/>
                <w:szCs w:val="28"/>
              </w:rPr>
            </w:pPr>
            <w:r w:rsidRPr="005D6C50">
              <w:rPr>
                <w:sz w:val="24"/>
                <w:szCs w:val="28"/>
              </w:rPr>
              <w:t>Основные мероприятия подпрограммы</w:t>
            </w:r>
          </w:p>
        </w:tc>
        <w:tc>
          <w:tcPr>
            <w:tcW w:w="6847" w:type="dxa"/>
          </w:tcPr>
          <w:p w:rsidR="0050004A" w:rsidRPr="005D6C50" w:rsidRDefault="0050004A" w:rsidP="004E732C">
            <w:pPr>
              <w:shd w:val="clear" w:color="auto" w:fill="FFFFFF"/>
              <w:jc w:val="both"/>
              <w:rPr>
                <w:sz w:val="24"/>
                <w:szCs w:val="28"/>
              </w:rPr>
            </w:pPr>
            <w:r w:rsidRPr="005D6C50">
              <w:rPr>
                <w:sz w:val="24"/>
                <w:szCs w:val="28"/>
              </w:rPr>
              <w:t>1.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315B02" w:rsidRPr="005D6C50" w:rsidRDefault="00315B02" w:rsidP="004E732C">
            <w:pPr>
              <w:shd w:val="clear" w:color="auto" w:fill="FFFFFF"/>
              <w:jc w:val="both"/>
              <w:rPr>
                <w:sz w:val="24"/>
                <w:szCs w:val="28"/>
              </w:rPr>
            </w:pPr>
            <w:r w:rsidRPr="005D6C50">
              <w:rPr>
                <w:sz w:val="24"/>
                <w:szCs w:val="28"/>
              </w:rPr>
              <w:t>2. Предоставление адресной социальной поддержки населению Нижневедугского сельского поселения.</w:t>
            </w:r>
          </w:p>
          <w:p w:rsidR="00315B02" w:rsidRPr="005D6C50" w:rsidRDefault="00315B02" w:rsidP="004E732C">
            <w:pPr>
              <w:shd w:val="clear" w:color="auto" w:fill="FFFFFF"/>
              <w:jc w:val="both"/>
              <w:rPr>
                <w:sz w:val="24"/>
                <w:szCs w:val="28"/>
              </w:rPr>
            </w:pPr>
          </w:p>
        </w:tc>
      </w:tr>
      <w:tr w:rsidR="002D6114" w:rsidRPr="005D6C50" w:rsidTr="005D6C50">
        <w:tc>
          <w:tcPr>
            <w:tcW w:w="3501" w:type="dxa"/>
          </w:tcPr>
          <w:p w:rsidR="0050004A" w:rsidRPr="005D6C50" w:rsidRDefault="0050004A" w:rsidP="004E732C">
            <w:pPr>
              <w:jc w:val="both"/>
              <w:rPr>
                <w:sz w:val="24"/>
                <w:szCs w:val="28"/>
              </w:rPr>
            </w:pPr>
            <w:r w:rsidRPr="005D6C50">
              <w:rPr>
                <w:spacing w:val="-2"/>
                <w:sz w:val="24"/>
                <w:szCs w:val="28"/>
              </w:rPr>
              <w:t>Ресурсное обеспечение под</w:t>
            </w:r>
            <w:r w:rsidRPr="005D6C50">
              <w:rPr>
                <w:sz w:val="24"/>
                <w:szCs w:val="28"/>
              </w:rPr>
              <w:t>программы</w:t>
            </w:r>
          </w:p>
        </w:tc>
        <w:tc>
          <w:tcPr>
            <w:tcW w:w="6847" w:type="dxa"/>
          </w:tcPr>
          <w:p w:rsidR="0050004A" w:rsidRPr="005D6C50" w:rsidRDefault="0050004A" w:rsidP="004E732C">
            <w:pPr>
              <w:jc w:val="both"/>
              <w:rPr>
                <w:sz w:val="24"/>
                <w:szCs w:val="28"/>
              </w:rPr>
            </w:pPr>
            <w:r w:rsidRPr="005D6C50">
              <w:rPr>
                <w:sz w:val="24"/>
                <w:szCs w:val="28"/>
              </w:rPr>
              <w:t xml:space="preserve">Финансирование производится за счет средств местного бюджета. Объем финансирования составляет </w:t>
            </w:r>
            <w:r w:rsidR="009E1940" w:rsidRPr="005D6C50">
              <w:rPr>
                <w:sz w:val="24"/>
                <w:szCs w:val="28"/>
              </w:rPr>
              <w:t>2795,7</w:t>
            </w:r>
            <w:r w:rsidR="004833FB" w:rsidRPr="005D6C50">
              <w:rPr>
                <w:sz w:val="24"/>
                <w:szCs w:val="28"/>
              </w:rPr>
              <w:t xml:space="preserve"> </w:t>
            </w:r>
            <w:r w:rsidRPr="005D6C50">
              <w:rPr>
                <w:sz w:val="24"/>
                <w:szCs w:val="28"/>
              </w:rPr>
              <w:t>тыс.</w:t>
            </w:r>
            <w:r w:rsidR="00A70210" w:rsidRPr="005D6C50">
              <w:rPr>
                <w:sz w:val="24"/>
                <w:szCs w:val="28"/>
              </w:rPr>
              <w:t xml:space="preserve"> </w:t>
            </w:r>
            <w:r w:rsidR="00C61DA8" w:rsidRPr="005D6C50">
              <w:rPr>
                <w:sz w:val="24"/>
                <w:szCs w:val="28"/>
              </w:rPr>
              <w:t>руб., в том числе по годам реализации:</w:t>
            </w:r>
          </w:p>
          <w:p w:rsidR="00C61DA8" w:rsidRPr="005D6C50" w:rsidRDefault="0050004A" w:rsidP="004E732C">
            <w:pPr>
              <w:jc w:val="both"/>
              <w:rPr>
                <w:sz w:val="24"/>
                <w:szCs w:val="28"/>
              </w:rPr>
            </w:pPr>
            <w:r w:rsidRPr="005D6C50">
              <w:rPr>
                <w:sz w:val="24"/>
                <w:szCs w:val="28"/>
              </w:rPr>
              <w:t>20</w:t>
            </w:r>
            <w:r w:rsidR="00585E56" w:rsidRPr="005D6C50">
              <w:rPr>
                <w:sz w:val="24"/>
                <w:szCs w:val="28"/>
              </w:rPr>
              <w:t>20</w:t>
            </w:r>
            <w:r w:rsidR="00C61DA8" w:rsidRPr="005D6C50">
              <w:rPr>
                <w:sz w:val="24"/>
                <w:szCs w:val="28"/>
              </w:rPr>
              <w:t xml:space="preserve"> год </w:t>
            </w:r>
            <w:r w:rsidR="00315B02" w:rsidRPr="005D6C50">
              <w:rPr>
                <w:sz w:val="24"/>
                <w:szCs w:val="28"/>
              </w:rPr>
              <w:t>–</w:t>
            </w:r>
            <w:r w:rsidRPr="005D6C50">
              <w:rPr>
                <w:sz w:val="24"/>
                <w:szCs w:val="28"/>
              </w:rPr>
              <w:t xml:space="preserve"> </w:t>
            </w:r>
            <w:r w:rsidR="00296D04" w:rsidRPr="005D6C50">
              <w:rPr>
                <w:sz w:val="24"/>
                <w:szCs w:val="28"/>
              </w:rPr>
              <w:t>365,40</w:t>
            </w:r>
            <w:r w:rsidRPr="005D6C50">
              <w:rPr>
                <w:sz w:val="24"/>
                <w:szCs w:val="28"/>
              </w:rPr>
              <w:t>тыс.</w:t>
            </w:r>
            <w:r w:rsidR="00C61DA8" w:rsidRPr="005D6C50">
              <w:rPr>
                <w:sz w:val="24"/>
                <w:szCs w:val="28"/>
              </w:rPr>
              <w:t xml:space="preserve"> </w:t>
            </w:r>
            <w:r w:rsidRPr="005D6C50">
              <w:rPr>
                <w:sz w:val="24"/>
                <w:szCs w:val="28"/>
              </w:rPr>
              <w:t>руб.,</w:t>
            </w:r>
            <w:r w:rsidR="00A70210" w:rsidRPr="005D6C50">
              <w:rPr>
                <w:sz w:val="24"/>
                <w:szCs w:val="28"/>
              </w:rPr>
              <w:t xml:space="preserve"> </w:t>
            </w:r>
          </w:p>
          <w:p w:rsidR="0050004A" w:rsidRPr="005D6C50" w:rsidRDefault="0050004A" w:rsidP="004E732C">
            <w:pPr>
              <w:jc w:val="both"/>
              <w:rPr>
                <w:sz w:val="24"/>
                <w:szCs w:val="28"/>
              </w:rPr>
            </w:pPr>
            <w:r w:rsidRPr="005D6C50">
              <w:rPr>
                <w:sz w:val="24"/>
                <w:szCs w:val="28"/>
              </w:rPr>
              <w:t>20</w:t>
            </w:r>
            <w:r w:rsidR="00585E56" w:rsidRPr="005D6C50">
              <w:rPr>
                <w:sz w:val="24"/>
                <w:szCs w:val="28"/>
              </w:rPr>
              <w:t>21</w:t>
            </w:r>
            <w:r w:rsidR="00C61DA8" w:rsidRPr="005D6C50">
              <w:rPr>
                <w:sz w:val="24"/>
                <w:szCs w:val="28"/>
              </w:rPr>
              <w:t xml:space="preserve"> год</w:t>
            </w:r>
            <w:r w:rsidRPr="005D6C50">
              <w:rPr>
                <w:sz w:val="24"/>
                <w:szCs w:val="28"/>
              </w:rPr>
              <w:t xml:space="preserve"> </w:t>
            </w:r>
            <w:r w:rsidR="00315B02" w:rsidRPr="005D6C50">
              <w:rPr>
                <w:sz w:val="24"/>
                <w:szCs w:val="28"/>
              </w:rPr>
              <w:t>–</w:t>
            </w:r>
            <w:r w:rsidR="00C61DA8" w:rsidRPr="005D6C50">
              <w:rPr>
                <w:sz w:val="24"/>
                <w:szCs w:val="28"/>
              </w:rPr>
              <w:t xml:space="preserve"> </w:t>
            </w:r>
            <w:r w:rsidR="00296D04" w:rsidRPr="005D6C50">
              <w:rPr>
                <w:sz w:val="24"/>
                <w:szCs w:val="28"/>
              </w:rPr>
              <w:t>305,80</w:t>
            </w:r>
            <w:r w:rsidR="004833FB" w:rsidRPr="005D6C50">
              <w:rPr>
                <w:sz w:val="24"/>
                <w:szCs w:val="28"/>
              </w:rPr>
              <w:t xml:space="preserve"> </w:t>
            </w:r>
            <w:r w:rsidRPr="005D6C50">
              <w:rPr>
                <w:sz w:val="24"/>
                <w:szCs w:val="28"/>
              </w:rPr>
              <w:t>тыс.</w:t>
            </w:r>
            <w:r w:rsidR="00A70210" w:rsidRPr="005D6C50">
              <w:rPr>
                <w:sz w:val="24"/>
                <w:szCs w:val="28"/>
              </w:rPr>
              <w:t xml:space="preserve"> </w:t>
            </w:r>
            <w:r w:rsidRPr="005D6C50">
              <w:rPr>
                <w:sz w:val="24"/>
                <w:szCs w:val="28"/>
              </w:rPr>
              <w:t xml:space="preserve">руб., </w:t>
            </w:r>
          </w:p>
          <w:p w:rsidR="00C61DA8" w:rsidRPr="005D6C50" w:rsidRDefault="0050004A" w:rsidP="004E732C">
            <w:pPr>
              <w:jc w:val="both"/>
              <w:rPr>
                <w:sz w:val="24"/>
                <w:szCs w:val="28"/>
              </w:rPr>
            </w:pPr>
            <w:r w:rsidRPr="005D6C50">
              <w:rPr>
                <w:sz w:val="24"/>
                <w:szCs w:val="28"/>
              </w:rPr>
              <w:t>20</w:t>
            </w:r>
            <w:r w:rsidR="00585E56" w:rsidRPr="005D6C50">
              <w:rPr>
                <w:sz w:val="24"/>
                <w:szCs w:val="28"/>
              </w:rPr>
              <w:t>22</w:t>
            </w:r>
            <w:r w:rsidR="00C61DA8" w:rsidRPr="005D6C50">
              <w:rPr>
                <w:sz w:val="24"/>
                <w:szCs w:val="28"/>
              </w:rPr>
              <w:t xml:space="preserve"> </w:t>
            </w:r>
            <w:r w:rsidRPr="005D6C50">
              <w:rPr>
                <w:sz w:val="24"/>
                <w:szCs w:val="28"/>
              </w:rPr>
              <w:t>г</w:t>
            </w:r>
            <w:r w:rsidR="00C61DA8" w:rsidRPr="005D6C50">
              <w:rPr>
                <w:sz w:val="24"/>
                <w:szCs w:val="28"/>
              </w:rPr>
              <w:t xml:space="preserve">од </w:t>
            </w:r>
            <w:r w:rsidRPr="005D6C50">
              <w:rPr>
                <w:sz w:val="24"/>
                <w:szCs w:val="28"/>
              </w:rPr>
              <w:t>-</w:t>
            </w:r>
            <w:r w:rsidR="00296D04" w:rsidRPr="005D6C50">
              <w:rPr>
                <w:sz w:val="24"/>
                <w:szCs w:val="28"/>
              </w:rPr>
              <w:t>351,00</w:t>
            </w:r>
            <w:r w:rsidR="004833FB" w:rsidRPr="005D6C50">
              <w:rPr>
                <w:sz w:val="24"/>
                <w:szCs w:val="28"/>
              </w:rPr>
              <w:t xml:space="preserve"> </w:t>
            </w:r>
            <w:r w:rsidRPr="005D6C50">
              <w:rPr>
                <w:sz w:val="24"/>
                <w:szCs w:val="28"/>
              </w:rPr>
              <w:t>тыс.</w:t>
            </w:r>
            <w:r w:rsidR="00C61DA8" w:rsidRPr="005D6C50">
              <w:rPr>
                <w:sz w:val="24"/>
                <w:szCs w:val="28"/>
              </w:rPr>
              <w:t xml:space="preserve"> </w:t>
            </w:r>
            <w:r w:rsidRPr="005D6C50">
              <w:rPr>
                <w:sz w:val="24"/>
                <w:szCs w:val="28"/>
              </w:rPr>
              <w:t>руб.,</w:t>
            </w:r>
          </w:p>
          <w:p w:rsidR="0050004A" w:rsidRPr="005D6C50" w:rsidRDefault="0050004A" w:rsidP="004E732C">
            <w:pPr>
              <w:jc w:val="both"/>
              <w:rPr>
                <w:sz w:val="24"/>
                <w:szCs w:val="28"/>
              </w:rPr>
            </w:pPr>
            <w:r w:rsidRPr="005D6C50">
              <w:rPr>
                <w:sz w:val="24"/>
                <w:szCs w:val="28"/>
              </w:rPr>
              <w:t>20</w:t>
            </w:r>
            <w:r w:rsidR="00585E56" w:rsidRPr="005D6C50">
              <w:rPr>
                <w:sz w:val="24"/>
                <w:szCs w:val="28"/>
              </w:rPr>
              <w:t>23</w:t>
            </w:r>
            <w:r w:rsidR="00C61DA8" w:rsidRPr="005D6C50">
              <w:rPr>
                <w:sz w:val="24"/>
                <w:szCs w:val="28"/>
              </w:rPr>
              <w:t xml:space="preserve"> год </w:t>
            </w:r>
            <w:r w:rsidR="00315B02" w:rsidRPr="005D6C50">
              <w:rPr>
                <w:sz w:val="24"/>
                <w:szCs w:val="28"/>
              </w:rPr>
              <w:t>–</w:t>
            </w:r>
            <w:r w:rsidRPr="005D6C50">
              <w:rPr>
                <w:sz w:val="24"/>
                <w:szCs w:val="28"/>
              </w:rPr>
              <w:t xml:space="preserve"> </w:t>
            </w:r>
            <w:r w:rsidR="009E1940" w:rsidRPr="005D6C50">
              <w:rPr>
                <w:sz w:val="24"/>
                <w:szCs w:val="28"/>
              </w:rPr>
              <w:t>419,3</w:t>
            </w:r>
            <w:r w:rsidR="004833FB" w:rsidRPr="005D6C50">
              <w:rPr>
                <w:sz w:val="24"/>
                <w:szCs w:val="28"/>
              </w:rPr>
              <w:t xml:space="preserve"> </w:t>
            </w:r>
            <w:r w:rsidRPr="005D6C50">
              <w:rPr>
                <w:sz w:val="24"/>
                <w:szCs w:val="28"/>
              </w:rPr>
              <w:t>тыс.</w:t>
            </w:r>
            <w:r w:rsidR="00A70210" w:rsidRPr="005D6C50">
              <w:rPr>
                <w:sz w:val="24"/>
                <w:szCs w:val="28"/>
              </w:rPr>
              <w:t xml:space="preserve"> </w:t>
            </w:r>
            <w:r w:rsidRPr="005D6C50">
              <w:rPr>
                <w:sz w:val="24"/>
                <w:szCs w:val="28"/>
              </w:rPr>
              <w:t xml:space="preserve">руб., </w:t>
            </w:r>
          </w:p>
          <w:p w:rsidR="00C61DA8" w:rsidRPr="005D6C50" w:rsidRDefault="00585E56" w:rsidP="004E732C">
            <w:pPr>
              <w:jc w:val="both"/>
              <w:rPr>
                <w:sz w:val="24"/>
                <w:szCs w:val="28"/>
              </w:rPr>
            </w:pPr>
            <w:r w:rsidRPr="005D6C50">
              <w:rPr>
                <w:sz w:val="24"/>
                <w:szCs w:val="28"/>
              </w:rPr>
              <w:t>2024</w:t>
            </w:r>
            <w:r w:rsidR="00C61DA8" w:rsidRPr="005D6C50">
              <w:rPr>
                <w:sz w:val="24"/>
                <w:szCs w:val="28"/>
              </w:rPr>
              <w:t xml:space="preserve"> год </w:t>
            </w:r>
            <w:r w:rsidR="009E1940" w:rsidRPr="005D6C50">
              <w:rPr>
                <w:sz w:val="24"/>
                <w:szCs w:val="28"/>
              </w:rPr>
              <w:t>–</w:t>
            </w:r>
            <w:r w:rsidR="0050004A" w:rsidRPr="005D6C50">
              <w:rPr>
                <w:sz w:val="24"/>
                <w:szCs w:val="28"/>
              </w:rPr>
              <w:t xml:space="preserve"> </w:t>
            </w:r>
            <w:r w:rsidR="009E1940" w:rsidRPr="005D6C50">
              <w:rPr>
                <w:sz w:val="24"/>
                <w:szCs w:val="28"/>
              </w:rPr>
              <w:t>442,5</w:t>
            </w:r>
            <w:r w:rsidR="004833FB" w:rsidRPr="005D6C50">
              <w:rPr>
                <w:sz w:val="24"/>
                <w:szCs w:val="28"/>
              </w:rPr>
              <w:t xml:space="preserve"> </w:t>
            </w:r>
            <w:r w:rsidR="0050004A" w:rsidRPr="005D6C50">
              <w:rPr>
                <w:sz w:val="24"/>
                <w:szCs w:val="28"/>
              </w:rPr>
              <w:t>тыс.</w:t>
            </w:r>
            <w:r w:rsidR="00A70210" w:rsidRPr="005D6C50">
              <w:rPr>
                <w:sz w:val="24"/>
                <w:szCs w:val="28"/>
              </w:rPr>
              <w:t xml:space="preserve"> </w:t>
            </w:r>
            <w:r w:rsidR="0050004A" w:rsidRPr="005D6C50">
              <w:rPr>
                <w:sz w:val="24"/>
                <w:szCs w:val="28"/>
              </w:rPr>
              <w:t>руб.,</w:t>
            </w:r>
          </w:p>
          <w:p w:rsidR="0050004A" w:rsidRPr="005D6C50" w:rsidRDefault="0050004A" w:rsidP="004E732C">
            <w:pPr>
              <w:jc w:val="both"/>
              <w:rPr>
                <w:sz w:val="24"/>
                <w:szCs w:val="28"/>
              </w:rPr>
            </w:pPr>
            <w:r w:rsidRPr="005D6C50">
              <w:rPr>
                <w:sz w:val="24"/>
                <w:szCs w:val="28"/>
              </w:rPr>
              <w:t>20</w:t>
            </w:r>
            <w:r w:rsidR="00585E56" w:rsidRPr="005D6C50">
              <w:rPr>
                <w:sz w:val="24"/>
                <w:szCs w:val="28"/>
              </w:rPr>
              <w:t>25</w:t>
            </w:r>
            <w:r w:rsidR="00C61DA8" w:rsidRPr="005D6C50">
              <w:rPr>
                <w:sz w:val="24"/>
                <w:szCs w:val="28"/>
              </w:rPr>
              <w:t xml:space="preserve"> год </w:t>
            </w:r>
            <w:r w:rsidR="00315B02" w:rsidRPr="005D6C50">
              <w:rPr>
                <w:sz w:val="24"/>
                <w:szCs w:val="28"/>
              </w:rPr>
              <w:t>–</w:t>
            </w:r>
            <w:r w:rsidR="00C61DA8" w:rsidRPr="005D6C50">
              <w:rPr>
                <w:sz w:val="24"/>
                <w:szCs w:val="28"/>
              </w:rPr>
              <w:t xml:space="preserve"> </w:t>
            </w:r>
            <w:r w:rsidR="009E1940" w:rsidRPr="005D6C50">
              <w:rPr>
                <w:sz w:val="24"/>
                <w:szCs w:val="28"/>
              </w:rPr>
              <w:t>446,9</w:t>
            </w:r>
            <w:r w:rsidR="004833FB" w:rsidRPr="005D6C50">
              <w:rPr>
                <w:sz w:val="24"/>
                <w:szCs w:val="28"/>
              </w:rPr>
              <w:t xml:space="preserve"> </w:t>
            </w:r>
            <w:r w:rsidRPr="005D6C50">
              <w:rPr>
                <w:sz w:val="24"/>
                <w:szCs w:val="28"/>
              </w:rPr>
              <w:t>тыс.</w:t>
            </w:r>
            <w:r w:rsidR="00A70210" w:rsidRPr="005D6C50">
              <w:rPr>
                <w:sz w:val="24"/>
                <w:szCs w:val="28"/>
              </w:rPr>
              <w:t xml:space="preserve"> </w:t>
            </w:r>
            <w:r w:rsidRPr="005D6C50">
              <w:rPr>
                <w:sz w:val="24"/>
                <w:szCs w:val="28"/>
              </w:rPr>
              <w:t>руб.</w:t>
            </w:r>
            <w:r w:rsidR="00315B02" w:rsidRPr="005D6C50">
              <w:rPr>
                <w:sz w:val="24"/>
                <w:szCs w:val="28"/>
              </w:rPr>
              <w:t>,</w:t>
            </w:r>
          </w:p>
          <w:p w:rsidR="00315B02" w:rsidRPr="005D6C50" w:rsidRDefault="009E1940" w:rsidP="004E732C">
            <w:pPr>
              <w:jc w:val="both"/>
              <w:rPr>
                <w:sz w:val="24"/>
                <w:szCs w:val="28"/>
              </w:rPr>
            </w:pPr>
            <w:r w:rsidRPr="005D6C50">
              <w:rPr>
                <w:sz w:val="24"/>
                <w:szCs w:val="28"/>
              </w:rPr>
              <w:t>2026 год – 464,8</w:t>
            </w:r>
            <w:r w:rsidR="00315B02" w:rsidRPr="005D6C50">
              <w:rPr>
                <w:sz w:val="24"/>
                <w:szCs w:val="28"/>
              </w:rPr>
              <w:t xml:space="preserve"> тыс. руб. </w:t>
            </w:r>
          </w:p>
        </w:tc>
      </w:tr>
      <w:tr w:rsidR="002D6114" w:rsidRPr="005D6C50" w:rsidTr="005D6C50">
        <w:tc>
          <w:tcPr>
            <w:tcW w:w="3501" w:type="dxa"/>
          </w:tcPr>
          <w:p w:rsidR="0050004A" w:rsidRPr="005D6C50" w:rsidRDefault="0050004A" w:rsidP="004E732C">
            <w:pPr>
              <w:jc w:val="both"/>
              <w:rPr>
                <w:spacing w:val="-2"/>
                <w:sz w:val="24"/>
                <w:szCs w:val="28"/>
              </w:rPr>
            </w:pPr>
            <w:r w:rsidRPr="005D6C50">
              <w:rPr>
                <w:spacing w:val="-2"/>
                <w:sz w:val="24"/>
                <w:szCs w:val="28"/>
              </w:rPr>
              <w:t>Ожидаемые результаты реализации под</w:t>
            </w:r>
            <w:r w:rsidRPr="005D6C50">
              <w:rPr>
                <w:sz w:val="24"/>
                <w:szCs w:val="28"/>
              </w:rPr>
              <w:t>программы</w:t>
            </w:r>
          </w:p>
        </w:tc>
        <w:tc>
          <w:tcPr>
            <w:tcW w:w="6847" w:type="dxa"/>
          </w:tcPr>
          <w:p w:rsidR="0050004A" w:rsidRPr="005D6C50" w:rsidRDefault="0050004A" w:rsidP="004E732C">
            <w:pPr>
              <w:jc w:val="both"/>
              <w:rPr>
                <w:sz w:val="24"/>
                <w:szCs w:val="28"/>
              </w:rPr>
            </w:pPr>
            <w:r w:rsidRPr="005D6C50">
              <w:rPr>
                <w:sz w:val="24"/>
                <w:szCs w:val="28"/>
              </w:rPr>
              <w:t>1. Поддержка и повышения жизненного уровня малоимущих слоев населения, снижение социальной напряженно</w:t>
            </w:r>
            <w:r w:rsidR="004833FB" w:rsidRPr="005D6C50">
              <w:rPr>
                <w:sz w:val="24"/>
                <w:szCs w:val="28"/>
              </w:rPr>
              <w:t xml:space="preserve">сти в Нижневедугском сельском </w:t>
            </w:r>
            <w:r w:rsidRPr="005D6C50">
              <w:rPr>
                <w:sz w:val="24"/>
                <w:szCs w:val="28"/>
              </w:rPr>
              <w:t>поселении.</w:t>
            </w:r>
          </w:p>
          <w:p w:rsidR="0050004A" w:rsidRPr="005D6C50" w:rsidRDefault="0050004A" w:rsidP="004E732C">
            <w:pPr>
              <w:jc w:val="both"/>
              <w:rPr>
                <w:sz w:val="24"/>
                <w:szCs w:val="28"/>
              </w:rPr>
            </w:pPr>
            <w:r w:rsidRPr="005D6C50">
              <w:rPr>
                <w:sz w:val="24"/>
                <w:szCs w:val="28"/>
              </w:rPr>
              <w:t>2. Материальная поддержка и повышение уровня социальной защищенности отдельных категорий пенсионеров.</w:t>
            </w:r>
          </w:p>
        </w:tc>
      </w:tr>
    </w:tbl>
    <w:p w:rsidR="00BA6400" w:rsidRPr="005D6C50" w:rsidRDefault="00BA6400" w:rsidP="004E732C">
      <w:pPr>
        <w:ind w:firstLine="709"/>
        <w:jc w:val="both"/>
        <w:rPr>
          <w:sz w:val="28"/>
          <w:szCs w:val="28"/>
        </w:rPr>
      </w:pPr>
    </w:p>
    <w:p w:rsidR="0050004A" w:rsidRPr="005D6C50" w:rsidRDefault="0050004A" w:rsidP="004E732C">
      <w:pPr>
        <w:pStyle w:val="aa"/>
        <w:ind w:firstLine="709"/>
        <w:jc w:val="both"/>
        <w:rPr>
          <w:rFonts w:ascii="Times New Roman" w:hAnsi="Times New Roman" w:cs="Times New Roman"/>
          <w:sz w:val="28"/>
          <w:szCs w:val="28"/>
        </w:rPr>
      </w:pPr>
      <w:r w:rsidRPr="005D6C50">
        <w:rPr>
          <w:rFonts w:ascii="Times New Roman" w:hAnsi="Times New Roman" w:cs="Times New Roman"/>
          <w:sz w:val="28"/>
          <w:szCs w:val="28"/>
        </w:rPr>
        <w:t xml:space="preserve">1. Характеристика сферы реализации </w:t>
      </w:r>
      <w:r w:rsidRPr="005D6C50">
        <w:rPr>
          <w:rFonts w:ascii="Times New Roman" w:hAnsi="Times New Roman" w:cs="Times New Roman"/>
          <w:sz w:val="28"/>
          <w:szCs w:val="28"/>
          <w:lang w:eastAsia="ru-RU"/>
        </w:rPr>
        <w:t>подпрограммы</w:t>
      </w:r>
    </w:p>
    <w:p w:rsidR="0050004A" w:rsidRPr="005D6C50" w:rsidRDefault="0050004A" w:rsidP="004E732C">
      <w:pPr>
        <w:suppressAutoHyphens/>
        <w:ind w:firstLine="709"/>
        <w:jc w:val="both"/>
        <w:rPr>
          <w:sz w:val="28"/>
          <w:szCs w:val="28"/>
        </w:rPr>
      </w:pPr>
      <w:r w:rsidRPr="005D6C50">
        <w:rPr>
          <w:sz w:val="28"/>
          <w:szCs w:val="28"/>
        </w:rPr>
        <w:t>Социальная поддержка – комплекс специальных социальных мер, направленных на улучшение уровня и качества жизни отдельных категорий граждан.</w:t>
      </w:r>
    </w:p>
    <w:p w:rsidR="0050004A" w:rsidRPr="005D6C50" w:rsidRDefault="0050004A" w:rsidP="004E732C">
      <w:pPr>
        <w:suppressAutoHyphens/>
        <w:ind w:firstLine="709"/>
        <w:jc w:val="both"/>
        <w:rPr>
          <w:sz w:val="28"/>
          <w:szCs w:val="28"/>
        </w:rPr>
      </w:pPr>
      <w:r w:rsidRPr="005D6C50">
        <w:rPr>
          <w:sz w:val="28"/>
          <w:szCs w:val="28"/>
        </w:rPr>
        <w:t xml:space="preserve">Меры </w:t>
      </w:r>
      <w:r w:rsidR="004833FB" w:rsidRPr="005D6C50">
        <w:rPr>
          <w:sz w:val="28"/>
          <w:szCs w:val="28"/>
        </w:rPr>
        <w:t xml:space="preserve">социальной поддержки – система </w:t>
      </w:r>
      <w:r w:rsidRPr="005D6C50">
        <w:rPr>
          <w:sz w:val="28"/>
          <w:szCs w:val="28"/>
        </w:rPr>
        <w:t>гарантий, предос</w:t>
      </w:r>
      <w:r w:rsidR="004833FB" w:rsidRPr="005D6C50">
        <w:rPr>
          <w:sz w:val="28"/>
          <w:szCs w:val="28"/>
        </w:rPr>
        <w:t xml:space="preserve">тавляемых гражданам </w:t>
      </w:r>
      <w:r w:rsidR="004833FB" w:rsidRPr="005D6C50">
        <w:rPr>
          <w:sz w:val="28"/>
          <w:szCs w:val="28"/>
        </w:rPr>
        <w:lastRenderedPageBreak/>
        <w:t xml:space="preserve">в денежной </w:t>
      </w:r>
      <w:r w:rsidRPr="005D6C50">
        <w:rPr>
          <w:sz w:val="28"/>
          <w:szCs w:val="28"/>
        </w:rPr>
        <w:t>форме.</w:t>
      </w:r>
    </w:p>
    <w:p w:rsidR="0050004A" w:rsidRPr="005D6C50" w:rsidRDefault="0050004A" w:rsidP="004E732C">
      <w:pPr>
        <w:suppressAutoHyphens/>
        <w:ind w:firstLine="709"/>
        <w:jc w:val="both"/>
        <w:rPr>
          <w:sz w:val="28"/>
          <w:szCs w:val="28"/>
        </w:rPr>
      </w:pPr>
      <w:r w:rsidRPr="005D6C50">
        <w:rPr>
          <w:sz w:val="28"/>
          <w:szCs w:val="28"/>
        </w:rPr>
        <w:t>Социальная помощь – предоставление малоимущим семьям, малоимущим одиноко проживающим гражданам, а</w:t>
      </w:r>
      <w:r w:rsidR="004833FB" w:rsidRPr="005D6C50">
        <w:rPr>
          <w:sz w:val="28"/>
          <w:szCs w:val="28"/>
        </w:rPr>
        <w:t xml:space="preserve"> также иным категориям граждан </w:t>
      </w:r>
      <w:r w:rsidRPr="005D6C50">
        <w:rPr>
          <w:sz w:val="28"/>
          <w:szCs w:val="28"/>
        </w:rPr>
        <w:t>дополнительных мер материальной поддержки.</w:t>
      </w:r>
    </w:p>
    <w:p w:rsidR="0050004A" w:rsidRPr="005D6C50" w:rsidRDefault="0050004A" w:rsidP="004E732C">
      <w:pPr>
        <w:tabs>
          <w:tab w:val="left" w:pos="0"/>
        </w:tabs>
        <w:ind w:firstLine="709"/>
        <w:jc w:val="both"/>
        <w:rPr>
          <w:sz w:val="28"/>
          <w:szCs w:val="28"/>
        </w:rPr>
      </w:pPr>
      <w:r w:rsidRPr="005D6C50">
        <w:rPr>
          <w:sz w:val="28"/>
          <w:szCs w:val="28"/>
        </w:rPr>
        <w:t xml:space="preserve">Категории граждан – получателей социальной поддержки, меры социальной поддержки и условия ее предоставления определены нормативно-правовыми актами сельского поселения. </w:t>
      </w:r>
    </w:p>
    <w:p w:rsidR="0050004A" w:rsidRPr="005D6C50" w:rsidRDefault="0050004A" w:rsidP="004E732C">
      <w:pPr>
        <w:tabs>
          <w:tab w:val="left" w:pos="0"/>
        </w:tabs>
        <w:ind w:firstLine="709"/>
        <w:jc w:val="both"/>
        <w:rPr>
          <w:sz w:val="28"/>
          <w:szCs w:val="28"/>
        </w:rPr>
      </w:pPr>
      <w:r w:rsidRPr="005D6C50">
        <w:rPr>
          <w:sz w:val="28"/>
          <w:szCs w:val="28"/>
        </w:rPr>
        <w:t>В сельском по</w:t>
      </w:r>
      <w:r w:rsidR="004833FB" w:rsidRPr="005D6C50">
        <w:rPr>
          <w:sz w:val="28"/>
          <w:szCs w:val="28"/>
        </w:rPr>
        <w:t xml:space="preserve">селении, как и России в целом, </w:t>
      </w:r>
      <w:r w:rsidRPr="005D6C50">
        <w:rPr>
          <w:sz w:val="28"/>
          <w:szCs w:val="28"/>
        </w:rPr>
        <w:t>прослеж</w:t>
      </w:r>
      <w:r w:rsidR="004833FB" w:rsidRPr="005D6C50">
        <w:rPr>
          <w:sz w:val="28"/>
          <w:szCs w:val="28"/>
        </w:rPr>
        <w:t xml:space="preserve">ивается устойчивая тенденция к </w:t>
      </w:r>
      <w:r w:rsidRPr="005D6C50">
        <w:rPr>
          <w:sz w:val="28"/>
          <w:szCs w:val="28"/>
        </w:rPr>
        <w:t>совершенствованию системы социальной поддержки граждан, направленной на увеличение доли населения</w:t>
      </w:r>
      <w:r w:rsidR="004833FB" w:rsidRPr="005D6C50">
        <w:rPr>
          <w:sz w:val="28"/>
          <w:szCs w:val="28"/>
        </w:rPr>
        <w:t xml:space="preserve"> получивших </w:t>
      </w:r>
      <w:r w:rsidRPr="005D6C50">
        <w:rPr>
          <w:sz w:val="28"/>
          <w:szCs w:val="28"/>
        </w:rPr>
        <w:t>меры социальной поддержки.</w:t>
      </w:r>
    </w:p>
    <w:p w:rsidR="0050004A" w:rsidRPr="005D6C50" w:rsidRDefault="0050004A" w:rsidP="004E732C">
      <w:pPr>
        <w:pStyle w:val="aa"/>
        <w:ind w:firstLine="709"/>
        <w:jc w:val="both"/>
        <w:rPr>
          <w:rFonts w:ascii="Times New Roman" w:hAnsi="Times New Roman" w:cs="Times New Roman"/>
          <w:sz w:val="28"/>
          <w:szCs w:val="28"/>
        </w:rPr>
      </w:pPr>
      <w:r w:rsidRPr="005D6C50">
        <w:rPr>
          <w:rFonts w:ascii="Times New Roman" w:hAnsi="Times New Roman" w:cs="Times New Roman"/>
          <w:sz w:val="28"/>
          <w:szCs w:val="28"/>
        </w:rPr>
        <w:t>Адресная социальная поддержка предоставляется следующим категориям граждан, среднедушевой доход которых не превышает прожиточного минимума, установленного на территории Воронежской области:</w:t>
      </w:r>
    </w:p>
    <w:p w:rsidR="0050004A" w:rsidRPr="005D6C50" w:rsidRDefault="0050004A" w:rsidP="004E732C">
      <w:pPr>
        <w:pStyle w:val="aa"/>
        <w:ind w:firstLine="709"/>
        <w:jc w:val="both"/>
        <w:rPr>
          <w:rFonts w:ascii="Times New Roman" w:hAnsi="Times New Roman" w:cs="Times New Roman"/>
          <w:sz w:val="28"/>
          <w:szCs w:val="28"/>
        </w:rPr>
      </w:pPr>
      <w:r w:rsidRPr="005D6C50">
        <w:rPr>
          <w:rFonts w:ascii="Times New Roman" w:hAnsi="Times New Roman" w:cs="Times New Roman"/>
          <w:sz w:val="28"/>
          <w:szCs w:val="28"/>
        </w:rPr>
        <w:t>- малоимущим семьям, малоимущим одиноко проживающим гражданам;</w:t>
      </w:r>
    </w:p>
    <w:p w:rsidR="0050004A" w:rsidRPr="005D6C50" w:rsidRDefault="0050004A" w:rsidP="004E732C">
      <w:pPr>
        <w:pStyle w:val="aa"/>
        <w:ind w:firstLine="709"/>
        <w:jc w:val="both"/>
        <w:rPr>
          <w:rFonts w:ascii="Times New Roman" w:hAnsi="Times New Roman" w:cs="Times New Roman"/>
          <w:sz w:val="28"/>
          <w:szCs w:val="28"/>
        </w:rPr>
      </w:pPr>
      <w:r w:rsidRPr="005D6C50">
        <w:rPr>
          <w:rFonts w:ascii="Times New Roman" w:hAnsi="Times New Roman" w:cs="Times New Roman"/>
          <w:sz w:val="28"/>
          <w:szCs w:val="28"/>
        </w:rPr>
        <w:t>- нетрудоспособным инвалидам и пенсионерам, не имеющим детей и близких родственников;</w:t>
      </w:r>
    </w:p>
    <w:p w:rsidR="0050004A" w:rsidRPr="005D6C50" w:rsidRDefault="0050004A" w:rsidP="004E732C">
      <w:pPr>
        <w:pStyle w:val="aa"/>
        <w:ind w:firstLine="709"/>
        <w:jc w:val="both"/>
        <w:rPr>
          <w:rFonts w:ascii="Times New Roman" w:hAnsi="Times New Roman" w:cs="Times New Roman"/>
          <w:sz w:val="28"/>
          <w:szCs w:val="28"/>
        </w:rPr>
      </w:pPr>
      <w:r w:rsidRPr="005D6C50">
        <w:rPr>
          <w:rFonts w:ascii="Times New Roman" w:hAnsi="Times New Roman" w:cs="Times New Roman"/>
          <w:sz w:val="28"/>
          <w:szCs w:val="28"/>
        </w:rPr>
        <w:t>- несовершеннолетним детям, оставшимся без надз</w:t>
      </w:r>
      <w:r w:rsidR="004833FB" w:rsidRPr="005D6C50">
        <w:rPr>
          <w:rFonts w:ascii="Times New Roman" w:hAnsi="Times New Roman" w:cs="Times New Roman"/>
          <w:sz w:val="28"/>
          <w:szCs w:val="28"/>
        </w:rPr>
        <w:t>ора и попечительства родителей,</w:t>
      </w:r>
      <w:r w:rsidRPr="005D6C50">
        <w:rPr>
          <w:rFonts w:ascii="Times New Roman" w:hAnsi="Times New Roman" w:cs="Times New Roman"/>
          <w:sz w:val="28"/>
          <w:szCs w:val="28"/>
        </w:rPr>
        <w:t xml:space="preserve"> их замещающих;</w:t>
      </w:r>
    </w:p>
    <w:p w:rsidR="0050004A" w:rsidRPr="005D6C50" w:rsidRDefault="0050004A" w:rsidP="004E732C">
      <w:pPr>
        <w:pStyle w:val="aa"/>
        <w:ind w:firstLine="709"/>
        <w:jc w:val="both"/>
        <w:rPr>
          <w:rFonts w:ascii="Times New Roman" w:hAnsi="Times New Roman" w:cs="Times New Roman"/>
          <w:sz w:val="28"/>
          <w:szCs w:val="28"/>
        </w:rPr>
      </w:pPr>
      <w:r w:rsidRPr="005D6C50">
        <w:rPr>
          <w:rFonts w:ascii="Times New Roman" w:hAnsi="Times New Roman" w:cs="Times New Roman"/>
          <w:sz w:val="28"/>
          <w:szCs w:val="28"/>
        </w:rPr>
        <w:t>- многодетным и неполным семьям;</w:t>
      </w:r>
    </w:p>
    <w:p w:rsidR="0050004A" w:rsidRPr="005D6C50" w:rsidRDefault="0050004A" w:rsidP="004E732C">
      <w:pPr>
        <w:pStyle w:val="aa"/>
        <w:ind w:firstLine="709"/>
        <w:jc w:val="both"/>
        <w:rPr>
          <w:rFonts w:ascii="Times New Roman" w:hAnsi="Times New Roman" w:cs="Times New Roman"/>
          <w:sz w:val="28"/>
          <w:szCs w:val="28"/>
        </w:rPr>
      </w:pPr>
      <w:r w:rsidRPr="005D6C50">
        <w:rPr>
          <w:rFonts w:ascii="Times New Roman" w:hAnsi="Times New Roman" w:cs="Times New Roman"/>
          <w:sz w:val="28"/>
          <w:szCs w:val="28"/>
        </w:rPr>
        <w:t>- гражданам, страдающим хроническими заболеваниями и другим гражданам, оказавшимся в экстремальных ситуациях (пожар, наводнение и т.д.).</w:t>
      </w:r>
    </w:p>
    <w:p w:rsidR="0050004A" w:rsidRPr="005D6C50" w:rsidRDefault="0050004A" w:rsidP="004E732C">
      <w:pPr>
        <w:shd w:val="clear" w:color="auto" w:fill="FFFFFF"/>
        <w:ind w:firstLine="709"/>
        <w:jc w:val="both"/>
        <w:rPr>
          <w:sz w:val="28"/>
          <w:szCs w:val="28"/>
        </w:rPr>
      </w:pPr>
      <w:r w:rsidRPr="005D6C50">
        <w:rPr>
          <w:sz w:val="28"/>
          <w:szCs w:val="28"/>
        </w:rPr>
        <w:t>Эффективная социальная поддержка лиц, замещавших муниципальные должности, должности муниципальной службы, отдельным категориям пенсионеров направлена на предоставление социальных гарантий и выплат в полном о</w:t>
      </w:r>
      <w:r w:rsidR="004833FB" w:rsidRPr="005D6C50">
        <w:rPr>
          <w:sz w:val="28"/>
          <w:szCs w:val="28"/>
        </w:rPr>
        <w:t>бъеме. В соответствии с решениями</w:t>
      </w:r>
      <w:r w:rsidRPr="005D6C50">
        <w:rPr>
          <w:sz w:val="28"/>
          <w:szCs w:val="28"/>
        </w:rPr>
        <w:t xml:space="preserve"> Совета народных депутатов Нижнев</w:t>
      </w:r>
      <w:r w:rsidR="004833FB" w:rsidRPr="005D6C50">
        <w:rPr>
          <w:sz w:val="28"/>
          <w:szCs w:val="28"/>
        </w:rPr>
        <w:t xml:space="preserve">едугского сельского поселения </w:t>
      </w:r>
      <w:r w:rsidR="00EC3F75" w:rsidRPr="005D6C50">
        <w:rPr>
          <w:sz w:val="28"/>
          <w:szCs w:val="28"/>
        </w:rPr>
        <w:t>от 28.08.2015 г. № 280 «О пенсионном обеспечении лица, замещавшего выборную муниципальную должность в Нижневедугском сельском поселении Семилукского муниципального района Воронежской области на постоянной основе», от 28.08.2015 г. № 282</w:t>
      </w:r>
      <w:r w:rsidR="00EC3F75" w:rsidRPr="005D6C50">
        <w:rPr>
          <w:bCs/>
          <w:sz w:val="28"/>
          <w:szCs w:val="28"/>
        </w:rPr>
        <w:t xml:space="preserve"> «О пенсиях за выслугу лет лицам, замещавшим должности муниципальной службы в органах местного самоуправления Нижневедугского сельского поселения Семилукского муниципального района Воронежской области»</w:t>
      </w:r>
      <w:r w:rsidR="00EC3F75" w:rsidRPr="005D6C50">
        <w:rPr>
          <w:sz w:val="28"/>
          <w:szCs w:val="28"/>
        </w:rPr>
        <w:t xml:space="preserve"> </w:t>
      </w:r>
      <w:r w:rsidRPr="005D6C50">
        <w:rPr>
          <w:sz w:val="28"/>
          <w:szCs w:val="28"/>
        </w:rPr>
        <w:t>производится назначение и выплаты пенсии за выслугу лет.</w:t>
      </w:r>
    </w:p>
    <w:p w:rsidR="0050004A" w:rsidRPr="005D6C50" w:rsidRDefault="00EC3F75" w:rsidP="004E732C">
      <w:pPr>
        <w:ind w:firstLine="709"/>
        <w:jc w:val="both"/>
        <w:rPr>
          <w:sz w:val="28"/>
          <w:szCs w:val="28"/>
        </w:rPr>
      </w:pPr>
      <w:r w:rsidRPr="005D6C50">
        <w:rPr>
          <w:sz w:val="28"/>
          <w:szCs w:val="28"/>
        </w:rPr>
        <w:t xml:space="preserve">2. Приоритеты муниципальной политики в сфере реализации </w:t>
      </w:r>
      <w:r w:rsidR="0050004A" w:rsidRPr="005D6C50">
        <w:rPr>
          <w:sz w:val="28"/>
          <w:szCs w:val="28"/>
        </w:rPr>
        <w:t>подпрограммы, цели, задачи и показатели (индикаторы) достижения целей и решения задач, описание основных ожидаемых результатов подпрограммы, сроков и этапов реализации подпрограммы</w:t>
      </w:r>
    </w:p>
    <w:p w:rsidR="0050004A" w:rsidRPr="005D6C50" w:rsidRDefault="0050004A" w:rsidP="004E732C">
      <w:pPr>
        <w:ind w:firstLine="709"/>
        <w:jc w:val="both"/>
        <w:rPr>
          <w:sz w:val="28"/>
          <w:szCs w:val="28"/>
        </w:rPr>
      </w:pPr>
      <w:r w:rsidRPr="005D6C50">
        <w:rPr>
          <w:sz w:val="28"/>
          <w:szCs w:val="28"/>
        </w:rPr>
        <w:t>К приоритетным направлениям оказания социальной помощи отнесено развитие мер социальной поддержки отдельных категорий граждан.</w:t>
      </w:r>
    </w:p>
    <w:p w:rsidR="0050004A" w:rsidRPr="005D6C50" w:rsidRDefault="0050004A" w:rsidP="004E732C">
      <w:pPr>
        <w:pStyle w:val="aa"/>
        <w:ind w:firstLine="709"/>
        <w:jc w:val="both"/>
        <w:rPr>
          <w:rFonts w:ascii="Times New Roman" w:hAnsi="Times New Roman" w:cs="Times New Roman"/>
          <w:sz w:val="28"/>
          <w:szCs w:val="28"/>
        </w:rPr>
      </w:pPr>
      <w:r w:rsidRPr="005D6C50">
        <w:rPr>
          <w:rFonts w:ascii="Times New Roman" w:hAnsi="Times New Roman" w:cs="Times New Roman"/>
          <w:sz w:val="28"/>
          <w:szCs w:val="28"/>
        </w:rPr>
        <w:t>Основной целью подпрограммы является создание условий для роста благосостояния граждан - получателей мер социальной поддержки.</w:t>
      </w:r>
    </w:p>
    <w:p w:rsidR="0050004A" w:rsidRPr="005D6C50" w:rsidRDefault="0050004A" w:rsidP="004E732C">
      <w:pPr>
        <w:ind w:firstLine="709"/>
        <w:jc w:val="both"/>
        <w:rPr>
          <w:sz w:val="28"/>
          <w:szCs w:val="28"/>
        </w:rPr>
      </w:pPr>
      <w:r w:rsidRPr="005D6C50">
        <w:rPr>
          <w:sz w:val="28"/>
          <w:szCs w:val="28"/>
        </w:rPr>
        <w:t>Основной задачей для реализа</w:t>
      </w:r>
      <w:r w:rsidR="00EC3F75" w:rsidRPr="005D6C50">
        <w:rPr>
          <w:sz w:val="28"/>
          <w:szCs w:val="28"/>
        </w:rPr>
        <w:t xml:space="preserve">ции поставленной цели является </w:t>
      </w:r>
      <w:r w:rsidRPr="005D6C50">
        <w:rPr>
          <w:sz w:val="28"/>
          <w:szCs w:val="28"/>
        </w:rPr>
        <w:t>развитие мер социальной поддержки отдельных категорий граждан.</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Сведения о показателях (индикаторах) подпрограммы и их значения представлены в приложении 1 к муниципальной программе.</w:t>
      </w:r>
    </w:p>
    <w:p w:rsidR="0050004A" w:rsidRPr="005D6C50" w:rsidRDefault="0050004A" w:rsidP="004E732C">
      <w:pPr>
        <w:ind w:firstLine="709"/>
        <w:jc w:val="both"/>
        <w:rPr>
          <w:sz w:val="28"/>
          <w:szCs w:val="28"/>
        </w:rPr>
      </w:pPr>
      <w:r w:rsidRPr="005D6C50">
        <w:rPr>
          <w:sz w:val="28"/>
          <w:szCs w:val="28"/>
        </w:rPr>
        <w:t>Программа реализуется в один э</w:t>
      </w:r>
      <w:r w:rsidR="00EC3F75" w:rsidRPr="005D6C50">
        <w:rPr>
          <w:sz w:val="28"/>
          <w:szCs w:val="28"/>
        </w:rPr>
        <w:t>тап в теч</w:t>
      </w:r>
      <w:r w:rsidR="004F3989" w:rsidRPr="005D6C50">
        <w:rPr>
          <w:sz w:val="28"/>
          <w:szCs w:val="28"/>
        </w:rPr>
        <w:t>ение шести лет – с 2020 по 202</w:t>
      </w:r>
      <w:r w:rsidR="00315B02" w:rsidRPr="005D6C50">
        <w:rPr>
          <w:sz w:val="28"/>
          <w:szCs w:val="28"/>
        </w:rPr>
        <w:t>6</w:t>
      </w:r>
      <w:r w:rsidRPr="005D6C50">
        <w:rPr>
          <w:sz w:val="28"/>
          <w:szCs w:val="28"/>
        </w:rPr>
        <w:t xml:space="preserve"> год.</w:t>
      </w:r>
    </w:p>
    <w:p w:rsidR="0050004A" w:rsidRPr="005D6C50" w:rsidRDefault="0050004A" w:rsidP="004E732C">
      <w:pPr>
        <w:pStyle w:val="aa"/>
        <w:ind w:firstLine="709"/>
        <w:jc w:val="both"/>
        <w:rPr>
          <w:rFonts w:ascii="Times New Roman" w:hAnsi="Times New Roman" w:cs="Times New Roman"/>
          <w:sz w:val="28"/>
          <w:szCs w:val="28"/>
        </w:rPr>
      </w:pPr>
      <w:r w:rsidRPr="005D6C50">
        <w:rPr>
          <w:rFonts w:ascii="Times New Roman" w:hAnsi="Times New Roman" w:cs="Times New Roman"/>
          <w:sz w:val="28"/>
          <w:szCs w:val="28"/>
        </w:rPr>
        <w:lastRenderedPageBreak/>
        <w:t>Оценка достижения цели подпрограммы производится посредством показателя - соотношение численности обратившихся граждан за социальной поддержкой и получивших ее в рамках реализации подпрограммы.</w:t>
      </w:r>
    </w:p>
    <w:p w:rsidR="0050004A" w:rsidRPr="005D6C50" w:rsidRDefault="0050004A" w:rsidP="004E732C">
      <w:pPr>
        <w:pStyle w:val="aa"/>
        <w:ind w:firstLine="709"/>
        <w:jc w:val="both"/>
        <w:rPr>
          <w:rFonts w:ascii="Times New Roman" w:hAnsi="Times New Roman" w:cs="Times New Roman"/>
          <w:sz w:val="28"/>
          <w:szCs w:val="28"/>
        </w:rPr>
      </w:pPr>
      <w:r w:rsidRPr="005D6C50">
        <w:rPr>
          <w:rFonts w:ascii="Times New Roman" w:hAnsi="Times New Roman" w:cs="Times New Roman"/>
          <w:sz w:val="28"/>
          <w:szCs w:val="28"/>
        </w:rPr>
        <w:t xml:space="preserve">Данный показатель позволяет количественно оценить конечные общественно значимые результаты реализации подпрограммы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в сельском поселении. </w:t>
      </w:r>
    </w:p>
    <w:p w:rsidR="0050004A" w:rsidRPr="005D6C50" w:rsidRDefault="0050004A" w:rsidP="004E732C">
      <w:pPr>
        <w:ind w:firstLine="709"/>
        <w:jc w:val="both"/>
        <w:rPr>
          <w:sz w:val="28"/>
          <w:szCs w:val="28"/>
        </w:rPr>
      </w:pPr>
      <w:r w:rsidRPr="005D6C50">
        <w:rPr>
          <w:sz w:val="28"/>
          <w:szCs w:val="28"/>
        </w:rPr>
        <w:t>3. Характеристика основных мероприятий подпрограммы</w:t>
      </w:r>
    </w:p>
    <w:p w:rsidR="0050004A" w:rsidRPr="005D6C50" w:rsidRDefault="0050004A" w:rsidP="004E732C">
      <w:pPr>
        <w:suppressAutoHyphens/>
        <w:ind w:firstLine="709"/>
        <w:jc w:val="both"/>
        <w:rPr>
          <w:sz w:val="28"/>
          <w:szCs w:val="28"/>
        </w:rPr>
      </w:pPr>
      <w:r w:rsidRPr="005D6C50">
        <w:rPr>
          <w:sz w:val="28"/>
          <w:szCs w:val="28"/>
        </w:rPr>
        <w:t>Реализация подпрограммы</w:t>
      </w:r>
      <w:r w:rsidR="00EC3F75" w:rsidRPr="005D6C50">
        <w:rPr>
          <w:sz w:val="28"/>
          <w:szCs w:val="28"/>
        </w:rPr>
        <w:t xml:space="preserve"> будет осуществляться в рамках </w:t>
      </w:r>
      <w:r w:rsidRPr="005D6C50">
        <w:rPr>
          <w:sz w:val="28"/>
          <w:szCs w:val="28"/>
        </w:rPr>
        <w:t>мероприятий:</w:t>
      </w:r>
    </w:p>
    <w:p w:rsidR="0050004A" w:rsidRPr="005D6C50" w:rsidRDefault="00315B02" w:rsidP="004E732C">
      <w:pPr>
        <w:suppressAutoHyphens/>
        <w:ind w:firstLine="709"/>
        <w:jc w:val="both"/>
        <w:rPr>
          <w:sz w:val="28"/>
          <w:szCs w:val="28"/>
        </w:rPr>
      </w:pPr>
      <w:r w:rsidRPr="005D6C50">
        <w:rPr>
          <w:sz w:val="28"/>
          <w:szCs w:val="28"/>
        </w:rPr>
        <w:t>1</w:t>
      </w:r>
      <w:r w:rsidR="0050004A" w:rsidRPr="005D6C50">
        <w:rPr>
          <w:sz w:val="28"/>
          <w:szCs w:val="28"/>
        </w:rPr>
        <w:t>. 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315B02" w:rsidRPr="005D6C50" w:rsidRDefault="00315B02" w:rsidP="004E732C">
      <w:pPr>
        <w:suppressAutoHyphens/>
        <w:ind w:firstLine="709"/>
        <w:jc w:val="both"/>
        <w:rPr>
          <w:sz w:val="28"/>
          <w:szCs w:val="28"/>
        </w:rPr>
      </w:pPr>
      <w:r w:rsidRPr="005D6C50">
        <w:rPr>
          <w:sz w:val="28"/>
          <w:szCs w:val="28"/>
        </w:rPr>
        <w:t>2. Предоставление адресной социальной поддержки населению сельского поселения.</w:t>
      </w:r>
    </w:p>
    <w:p w:rsidR="0050004A" w:rsidRPr="005D6C50" w:rsidRDefault="0050004A" w:rsidP="004E732C">
      <w:pPr>
        <w:ind w:firstLine="709"/>
        <w:jc w:val="both"/>
        <w:rPr>
          <w:sz w:val="28"/>
          <w:szCs w:val="28"/>
        </w:rPr>
      </w:pPr>
      <w:r w:rsidRPr="005D6C50">
        <w:rPr>
          <w:sz w:val="28"/>
          <w:szCs w:val="28"/>
        </w:rPr>
        <w:t xml:space="preserve">4. Характеристика мер муниципального и правового регулирования подпрограммы </w:t>
      </w:r>
    </w:p>
    <w:p w:rsidR="0050004A" w:rsidRPr="005D6C50" w:rsidRDefault="0050004A" w:rsidP="004E732C">
      <w:pPr>
        <w:suppressAutoHyphens/>
        <w:ind w:firstLine="709"/>
        <w:jc w:val="both"/>
        <w:rPr>
          <w:sz w:val="28"/>
          <w:szCs w:val="28"/>
        </w:rPr>
      </w:pPr>
      <w:r w:rsidRPr="005D6C50">
        <w:rPr>
          <w:sz w:val="28"/>
          <w:szCs w:val="28"/>
        </w:rPr>
        <w:t>Развитие</w:t>
      </w:r>
      <w:r w:rsidR="00EC3F75" w:rsidRPr="005D6C50">
        <w:rPr>
          <w:sz w:val="28"/>
          <w:szCs w:val="28"/>
        </w:rPr>
        <w:t xml:space="preserve"> мер регулирования подпрограммы будет обеспечиваться посредством </w:t>
      </w:r>
      <w:r w:rsidRPr="005D6C50">
        <w:rPr>
          <w:sz w:val="28"/>
          <w:szCs w:val="28"/>
        </w:rPr>
        <w:t>проведения следующих мероприятий:</w:t>
      </w:r>
    </w:p>
    <w:p w:rsidR="0050004A" w:rsidRPr="005D6C50" w:rsidRDefault="00EC3F75" w:rsidP="004E732C">
      <w:pPr>
        <w:suppressAutoHyphens/>
        <w:ind w:firstLine="709"/>
        <w:jc w:val="both"/>
        <w:rPr>
          <w:sz w:val="28"/>
          <w:szCs w:val="28"/>
        </w:rPr>
      </w:pPr>
      <w:r w:rsidRPr="005D6C50">
        <w:rPr>
          <w:sz w:val="28"/>
          <w:szCs w:val="28"/>
        </w:rPr>
        <w:t xml:space="preserve"> -  анализ </w:t>
      </w:r>
      <w:r w:rsidR="0050004A" w:rsidRPr="005D6C50">
        <w:rPr>
          <w:sz w:val="28"/>
          <w:szCs w:val="28"/>
        </w:rPr>
        <w:t>действующих нормативных правовых актов социального характера сельского поселения и Воронежской области;</w:t>
      </w:r>
    </w:p>
    <w:p w:rsidR="0050004A" w:rsidRPr="005D6C50" w:rsidRDefault="0050004A" w:rsidP="004E732C">
      <w:pPr>
        <w:suppressAutoHyphens/>
        <w:ind w:firstLine="709"/>
        <w:jc w:val="both"/>
        <w:rPr>
          <w:sz w:val="28"/>
          <w:szCs w:val="28"/>
        </w:rPr>
      </w:pPr>
      <w:r w:rsidRPr="005D6C50">
        <w:rPr>
          <w:sz w:val="28"/>
          <w:szCs w:val="28"/>
        </w:rPr>
        <w:t xml:space="preserve"> - внесение предложений по совершенствов</w:t>
      </w:r>
      <w:r w:rsidR="00EC3F75" w:rsidRPr="005D6C50">
        <w:rPr>
          <w:sz w:val="28"/>
          <w:szCs w:val="28"/>
        </w:rPr>
        <w:t xml:space="preserve">анию нормативной правовой базы </w:t>
      </w:r>
      <w:r w:rsidRPr="005D6C50">
        <w:rPr>
          <w:sz w:val="28"/>
          <w:szCs w:val="28"/>
        </w:rPr>
        <w:t>сельского поселения в социальной сфере;</w:t>
      </w:r>
    </w:p>
    <w:p w:rsidR="0050004A" w:rsidRPr="005D6C50" w:rsidRDefault="0050004A" w:rsidP="004E732C">
      <w:pPr>
        <w:suppressAutoHyphens/>
        <w:ind w:firstLine="709"/>
        <w:jc w:val="both"/>
        <w:rPr>
          <w:sz w:val="28"/>
          <w:szCs w:val="28"/>
        </w:rPr>
      </w:pPr>
      <w:r w:rsidRPr="005D6C50">
        <w:rPr>
          <w:sz w:val="28"/>
          <w:szCs w:val="28"/>
        </w:rPr>
        <w:t>-</w:t>
      </w:r>
      <w:r w:rsidR="002E0607" w:rsidRPr="005D6C50">
        <w:rPr>
          <w:sz w:val="28"/>
          <w:szCs w:val="28"/>
        </w:rPr>
        <w:t xml:space="preserve"> </w:t>
      </w:r>
      <w:r w:rsidRPr="005D6C50">
        <w:rPr>
          <w:sz w:val="28"/>
          <w:szCs w:val="28"/>
        </w:rPr>
        <w:t xml:space="preserve">обеспечение целевого расходования средств. </w:t>
      </w:r>
    </w:p>
    <w:p w:rsidR="0050004A" w:rsidRPr="005D6C50" w:rsidRDefault="00EC3F75" w:rsidP="004E732C">
      <w:pPr>
        <w:suppressAutoHyphens/>
        <w:ind w:firstLine="709"/>
        <w:jc w:val="both"/>
        <w:rPr>
          <w:sz w:val="28"/>
          <w:szCs w:val="28"/>
        </w:rPr>
      </w:pPr>
      <w:r w:rsidRPr="005D6C50">
        <w:rPr>
          <w:sz w:val="28"/>
          <w:szCs w:val="28"/>
        </w:rPr>
        <w:t xml:space="preserve">Другие меры муниципального и </w:t>
      </w:r>
      <w:r w:rsidR="0050004A" w:rsidRPr="005D6C50">
        <w:rPr>
          <w:sz w:val="28"/>
          <w:szCs w:val="28"/>
        </w:rPr>
        <w:t>правового регулирования в подпрограмме не предусмотрены.</w:t>
      </w:r>
    </w:p>
    <w:p w:rsidR="0050004A" w:rsidRPr="005D6C50" w:rsidRDefault="00EC3F75" w:rsidP="004E732C">
      <w:pPr>
        <w:ind w:firstLine="709"/>
        <w:jc w:val="both"/>
        <w:rPr>
          <w:sz w:val="28"/>
          <w:szCs w:val="28"/>
        </w:rPr>
      </w:pPr>
      <w:r w:rsidRPr="005D6C50">
        <w:rPr>
          <w:sz w:val="28"/>
          <w:szCs w:val="28"/>
        </w:rPr>
        <w:t xml:space="preserve">5. </w:t>
      </w:r>
      <w:r w:rsidR="0050004A" w:rsidRPr="005D6C50">
        <w:rPr>
          <w:sz w:val="28"/>
          <w:szCs w:val="28"/>
        </w:rPr>
        <w:t>Информация об участии юридических и физических лиц</w:t>
      </w:r>
      <w:r w:rsidR="00D40485" w:rsidRPr="005D6C50">
        <w:rPr>
          <w:sz w:val="28"/>
          <w:szCs w:val="28"/>
        </w:rPr>
        <w:t xml:space="preserve"> </w:t>
      </w:r>
      <w:r w:rsidR="0050004A" w:rsidRPr="005D6C50">
        <w:rPr>
          <w:sz w:val="28"/>
          <w:szCs w:val="28"/>
        </w:rPr>
        <w:t xml:space="preserve">в реализации подпрограммы </w:t>
      </w:r>
    </w:p>
    <w:p w:rsidR="0050004A" w:rsidRPr="005D6C50" w:rsidRDefault="0050004A" w:rsidP="004E732C">
      <w:pPr>
        <w:ind w:firstLine="709"/>
        <w:jc w:val="both"/>
        <w:rPr>
          <w:sz w:val="28"/>
          <w:szCs w:val="28"/>
        </w:rPr>
      </w:pPr>
      <w:r w:rsidRPr="005D6C50">
        <w:rPr>
          <w:sz w:val="28"/>
          <w:szCs w:val="28"/>
        </w:rPr>
        <w:t>Участие юридических и физических лиц в реализации подпрограммы не предусмотрено.</w:t>
      </w:r>
    </w:p>
    <w:p w:rsidR="0050004A" w:rsidRPr="005D6C50" w:rsidRDefault="0050004A" w:rsidP="004E732C">
      <w:pPr>
        <w:ind w:firstLine="709"/>
        <w:jc w:val="both"/>
        <w:rPr>
          <w:sz w:val="28"/>
          <w:szCs w:val="28"/>
        </w:rPr>
      </w:pPr>
      <w:r w:rsidRPr="005D6C50">
        <w:rPr>
          <w:sz w:val="28"/>
          <w:szCs w:val="28"/>
        </w:rPr>
        <w:t>6.Финансовое обеспечение реализации подпрограммы муниципальной программы</w:t>
      </w:r>
    </w:p>
    <w:p w:rsidR="0050004A" w:rsidRPr="005D6C50" w:rsidRDefault="0050004A" w:rsidP="004E732C">
      <w:pPr>
        <w:pStyle w:val="ConsPlusNormal"/>
        <w:widowControl/>
        <w:ind w:firstLine="709"/>
        <w:jc w:val="both"/>
        <w:rPr>
          <w:rFonts w:ascii="Times New Roman" w:hAnsi="Times New Roman"/>
          <w:sz w:val="28"/>
          <w:szCs w:val="28"/>
        </w:rPr>
      </w:pPr>
      <w:r w:rsidRPr="005D6C50">
        <w:rPr>
          <w:rFonts w:ascii="Times New Roman" w:hAnsi="Times New Roman"/>
          <w:sz w:val="28"/>
          <w:szCs w:val="28"/>
        </w:rPr>
        <w:t xml:space="preserve">Финансирование подпрограммных мероприятий предусматривается осуществлять за счет средств местного бюджета. </w:t>
      </w:r>
    </w:p>
    <w:p w:rsidR="0050004A" w:rsidRPr="005D6C50" w:rsidRDefault="0050004A" w:rsidP="004E732C">
      <w:pPr>
        <w:ind w:firstLine="709"/>
        <w:jc w:val="both"/>
        <w:rPr>
          <w:sz w:val="28"/>
          <w:szCs w:val="28"/>
        </w:rPr>
      </w:pPr>
      <w:r w:rsidRPr="005D6C50">
        <w:rPr>
          <w:sz w:val="28"/>
          <w:szCs w:val="28"/>
        </w:rPr>
        <w:t>Учитывая экономическую ситуацию, допускается производить корректировку мероприятий подпрограммы и объемы их финансирования.</w:t>
      </w:r>
    </w:p>
    <w:p w:rsidR="0050004A" w:rsidRPr="005D6C50" w:rsidRDefault="0050004A" w:rsidP="004E732C">
      <w:pPr>
        <w:pStyle w:val="ConsPlusNormal"/>
        <w:widowControl/>
        <w:ind w:firstLine="709"/>
        <w:jc w:val="both"/>
        <w:rPr>
          <w:rFonts w:ascii="Times New Roman" w:hAnsi="Times New Roman"/>
          <w:sz w:val="28"/>
          <w:szCs w:val="28"/>
        </w:rPr>
      </w:pPr>
      <w:r w:rsidRPr="005D6C50">
        <w:rPr>
          <w:rFonts w:ascii="Times New Roman" w:hAnsi="Times New Roman"/>
          <w:sz w:val="28"/>
          <w:szCs w:val="28"/>
        </w:rPr>
        <w:t>Объемы и источники финансирования подпрограммы с разбивкой по годам приведены в приложениях 2,3 к муниципальной программе.</w:t>
      </w:r>
    </w:p>
    <w:p w:rsidR="0050004A" w:rsidRPr="005D6C50" w:rsidRDefault="0050004A" w:rsidP="004E732C">
      <w:pPr>
        <w:ind w:firstLine="709"/>
        <w:jc w:val="both"/>
        <w:rPr>
          <w:sz w:val="28"/>
          <w:szCs w:val="28"/>
        </w:rPr>
      </w:pPr>
      <w:r w:rsidRPr="005D6C50">
        <w:rPr>
          <w:sz w:val="28"/>
          <w:szCs w:val="28"/>
        </w:rPr>
        <w:t>7. Анализ рисков реализации</w:t>
      </w:r>
      <w:r w:rsidR="002E0607" w:rsidRPr="005D6C50">
        <w:rPr>
          <w:sz w:val="28"/>
          <w:szCs w:val="28"/>
        </w:rPr>
        <w:t xml:space="preserve"> </w:t>
      </w:r>
      <w:r w:rsidRPr="005D6C50">
        <w:rPr>
          <w:sz w:val="28"/>
          <w:szCs w:val="28"/>
        </w:rPr>
        <w:t>подпрограммы и описание мер управления рисками реализации подпрограммы</w:t>
      </w:r>
    </w:p>
    <w:p w:rsidR="0050004A" w:rsidRPr="005D6C50" w:rsidRDefault="0050004A" w:rsidP="004E732C">
      <w:pPr>
        <w:pStyle w:val="ConsPlusNormal"/>
        <w:ind w:firstLine="709"/>
        <w:jc w:val="both"/>
        <w:rPr>
          <w:rFonts w:ascii="Times New Roman" w:hAnsi="Times New Roman"/>
          <w:sz w:val="28"/>
          <w:szCs w:val="28"/>
        </w:rPr>
      </w:pPr>
      <w:r w:rsidRPr="005D6C50">
        <w:rPr>
          <w:rFonts w:ascii="Times New Roman" w:hAnsi="Times New Roman"/>
          <w:sz w:val="28"/>
          <w:szCs w:val="28"/>
        </w:rPr>
        <w:t xml:space="preserve">С учетом цели, задач и мероприятий подпрограммы будут учитываться финансовые и социальные риски. </w:t>
      </w:r>
    </w:p>
    <w:p w:rsidR="0050004A" w:rsidRPr="005D6C50" w:rsidRDefault="0050004A" w:rsidP="004E732C">
      <w:pPr>
        <w:ind w:firstLine="709"/>
        <w:jc w:val="both"/>
        <w:rPr>
          <w:sz w:val="28"/>
          <w:szCs w:val="28"/>
        </w:rPr>
      </w:pPr>
      <w:r w:rsidRPr="005D6C50">
        <w:rPr>
          <w:sz w:val="28"/>
          <w:szCs w:val="28"/>
        </w:rPr>
        <w:t>Основной риск при реализации подпрограммы</w:t>
      </w:r>
      <w:r w:rsidR="00D40485" w:rsidRPr="005D6C50">
        <w:rPr>
          <w:sz w:val="28"/>
          <w:szCs w:val="28"/>
        </w:rPr>
        <w:t xml:space="preserve"> </w:t>
      </w:r>
      <w:r w:rsidRPr="005D6C50">
        <w:rPr>
          <w:sz w:val="28"/>
          <w:szCs w:val="28"/>
        </w:rPr>
        <w:t>- снижение объемов финансирования подпрограммы.</w:t>
      </w:r>
    </w:p>
    <w:p w:rsidR="0050004A" w:rsidRPr="005D6C50" w:rsidRDefault="0050004A" w:rsidP="004E732C">
      <w:pPr>
        <w:ind w:firstLine="709"/>
        <w:jc w:val="both"/>
        <w:rPr>
          <w:sz w:val="28"/>
          <w:szCs w:val="28"/>
        </w:rPr>
      </w:pPr>
      <w:r w:rsidRPr="005D6C50">
        <w:rPr>
          <w:sz w:val="28"/>
          <w:szCs w:val="28"/>
        </w:rPr>
        <w:t xml:space="preserve">8. Оценка эффективности реализации подпрограммы </w:t>
      </w:r>
    </w:p>
    <w:p w:rsidR="0050004A" w:rsidRPr="005D6C50" w:rsidRDefault="0050004A" w:rsidP="004E732C">
      <w:pPr>
        <w:ind w:firstLine="709"/>
        <w:jc w:val="both"/>
        <w:rPr>
          <w:sz w:val="28"/>
          <w:szCs w:val="28"/>
        </w:rPr>
      </w:pPr>
      <w:r w:rsidRPr="005D6C50">
        <w:rPr>
          <w:sz w:val="28"/>
          <w:szCs w:val="28"/>
        </w:rPr>
        <w:t>В результате успешной реализации основных мероприятий подпрогра</w:t>
      </w:r>
      <w:r w:rsidR="00315B02" w:rsidRPr="005D6C50">
        <w:rPr>
          <w:sz w:val="28"/>
          <w:szCs w:val="28"/>
        </w:rPr>
        <w:t>ммы в 2020 - 2026</w:t>
      </w:r>
      <w:r w:rsidRPr="005D6C50">
        <w:rPr>
          <w:sz w:val="28"/>
          <w:szCs w:val="28"/>
        </w:rPr>
        <w:t xml:space="preserve"> годах позволит достигнуть следующих показателей: </w:t>
      </w:r>
    </w:p>
    <w:p w:rsidR="0050004A" w:rsidRPr="005D6C50" w:rsidRDefault="00EC3F75" w:rsidP="004E732C">
      <w:pPr>
        <w:pStyle w:val="ConsPlusNormal"/>
        <w:widowControl/>
        <w:tabs>
          <w:tab w:val="left" w:pos="993"/>
        </w:tabs>
        <w:ind w:firstLine="709"/>
        <w:jc w:val="both"/>
        <w:rPr>
          <w:rFonts w:ascii="Times New Roman" w:hAnsi="Times New Roman"/>
          <w:sz w:val="28"/>
          <w:szCs w:val="28"/>
        </w:rPr>
      </w:pPr>
      <w:r w:rsidRPr="005D6C50">
        <w:rPr>
          <w:rFonts w:ascii="Times New Roman" w:hAnsi="Times New Roman"/>
          <w:sz w:val="28"/>
          <w:szCs w:val="28"/>
        </w:rPr>
        <w:lastRenderedPageBreak/>
        <w:t xml:space="preserve">- </w:t>
      </w:r>
      <w:r w:rsidR="0050004A" w:rsidRPr="005D6C50">
        <w:rPr>
          <w:rFonts w:ascii="Times New Roman" w:hAnsi="Times New Roman"/>
          <w:sz w:val="28"/>
          <w:szCs w:val="28"/>
        </w:rPr>
        <w:t>снизить социальную напряженность в сельском поселении среди малоимущих слоев населения, а также смягчить негативные последствия снижения жизненного уровня и поддержать в трудной экстремальной жизненной ситуации около 4 граждан в год, обратившихся за помощью в администрацию сельского поселения, путем выплаты адресной помощи в виде единовременной помощи;</w:t>
      </w:r>
    </w:p>
    <w:p w:rsidR="00392372" w:rsidRPr="005D6C50" w:rsidRDefault="00EC3F75" w:rsidP="004E732C">
      <w:pPr>
        <w:pStyle w:val="ConsPlusNormal"/>
        <w:widowControl/>
        <w:tabs>
          <w:tab w:val="left" w:pos="993"/>
        </w:tabs>
        <w:ind w:firstLine="709"/>
        <w:jc w:val="both"/>
        <w:rPr>
          <w:rFonts w:ascii="Times New Roman" w:hAnsi="Times New Roman"/>
          <w:sz w:val="28"/>
          <w:szCs w:val="28"/>
        </w:rPr>
      </w:pPr>
      <w:r w:rsidRPr="005D6C50">
        <w:rPr>
          <w:rFonts w:ascii="Times New Roman" w:hAnsi="Times New Roman"/>
          <w:sz w:val="28"/>
          <w:szCs w:val="28"/>
        </w:rPr>
        <w:t xml:space="preserve">- </w:t>
      </w:r>
      <w:r w:rsidR="0050004A" w:rsidRPr="005D6C50">
        <w:rPr>
          <w:rFonts w:ascii="Times New Roman" w:hAnsi="Times New Roman"/>
          <w:sz w:val="28"/>
          <w:szCs w:val="28"/>
        </w:rPr>
        <w:t>обеспечить дополнительные меры материальной поддержки и повышения уровня социальной защищенности отдельных категорий пенсионеров.</w:t>
      </w:r>
    </w:p>
    <w:p w:rsidR="00392372" w:rsidRPr="005D6C50" w:rsidRDefault="00392372" w:rsidP="004E732C">
      <w:pPr>
        <w:pStyle w:val="ConsPlusNormal"/>
        <w:widowControl/>
        <w:tabs>
          <w:tab w:val="left" w:pos="993"/>
        </w:tabs>
        <w:ind w:firstLine="709"/>
        <w:jc w:val="both"/>
        <w:rPr>
          <w:rFonts w:ascii="Times New Roman" w:hAnsi="Times New Roman"/>
          <w:sz w:val="28"/>
          <w:szCs w:val="28"/>
        </w:rPr>
      </w:pPr>
      <w:r w:rsidRPr="005D6C50">
        <w:rPr>
          <w:rFonts w:ascii="Times New Roman" w:hAnsi="Times New Roman"/>
          <w:sz w:val="28"/>
          <w:szCs w:val="28"/>
        </w:rPr>
        <w:br w:type="page"/>
      </w:r>
    </w:p>
    <w:tbl>
      <w:tblPr>
        <w:tblpPr w:leftFromText="180" w:rightFromText="180" w:vertAnchor="page" w:horzAnchor="margin" w:tblpY="307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1"/>
        <w:gridCol w:w="6842"/>
      </w:tblGrid>
      <w:tr w:rsidR="002D6114" w:rsidRPr="005D6C50" w:rsidTr="005D6C50">
        <w:tc>
          <w:tcPr>
            <w:tcW w:w="3501" w:type="dxa"/>
          </w:tcPr>
          <w:p w:rsidR="0050004A" w:rsidRPr="005D6C50" w:rsidRDefault="0050004A" w:rsidP="004E732C">
            <w:pPr>
              <w:shd w:val="clear" w:color="auto" w:fill="FFFFFF"/>
              <w:jc w:val="both"/>
              <w:rPr>
                <w:sz w:val="24"/>
                <w:szCs w:val="28"/>
              </w:rPr>
            </w:pPr>
            <w:r w:rsidRPr="005D6C50">
              <w:rPr>
                <w:sz w:val="24"/>
                <w:szCs w:val="28"/>
              </w:rPr>
              <w:lastRenderedPageBreak/>
              <w:t>Ответственный исполнитель</w:t>
            </w:r>
          </w:p>
          <w:p w:rsidR="0050004A" w:rsidRPr="005D6C50" w:rsidRDefault="0050004A" w:rsidP="004E732C">
            <w:pPr>
              <w:shd w:val="clear" w:color="auto" w:fill="FFFFFF"/>
              <w:jc w:val="both"/>
              <w:rPr>
                <w:sz w:val="24"/>
                <w:szCs w:val="28"/>
              </w:rPr>
            </w:pPr>
            <w:r w:rsidRPr="005D6C50">
              <w:rPr>
                <w:sz w:val="24"/>
                <w:szCs w:val="28"/>
              </w:rPr>
              <w:t>подпрограммы</w:t>
            </w:r>
          </w:p>
        </w:tc>
        <w:tc>
          <w:tcPr>
            <w:tcW w:w="6842" w:type="dxa"/>
          </w:tcPr>
          <w:p w:rsidR="0050004A" w:rsidRPr="005D6C50" w:rsidRDefault="00EC3F75" w:rsidP="004E732C">
            <w:pPr>
              <w:jc w:val="both"/>
              <w:rPr>
                <w:sz w:val="24"/>
                <w:szCs w:val="28"/>
              </w:rPr>
            </w:pPr>
            <w:r w:rsidRPr="005D6C50">
              <w:rPr>
                <w:sz w:val="24"/>
                <w:szCs w:val="28"/>
              </w:rPr>
              <w:t xml:space="preserve">Администрация Нижневедугского </w:t>
            </w:r>
            <w:r w:rsidR="0050004A" w:rsidRPr="005D6C50">
              <w:rPr>
                <w:sz w:val="24"/>
                <w:szCs w:val="28"/>
              </w:rPr>
              <w:t>сельского</w:t>
            </w:r>
            <w:r w:rsidR="002E0607" w:rsidRPr="005D6C50">
              <w:rPr>
                <w:sz w:val="24"/>
                <w:szCs w:val="28"/>
              </w:rPr>
              <w:t xml:space="preserve"> </w:t>
            </w:r>
            <w:r w:rsidR="0050004A" w:rsidRPr="005D6C50">
              <w:rPr>
                <w:sz w:val="24"/>
                <w:szCs w:val="28"/>
              </w:rPr>
              <w:t>поселения</w:t>
            </w:r>
          </w:p>
        </w:tc>
      </w:tr>
      <w:tr w:rsidR="002D6114" w:rsidRPr="005D6C50" w:rsidTr="005D6C50">
        <w:tc>
          <w:tcPr>
            <w:tcW w:w="3501" w:type="dxa"/>
          </w:tcPr>
          <w:p w:rsidR="0050004A" w:rsidRPr="005D6C50" w:rsidRDefault="0050004A" w:rsidP="004E732C">
            <w:pPr>
              <w:shd w:val="clear" w:color="auto" w:fill="FFFFFF"/>
              <w:jc w:val="both"/>
              <w:rPr>
                <w:sz w:val="24"/>
                <w:szCs w:val="28"/>
              </w:rPr>
            </w:pPr>
            <w:r w:rsidRPr="005D6C50">
              <w:rPr>
                <w:sz w:val="24"/>
                <w:szCs w:val="28"/>
              </w:rPr>
              <w:t>Цели подпрограммы</w:t>
            </w:r>
          </w:p>
        </w:tc>
        <w:tc>
          <w:tcPr>
            <w:tcW w:w="6842" w:type="dxa"/>
          </w:tcPr>
          <w:p w:rsidR="0050004A" w:rsidRPr="005D6C50" w:rsidRDefault="0050004A" w:rsidP="004E732C">
            <w:pPr>
              <w:jc w:val="both"/>
              <w:rPr>
                <w:sz w:val="24"/>
                <w:szCs w:val="28"/>
              </w:rPr>
            </w:pPr>
            <w:r w:rsidRPr="005D6C50">
              <w:rPr>
                <w:sz w:val="24"/>
                <w:szCs w:val="28"/>
              </w:rPr>
              <w:t>Эффективное управление муниципальным имуществом.</w:t>
            </w:r>
          </w:p>
        </w:tc>
      </w:tr>
      <w:tr w:rsidR="002D6114" w:rsidRPr="005D6C50" w:rsidTr="005D6C50">
        <w:trPr>
          <w:trHeight w:val="852"/>
        </w:trPr>
        <w:tc>
          <w:tcPr>
            <w:tcW w:w="3501" w:type="dxa"/>
          </w:tcPr>
          <w:p w:rsidR="0050004A" w:rsidRPr="005D6C50" w:rsidRDefault="0050004A" w:rsidP="004E732C">
            <w:pPr>
              <w:jc w:val="both"/>
              <w:rPr>
                <w:sz w:val="24"/>
                <w:szCs w:val="28"/>
              </w:rPr>
            </w:pPr>
            <w:r w:rsidRPr="005D6C50">
              <w:rPr>
                <w:spacing w:val="-2"/>
                <w:sz w:val="24"/>
                <w:szCs w:val="28"/>
              </w:rPr>
              <w:t>Задачи подпрограммы</w:t>
            </w:r>
          </w:p>
        </w:tc>
        <w:tc>
          <w:tcPr>
            <w:tcW w:w="6842" w:type="dxa"/>
          </w:tcPr>
          <w:p w:rsidR="0050004A" w:rsidRPr="005D6C50" w:rsidRDefault="0050004A" w:rsidP="004E732C">
            <w:pPr>
              <w:jc w:val="both"/>
              <w:rPr>
                <w:sz w:val="24"/>
                <w:szCs w:val="28"/>
              </w:rPr>
            </w:pPr>
            <w:r w:rsidRPr="005D6C50">
              <w:rPr>
                <w:sz w:val="24"/>
                <w:szCs w:val="28"/>
              </w:rPr>
              <w:t>Пополнение доходной части бюджета сельского поселения</w:t>
            </w:r>
          </w:p>
        </w:tc>
      </w:tr>
      <w:tr w:rsidR="002D6114" w:rsidRPr="005D6C50" w:rsidTr="005D6C50">
        <w:tc>
          <w:tcPr>
            <w:tcW w:w="3501" w:type="dxa"/>
          </w:tcPr>
          <w:p w:rsidR="0050004A" w:rsidRPr="005D6C50" w:rsidRDefault="0050004A" w:rsidP="004E732C">
            <w:pPr>
              <w:jc w:val="both"/>
              <w:rPr>
                <w:spacing w:val="-2"/>
                <w:sz w:val="24"/>
                <w:szCs w:val="28"/>
              </w:rPr>
            </w:pPr>
            <w:r w:rsidRPr="005D6C50">
              <w:rPr>
                <w:spacing w:val="-2"/>
                <w:sz w:val="24"/>
                <w:szCs w:val="28"/>
              </w:rPr>
              <w:t xml:space="preserve">Сроки реализации </w:t>
            </w:r>
          </w:p>
          <w:p w:rsidR="0050004A" w:rsidRPr="005D6C50" w:rsidRDefault="0050004A" w:rsidP="004E732C">
            <w:pPr>
              <w:jc w:val="both"/>
              <w:rPr>
                <w:sz w:val="24"/>
                <w:szCs w:val="28"/>
              </w:rPr>
            </w:pPr>
            <w:r w:rsidRPr="005D6C50">
              <w:rPr>
                <w:spacing w:val="-2"/>
                <w:sz w:val="24"/>
                <w:szCs w:val="28"/>
              </w:rPr>
              <w:t>под</w:t>
            </w:r>
            <w:r w:rsidRPr="005D6C50">
              <w:rPr>
                <w:sz w:val="24"/>
                <w:szCs w:val="28"/>
              </w:rPr>
              <w:t>программы</w:t>
            </w:r>
          </w:p>
        </w:tc>
        <w:tc>
          <w:tcPr>
            <w:tcW w:w="6842" w:type="dxa"/>
          </w:tcPr>
          <w:p w:rsidR="0050004A" w:rsidRPr="005D6C50" w:rsidRDefault="00EC3F75" w:rsidP="004E732C">
            <w:pPr>
              <w:jc w:val="both"/>
              <w:rPr>
                <w:sz w:val="24"/>
                <w:szCs w:val="28"/>
              </w:rPr>
            </w:pPr>
            <w:r w:rsidRPr="005D6C50">
              <w:rPr>
                <w:sz w:val="24"/>
                <w:szCs w:val="28"/>
              </w:rPr>
              <w:t>2020-202</w:t>
            </w:r>
            <w:r w:rsidR="00315B02" w:rsidRPr="005D6C50">
              <w:rPr>
                <w:sz w:val="24"/>
                <w:szCs w:val="28"/>
              </w:rPr>
              <w:t>6</w:t>
            </w:r>
            <w:r w:rsidR="0050004A" w:rsidRPr="005D6C50">
              <w:rPr>
                <w:sz w:val="24"/>
                <w:szCs w:val="28"/>
              </w:rPr>
              <w:t xml:space="preserve"> гг.</w:t>
            </w:r>
          </w:p>
        </w:tc>
      </w:tr>
      <w:tr w:rsidR="002D6114" w:rsidRPr="005D6C50" w:rsidTr="005D6C50">
        <w:tc>
          <w:tcPr>
            <w:tcW w:w="3501" w:type="dxa"/>
          </w:tcPr>
          <w:p w:rsidR="0050004A" w:rsidRPr="005D6C50" w:rsidRDefault="0050004A" w:rsidP="004E732C">
            <w:pPr>
              <w:jc w:val="both"/>
              <w:rPr>
                <w:sz w:val="24"/>
                <w:szCs w:val="28"/>
              </w:rPr>
            </w:pPr>
            <w:r w:rsidRPr="005D6C50">
              <w:rPr>
                <w:sz w:val="24"/>
                <w:szCs w:val="28"/>
              </w:rPr>
              <w:t xml:space="preserve">Целевые показатели эффективности </w:t>
            </w:r>
            <w:r w:rsidRPr="005D6C50">
              <w:rPr>
                <w:spacing w:val="-2"/>
                <w:sz w:val="24"/>
                <w:szCs w:val="28"/>
              </w:rPr>
              <w:t>реализации</w:t>
            </w:r>
          </w:p>
        </w:tc>
        <w:tc>
          <w:tcPr>
            <w:tcW w:w="6842" w:type="dxa"/>
          </w:tcPr>
          <w:p w:rsidR="0050004A" w:rsidRPr="005D6C50" w:rsidRDefault="0050004A" w:rsidP="004E732C">
            <w:pPr>
              <w:jc w:val="both"/>
              <w:rPr>
                <w:sz w:val="24"/>
                <w:szCs w:val="28"/>
              </w:rPr>
            </w:pPr>
            <w:r w:rsidRPr="005D6C50">
              <w:rPr>
                <w:sz w:val="24"/>
                <w:szCs w:val="28"/>
              </w:rPr>
              <w:t>Доля объектов недвижимого имущества, на которые зарегистрировано право собственности.</w:t>
            </w:r>
          </w:p>
        </w:tc>
      </w:tr>
      <w:tr w:rsidR="002D6114" w:rsidRPr="005D6C50" w:rsidTr="005D6C50">
        <w:tc>
          <w:tcPr>
            <w:tcW w:w="3501" w:type="dxa"/>
          </w:tcPr>
          <w:p w:rsidR="0050004A" w:rsidRPr="005D6C50" w:rsidRDefault="0050004A" w:rsidP="004E732C">
            <w:pPr>
              <w:jc w:val="both"/>
              <w:rPr>
                <w:sz w:val="24"/>
                <w:szCs w:val="28"/>
              </w:rPr>
            </w:pPr>
            <w:r w:rsidRPr="005D6C50">
              <w:rPr>
                <w:sz w:val="24"/>
                <w:szCs w:val="28"/>
              </w:rPr>
              <w:t>Основные мероприятия подпрограммы</w:t>
            </w:r>
          </w:p>
        </w:tc>
        <w:tc>
          <w:tcPr>
            <w:tcW w:w="6842" w:type="dxa"/>
          </w:tcPr>
          <w:p w:rsidR="0050004A" w:rsidRPr="005D6C50" w:rsidRDefault="0050004A" w:rsidP="004E732C">
            <w:pPr>
              <w:jc w:val="both"/>
              <w:rPr>
                <w:sz w:val="24"/>
                <w:szCs w:val="28"/>
              </w:rPr>
            </w:pPr>
            <w:r w:rsidRPr="005D6C50">
              <w:rPr>
                <w:sz w:val="24"/>
                <w:szCs w:val="28"/>
              </w:rPr>
              <w:t>1.</w:t>
            </w:r>
            <w:r w:rsidR="00EC3F75" w:rsidRPr="005D6C50">
              <w:rPr>
                <w:sz w:val="24"/>
                <w:szCs w:val="28"/>
              </w:rPr>
              <w:t xml:space="preserve"> </w:t>
            </w:r>
            <w:r w:rsidRPr="005D6C50">
              <w:rPr>
                <w:sz w:val="24"/>
                <w:szCs w:val="28"/>
              </w:rPr>
              <w:t>Работа по постановке на кадастровый учет объектов муниципальной собственности.</w:t>
            </w:r>
          </w:p>
          <w:p w:rsidR="0050004A" w:rsidRPr="005D6C50" w:rsidRDefault="0050004A" w:rsidP="004E732C">
            <w:pPr>
              <w:jc w:val="both"/>
              <w:rPr>
                <w:sz w:val="24"/>
                <w:szCs w:val="28"/>
              </w:rPr>
            </w:pPr>
            <w:r w:rsidRPr="005D6C50">
              <w:rPr>
                <w:sz w:val="24"/>
                <w:szCs w:val="28"/>
              </w:rPr>
              <w:t>2.</w:t>
            </w:r>
            <w:r w:rsidR="00EC3F75" w:rsidRPr="005D6C50">
              <w:rPr>
                <w:sz w:val="24"/>
                <w:szCs w:val="28"/>
              </w:rPr>
              <w:t xml:space="preserve"> </w:t>
            </w:r>
            <w:r w:rsidRPr="005D6C50">
              <w:rPr>
                <w:sz w:val="24"/>
                <w:szCs w:val="28"/>
              </w:rPr>
              <w:t>Подготовка документов для регистрации права муниципальной собственности на объекты недвижимого имущества.</w:t>
            </w:r>
          </w:p>
        </w:tc>
      </w:tr>
      <w:tr w:rsidR="002D6114" w:rsidRPr="005D6C50" w:rsidTr="005D6C50">
        <w:tc>
          <w:tcPr>
            <w:tcW w:w="3501" w:type="dxa"/>
          </w:tcPr>
          <w:p w:rsidR="0050004A" w:rsidRPr="005D6C50" w:rsidRDefault="0050004A" w:rsidP="004E732C">
            <w:pPr>
              <w:jc w:val="both"/>
              <w:rPr>
                <w:sz w:val="24"/>
                <w:szCs w:val="28"/>
              </w:rPr>
            </w:pPr>
            <w:r w:rsidRPr="005D6C50">
              <w:rPr>
                <w:spacing w:val="-2"/>
                <w:sz w:val="24"/>
                <w:szCs w:val="28"/>
              </w:rPr>
              <w:t>Ресурсное обеспечение под</w:t>
            </w:r>
            <w:r w:rsidRPr="005D6C50">
              <w:rPr>
                <w:sz w:val="24"/>
                <w:szCs w:val="28"/>
              </w:rPr>
              <w:t>программы</w:t>
            </w:r>
          </w:p>
        </w:tc>
        <w:tc>
          <w:tcPr>
            <w:tcW w:w="6842" w:type="dxa"/>
          </w:tcPr>
          <w:p w:rsidR="0050004A" w:rsidRPr="005D6C50" w:rsidRDefault="0050004A" w:rsidP="004E732C">
            <w:pPr>
              <w:jc w:val="both"/>
              <w:rPr>
                <w:sz w:val="24"/>
                <w:szCs w:val="28"/>
              </w:rPr>
            </w:pPr>
            <w:r w:rsidRPr="005D6C50">
              <w:rPr>
                <w:sz w:val="24"/>
                <w:szCs w:val="28"/>
              </w:rPr>
              <w:t>Финансирование производится за счет средств местного бюджета. О</w:t>
            </w:r>
            <w:r w:rsidR="00EC3F75" w:rsidRPr="005D6C50">
              <w:rPr>
                <w:sz w:val="24"/>
                <w:szCs w:val="28"/>
              </w:rPr>
              <w:t xml:space="preserve">бъем финансирования составляет </w:t>
            </w:r>
            <w:r w:rsidR="00A70210" w:rsidRPr="005D6C50">
              <w:rPr>
                <w:sz w:val="24"/>
                <w:szCs w:val="28"/>
              </w:rPr>
              <w:t>0</w:t>
            </w:r>
            <w:r w:rsidRPr="005D6C50">
              <w:rPr>
                <w:sz w:val="24"/>
                <w:szCs w:val="28"/>
              </w:rPr>
              <w:t xml:space="preserve"> тыс.</w:t>
            </w:r>
            <w:r w:rsidR="00A70210" w:rsidRPr="005D6C50">
              <w:rPr>
                <w:sz w:val="24"/>
                <w:szCs w:val="28"/>
              </w:rPr>
              <w:t xml:space="preserve"> </w:t>
            </w:r>
            <w:r w:rsidR="00C61DA8" w:rsidRPr="005D6C50">
              <w:rPr>
                <w:sz w:val="24"/>
                <w:szCs w:val="28"/>
              </w:rPr>
              <w:t>руб., в том числе по годам реализации:</w:t>
            </w:r>
          </w:p>
          <w:p w:rsidR="0050004A" w:rsidRPr="005D6C50" w:rsidRDefault="0050004A" w:rsidP="004E732C">
            <w:pPr>
              <w:jc w:val="both"/>
              <w:rPr>
                <w:sz w:val="24"/>
                <w:szCs w:val="28"/>
              </w:rPr>
            </w:pPr>
            <w:r w:rsidRPr="005D6C50">
              <w:rPr>
                <w:sz w:val="24"/>
                <w:szCs w:val="28"/>
              </w:rPr>
              <w:t>20</w:t>
            </w:r>
            <w:r w:rsidR="0065512D" w:rsidRPr="005D6C50">
              <w:rPr>
                <w:sz w:val="24"/>
                <w:szCs w:val="28"/>
              </w:rPr>
              <w:t>23</w:t>
            </w:r>
            <w:r w:rsidRPr="005D6C50">
              <w:rPr>
                <w:sz w:val="24"/>
                <w:szCs w:val="28"/>
              </w:rPr>
              <w:t xml:space="preserve">г. – </w:t>
            </w:r>
            <w:r w:rsidR="00A70210" w:rsidRPr="005D6C50">
              <w:rPr>
                <w:sz w:val="24"/>
                <w:szCs w:val="28"/>
              </w:rPr>
              <w:t>0</w:t>
            </w:r>
            <w:r w:rsidR="00315B02" w:rsidRPr="005D6C50">
              <w:rPr>
                <w:sz w:val="24"/>
                <w:szCs w:val="28"/>
              </w:rPr>
              <w:t>,0</w:t>
            </w:r>
            <w:r w:rsidR="00EC3F75" w:rsidRPr="005D6C50">
              <w:rPr>
                <w:sz w:val="24"/>
                <w:szCs w:val="28"/>
              </w:rPr>
              <w:t xml:space="preserve"> </w:t>
            </w:r>
            <w:r w:rsidRPr="005D6C50">
              <w:rPr>
                <w:sz w:val="24"/>
                <w:szCs w:val="28"/>
              </w:rPr>
              <w:t>тыс.</w:t>
            </w:r>
            <w:r w:rsidR="00A70210" w:rsidRPr="005D6C50">
              <w:rPr>
                <w:sz w:val="24"/>
                <w:szCs w:val="28"/>
              </w:rPr>
              <w:t xml:space="preserve"> </w:t>
            </w:r>
            <w:r w:rsidRPr="005D6C50">
              <w:rPr>
                <w:sz w:val="24"/>
                <w:szCs w:val="28"/>
              </w:rPr>
              <w:t>руб., 20</w:t>
            </w:r>
            <w:r w:rsidR="0065512D" w:rsidRPr="005D6C50">
              <w:rPr>
                <w:sz w:val="24"/>
                <w:szCs w:val="28"/>
              </w:rPr>
              <w:t xml:space="preserve">24г. – </w:t>
            </w:r>
            <w:r w:rsidR="00A70210" w:rsidRPr="005D6C50">
              <w:rPr>
                <w:sz w:val="24"/>
                <w:szCs w:val="28"/>
              </w:rPr>
              <w:t>0</w:t>
            </w:r>
            <w:r w:rsidR="00315B02" w:rsidRPr="005D6C50">
              <w:rPr>
                <w:sz w:val="24"/>
                <w:szCs w:val="28"/>
              </w:rPr>
              <w:t>,0</w:t>
            </w:r>
            <w:r w:rsidR="00EC3F75" w:rsidRPr="005D6C50">
              <w:rPr>
                <w:sz w:val="24"/>
                <w:szCs w:val="28"/>
              </w:rPr>
              <w:t xml:space="preserve"> </w:t>
            </w:r>
            <w:r w:rsidRPr="005D6C50">
              <w:rPr>
                <w:sz w:val="24"/>
                <w:szCs w:val="28"/>
              </w:rPr>
              <w:t>тыс.</w:t>
            </w:r>
            <w:r w:rsidR="00A70210" w:rsidRPr="005D6C50">
              <w:rPr>
                <w:sz w:val="24"/>
                <w:szCs w:val="28"/>
              </w:rPr>
              <w:t xml:space="preserve"> </w:t>
            </w:r>
            <w:r w:rsidRPr="005D6C50">
              <w:rPr>
                <w:sz w:val="24"/>
                <w:szCs w:val="28"/>
              </w:rPr>
              <w:t xml:space="preserve">руб., </w:t>
            </w:r>
          </w:p>
          <w:p w:rsidR="0050004A" w:rsidRPr="005D6C50" w:rsidRDefault="0050004A" w:rsidP="004E732C">
            <w:pPr>
              <w:jc w:val="both"/>
              <w:rPr>
                <w:sz w:val="24"/>
                <w:szCs w:val="28"/>
              </w:rPr>
            </w:pPr>
            <w:r w:rsidRPr="005D6C50">
              <w:rPr>
                <w:sz w:val="24"/>
                <w:szCs w:val="28"/>
              </w:rPr>
              <w:t>20</w:t>
            </w:r>
            <w:r w:rsidR="0065512D" w:rsidRPr="005D6C50">
              <w:rPr>
                <w:sz w:val="24"/>
                <w:szCs w:val="28"/>
              </w:rPr>
              <w:t>25</w:t>
            </w:r>
            <w:r w:rsidRPr="005D6C50">
              <w:rPr>
                <w:sz w:val="24"/>
                <w:szCs w:val="28"/>
              </w:rPr>
              <w:t xml:space="preserve">г. – </w:t>
            </w:r>
            <w:r w:rsidR="00A70210" w:rsidRPr="005D6C50">
              <w:rPr>
                <w:sz w:val="24"/>
                <w:szCs w:val="28"/>
              </w:rPr>
              <w:t>0</w:t>
            </w:r>
            <w:r w:rsidR="00315B02" w:rsidRPr="005D6C50">
              <w:rPr>
                <w:sz w:val="24"/>
                <w:szCs w:val="28"/>
              </w:rPr>
              <w:t>,0</w:t>
            </w:r>
            <w:r w:rsidR="00EC3F75" w:rsidRPr="005D6C50">
              <w:rPr>
                <w:sz w:val="24"/>
                <w:szCs w:val="28"/>
              </w:rPr>
              <w:t xml:space="preserve"> </w:t>
            </w:r>
            <w:r w:rsidRPr="005D6C50">
              <w:rPr>
                <w:sz w:val="24"/>
                <w:szCs w:val="28"/>
              </w:rPr>
              <w:t>тыс.</w:t>
            </w:r>
            <w:r w:rsidR="00A70210" w:rsidRPr="005D6C50">
              <w:rPr>
                <w:sz w:val="24"/>
                <w:szCs w:val="28"/>
              </w:rPr>
              <w:t xml:space="preserve"> </w:t>
            </w:r>
            <w:r w:rsidRPr="005D6C50">
              <w:rPr>
                <w:sz w:val="24"/>
                <w:szCs w:val="28"/>
              </w:rPr>
              <w:t>руб.</w:t>
            </w:r>
            <w:r w:rsidR="00315B02" w:rsidRPr="005D6C50">
              <w:rPr>
                <w:sz w:val="24"/>
                <w:szCs w:val="28"/>
              </w:rPr>
              <w:t>, 2026 г. – 0,0 тыс. руб.</w:t>
            </w:r>
          </w:p>
        </w:tc>
      </w:tr>
      <w:tr w:rsidR="002D6114" w:rsidRPr="005D6C50" w:rsidTr="005D6C50">
        <w:tc>
          <w:tcPr>
            <w:tcW w:w="3501" w:type="dxa"/>
          </w:tcPr>
          <w:p w:rsidR="0050004A" w:rsidRPr="005D6C50" w:rsidRDefault="0050004A" w:rsidP="004E732C">
            <w:pPr>
              <w:jc w:val="both"/>
              <w:rPr>
                <w:spacing w:val="-2"/>
                <w:sz w:val="24"/>
                <w:szCs w:val="28"/>
              </w:rPr>
            </w:pPr>
            <w:r w:rsidRPr="005D6C50">
              <w:rPr>
                <w:spacing w:val="-2"/>
                <w:sz w:val="24"/>
                <w:szCs w:val="28"/>
              </w:rPr>
              <w:t>Ожидаемые результаты реализации под</w:t>
            </w:r>
            <w:r w:rsidRPr="005D6C50">
              <w:rPr>
                <w:sz w:val="24"/>
                <w:szCs w:val="28"/>
              </w:rPr>
              <w:t>программы</w:t>
            </w:r>
          </w:p>
        </w:tc>
        <w:tc>
          <w:tcPr>
            <w:tcW w:w="6842" w:type="dxa"/>
          </w:tcPr>
          <w:p w:rsidR="0050004A" w:rsidRPr="005D6C50" w:rsidRDefault="0050004A" w:rsidP="004E732C">
            <w:pPr>
              <w:jc w:val="both"/>
              <w:rPr>
                <w:sz w:val="24"/>
                <w:szCs w:val="28"/>
              </w:rPr>
            </w:pPr>
            <w:r w:rsidRPr="005D6C50">
              <w:rPr>
                <w:sz w:val="24"/>
                <w:szCs w:val="28"/>
              </w:rPr>
              <w:t>1. Совершенствование системы управления и распоряжения муниципальным имуществом путем внедрения современных форм и методов управления.</w:t>
            </w:r>
          </w:p>
          <w:p w:rsidR="0050004A" w:rsidRPr="005D6C50" w:rsidRDefault="0050004A" w:rsidP="004E732C">
            <w:pPr>
              <w:jc w:val="both"/>
              <w:rPr>
                <w:sz w:val="24"/>
                <w:szCs w:val="28"/>
              </w:rPr>
            </w:pPr>
            <w:r w:rsidRPr="005D6C50">
              <w:rPr>
                <w:sz w:val="24"/>
                <w:szCs w:val="28"/>
              </w:rPr>
              <w:t>2. Оптимизация состава и структуры муниципального имущества с учетом обеспечения полномочий органов местного самоуправления.</w:t>
            </w:r>
          </w:p>
        </w:tc>
      </w:tr>
    </w:tbl>
    <w:p w:rsidR="004E732C" w:rsidRPr="005D6C50" w:rsidRDefault="00F256FE" w:rsidP="004E732C">
      <w:pPr>
        <w:ind w:firstLine="709"/>
        <w:jc w:val="center"/>
        <w:rPr>
          <w:sz w:val="28"/>
          <w:szCs w:val="28"/>
        </w:rPr>
      </w:pPr>
      <w:r w:rsidRPr="005D6C50">
        <w:rPr>
          <w:sz w:val="28"/>
          <w:szCs w:val="28"/>
        </w:rPr>
        <w:t>ПАСПОРТ</w:t>
      </w:r>
    </w:p>
    <w:p w:rsidR="00F256FE" w:rsidRPr="005D6C50" w:rsidRDefault="00F256FE" w:rsidP="004E732C">
      <w:pPr>
        <w:ind w:firstLine="709"/>
        <w:jc w:val="center"/>
        <w:rPr>
          <w:sz w:val="28"/>
          <w:szCs w:val="28"/>
        </w:rPr>
      </w:pPr>
      <w:r w:rsidRPr="005D6C50">
        <w:rPr>
          <w:sz w:val="28"/>
          <w:szCs w:val="28"/>
        </w:rPr>
        <w:t>подпрограммы 3. «Управление муниципальным имуществом»</w:t>
      </w:r>
    </w:p>
    <w:p w:rsidR="0050004A" w:rsidRPr="005D6C50" w:rsidRDefault="0050004A" w:rsidP="004E732C">
      <w:pPr>
        <w:widowControl/>
        <w:autoSpaceDE/>
        <w:autoSpaceDN/>
        <w:adjustRightInd/>
        <w:ind w:firstLine="709"/>
        <w:contextualSpacing/>
        <w:jc w:val="both"/>
        <w:rPr>
          <w:sz w:val="28"/>
          <w:szCs w:val="28"/>
        </w:rPr>
      </w:pPr>
      <w:r w:rsidRPr="005D6C50">
        <w:rPr>
          <w:sz w:val="28"/>
          <w:szCs w:val="28"/>
        </w:rPr>
        <w:t>1. Характеристика сферы реализации подпрограммы</w:t>
      </w:r>
    </w:p>
    <w:p w:rsidR="0050004A" w:rsidRPr="005D6C50" w:rsidRDefault="0050004A" w:rsidP="004E732C">
      <w:pPr>
        <w:widowControl/>
        <w:tabs>
          <w:tab w:val="left" w:pos="900"/>
        </w:tabs>
        <w:autoSpaceDE/>
        <w:autoSpaceDN/>
        <w:adjustRightInd/>
        <w:ind w:firstLine="709"/>
        <w:jc w:val="both"/>
        <w:rPr>
          <w:sz w:val="28"/>
          <w:szCs w:val="28"/>
        </w:rPr>
      </w:pPr>
      <w:r w:rsidRPr="005D6C50">
        <w:rPr>
          <w:sz w:val="28"/>
          <w:szCs w:val="28"/>
        </w:rPr>
        <w:t>Управление муниципальной собственностью сельского поселения</w:t>
      </w:r>
      <w:r w:rsidR="002E0607" w:rsidRPr="005D6C50">
        <w:rPr>
          <w:sz w:val="28"/>
          <w:szCs w:val="28"/>
        </w:rPr>
        <w:t xml:space="preserve"> </w:t>
      </w:r>
      <w:r w:rsidRPr="005D6C50">
        <w:rPr>
          <w:sz w:val="28"/>
          <w:szCs w:val="28"/>
        </w:rPr>
        <w:t>является неотъемлемой частью деятельности администрации сельского поселения по решению экономических и социальных задач, оздоровлению и укреплению финансовой системы, обеспечивающей высокий уровень и качество жизни населения.</w:t>
      </w:r>
    </w:p>
    <w:p w:rsidR="0050004A" w:rsidRPr="005D6C50" w:rsidRDefault="0050004A" w:rsidP="004E732C">
      <w:pPr>
        <w:widowControl/>
        <w:tabs>
          <w:tab w:val="left" w:pos="900"/>
        </w:tabs>
        <w:autoSpaceDE/>
        <w:autoSpaceDN/>
        <w:adjustRightInd/>
        <w:ind w:firstLine="709"/>
        <w:jc w:val="both"/>
        <w:rPr>
          <w:sz w:val="28"/>
          <w:szCs w:val="28"/>
        </w:rPr>
      </w:pPr>
      <w:r w:rsidRPr="005D6C50">
        <w:rPr>
          <w:sz w:val="28"/>
          <w:szCs w:val="28"/>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50004A" w:rsidRPr="005D6C50" w:rsidRDefault="0050004A" w:rsidP="004E732C">
      <w:pPr>
        <w:ind w:firstLine="709"/>
        <w:jc w:val="both"/>
        <w:rPr>
          <w:sz w:val="28"/>
          <w:szCs w:val="28"/>
        </w:rPr>
      </w:pPr>
      <w:r w:rsidRPr="005D6C50">
        <w:rPr>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50004A" w:rsidRPr="005D6C50" w:rsidRDefault="0050004A" w:rsidP="004E732C">
      <w:pPr>
        <w:ind w:firstLine="709"/>
        <w:jc w:val="both"/>
        <w:rPr>
          <w:sz w:val="28"/>
          <w:szCs w:val="28"/>
        </w:rPr>
      </w:pPr>
      <w:r w:rsidRPr="005D6C50">
        <w:rPr>
          <w:sz w:val="28"/>
          <w:szCs w:val="28"/>
        </w:rPr>
        <w:t>Одним из основных показателей эффектив</w:t>
      </w:r>
      <w:r w:rsidR="00EC3F75" w:rsidRPr="005D6C50">
        <w:rPr>
          <w:sz w:val="28"/>
          <w:szCs w:val="28"/>
        </w:rPr>
        <w:t xml:space="preserve">ности управления муниципальным </w:t>
      </w:r>
      <w:r w:rsidRPr="005D6C50">
        <w:rPr>
          <w:sz w:val="28"/>
          <w:szCs w:val="28"/>
        </w:rPr>
        <w:t>имуществом сельского поселения является получение неналоговых имущественных доходов в бюджет сельского поселения.</w:t>
      </w:r>
    </w:p>
    <w:p w:rsidR="0050004A" w:rsidRPr="005D6C50" w:rsidRDefault="0050004A" w:rsidP="004E732C">
      <w:pPr>
        <w:ind w:firstLine="709"/>
        <w:jc w:val="both"/>
        <w:rPr>
          <w:sz w:val="28"/>
          <w:szCs w:val="28"/>
        </w:rPr>
      </w:pPr>
      <w:r w:rsidRPr="005D6C50">
        <w:rPr>
          <w:sz w:val="28"/>
          <w:szCs w:val="28"/>
        </w:rPr>
        <w:t>Объектом управления, входящим в сферу деятельности админис</w:t>
      </w:r>
      <w:r w:rsidR="00EC3F75" w:rsidRPr="005D6C50">
        <w:rPr>
          <w:sz w:val="28"/>
          <w:szCs w:val="28"/>
        </w:rPr>
        <w:t xml:space="preserve">трации, является муниципальный </w:t>
      </w:r>
      <w:r w:rsidRPr="005D6C50">
        <w:rPr>
          <w:sz w:val="28"/>
          <w:szCs w:val="28"/>
        </w:rPr>
        <w:t>имущественный комплекс, включающий в себя по состоянию на 01 января 20</w:t>
      </w:r>
      <w:r w:rsidR="0065512D" w:rsidRPr="005D6C50">
        <w:rPr>
          <w:sz w:val="28"/>
          <w:szCs w:val="28"/>
        </w:rPr>
        <w:t>20</w:t>
      </w:r>
      <w:r w:rsidRPr="005D6C50">
        <w:rPr>
          <w:sz w:val="28"/>
          <w:szCs w:val="28"/>
        </w:rPr>
        <w:t xml:space="preserve"> года:</w:t>
      </w:r>
    </w:p>
    <w:p w:rsidR="0050004A" w:rsidRPr="005D6C50" w:rsidRDefault="00EC3F75" w:rsidP="004E732C">
      <w:pPr>
        <w:ind w:firstLine="709"/>
        <w:jc w:val="both"/>
        <w:rPr>
          <w:sz w:val="28"/>
          <w:szCs w:val="28"/>
        </w:rPr>
      </w:pPr>
      <w:r w:rsidRPr="005D6C50">
        <w:rPr>
          <w:sz w:val="28"/>
          <w:szCs w:val="28"/>
        </w:rPr>
        <w:t xml:space="preserve">- 1 </w:t>
      </w:r>
      <w:r w:rsidR="0050004A" w:rsidRPr="005D6C50">
        <w:rPr>
          <w:sz w:val="28"/>
          <w:szCs w:val="28"/>
        </w:rPr>
        <w:t>муниципальное учреждение;</w:t>
      </w:r>
    </w:p>
    <w:p w:rsidR="0050004A" w:rsidRPr="005D6C50" w:rsidRDefault="0050004A" w:rsidP="004E732C">
      <w:pPr>
        <w:ind w:firstLine="709"/>
        <w:jc w:val="both"/>
        <w:rPr>
          <w:sz w:val="28"/>
          <w:szCs w:val="28"/>
        </w:rPr>
      </w:pPr>
      <w:r w:rsidRPr="005D6C50">
        <w:rPr>
          <w:sz w:val="28"/>
          <w:szCs w:val="28"/>
        </w:rPr>
        <w:lastRenderedPageBreak/>
        <w:t>-</w:t>
      </w:r>
      <w:r w:rsidR="004F3989" w:rsidRPr="005D6C50">
        <w:rPr>
          <w:sz w:val="28"/>
          <w:szCs w:val="28"/>
        </w:rPr>
        <w:t xml:space="preserve"> </w:t>
      </w:r>
      <w:r w:rsidRPr="005D6C50">
        <w:rPr>
          <w:sz w:val="28"/>
          <w:szCs w:val="28"/>
        </w:rPr>
        <w:t>3</w:t>
      </w:r>
      <w:r w:rsidR="00327D3F" w:rsidRPr="005D6C50">
        <w:rPr>
          <w:sz w:val="28"/>
          <w:szCs w:val="28"/>
        </w:rPr>
        <w:t>6</w:t>
      </w:r>
      <w:r w:rsidRPr="005D6C50">
        <w:rPr>
          <w:sz w:val="28"/>
          <w:szCs w:val="28"/>
        </w:rPr>
        <w:t xml:space="preserve"> объекта недвижимого имущества муниципального уровня собственности;</w:t>
      </w:r>
    </w:p>
    <w:p w:rsidR="0050004A" w:rsidRPr="005D6C50" w:rsidRDefault="0050004A" w:rsidP="004E732C">
      <w:pPr>
        <w:ind w:firstLine="709"/>
        <w:jc w:val="both"/>
        <w:rPr>
          <w:sz w:val="28"/>
          <w:szCs w:val="28"/>
        </w:rPr>
      </w:pPr>
      <w:r w:rsidRPr="005D6C50">
        <w:rPr>
          <w:bCs/>
          <w:sz w:val="28"/>
          <w:szCs w:val="28"/>
        </w:rPr>
        <w:t xml:space="preserve">- </w:t>
      </w:r>
      <w:r w:rsidRPr="005D6C50">
        <w:rPr>
          <w:sz w:val="28"/>
          <w:szCs w:val="28"/>
        </w:rPr>
        <w:t>6 зем</w:t>
      </w:r>
      <w:r w:rsidR="004F3989" w:rsidRPr="005D6C50">
        <w:rPr>
          <w:sz w:val="28"/>
          <w:szCs w:val="28"/>
        </w:rPr>
        <w:t xml:space="preserve">ельных участков муниципального </w:t>
      </w:r>
      <w:r w:rsidRPr="005D6C50">
        <w:rPr>
          <w:sz w:val="28"/>
          <w:szCs w:val="28"/>
        </w:rPr>
        <w:t>уровня собственности.</w:t>
      </w:r>
    </w:p>
    <w:p w:rsidR="00D40485" w:rsidRPr="005D6C50" w:rsidRDefault="00EC3F75" w:rsidP="004E732C">
      <w:pPr>
        <w:pStyle w:val="21"/>
        <w:ind w:firstLine="709"/>
        <w:rPr>
          <w:szCs w:val="28"/>
          <w:lang w:eastAsia="ru-RU"/>
        </w:rPr>
      </w:pPr>
      <w:r w:rsidRPr="005D6C50">
        <w:rPr>
          <w:szCs w:val="28"/>
        </w:rPr>
        <w:t>По состоянию на 01 января 2020</w:t>
      </w:r>
      <w:r w:rsidR="0050004A" w:rsidRPr="005D6C50">
        <w:rPr>
          <w:szCs w:val="28"/>
        </w:rPr>
        <w:t xml:space="preserve"> года в реестре муниципального имущества содержатся сведения о 3</w:t>
      </w:r>
      <w:r w:rsidR="00327D3F" w:rsidRPr="005D6C50">
        <w:rPr>
          <w:szCs w:val="28"/>
        </w:rPr>
        <w:t>6</w:t>
      </w:r>
      <w:r w:rsidR="0050004A" w:rsidRPr="005D6C50">
        <w:rPr>
          <w:szCs w:val="28"/>
        </w:rPr>
        <w:t xml:space="preserve"> объектах недвижимого имущества муниципального уровня собствен</w:t>
      </w:r>
      <w:r w:rsidRPr="005D6C50">
        <w:rPr>
          <w:szCs w:val="28"/>
        </w:rPr>
        <w:t xml:space="preserve">ности общей площадью </w:t>
      </w:r>
      <w:r w:rsidR="0050004A" w:rsidRPr="005D6C50">
        <w:rPr>
          <w:szCs w:val="28"/>
        </w:rPr>
        <w:t>2</w:t>
      </w:r>
      <w:r w:rsidR="0013102B" w:rsidRPr="005D6C50">
        <w:rPr>
          <w:szCs w:val="28"/>
        </w:rPr>
        <w:t>,7</w:t>
      </w:r>
      <w:r w:rsidR="0050004A" w:rsidRPr="005D6C50">
        <w:rPr>
          <w:szCs w:val="28"/>
        </w:rPr>
        <w:t>тыс. кв. м.</w:t>
      </w:r>
      <w:r w:rsidR="00D40485" w:rsidRPr="005D6C50">
        <w:rPr>
          <w:szCs w:val="28"/>
        </w:rPr>
        <w:t xml:space="preserve"> </w:t>
      </w:r>
    </w:p>
    <w:p w:rsidR="0050004A" w:rsidRPr="005D6C50" w:rsidRDefault="004F3989" w:rsidP="004E732C">
      <w:pPr>
        <w:ind w:firstLine="709"/>
        <w:jc w:val="both"/>
        <w:rPr>
          <w:sz w:val="28"/>
          <w:szCs w:val="28"/>
        </w:rPr>
      </w:pPr>
      <w:r w:rsidRPr="005D6C50">
        <w:rPr>
          <w:sz w:val="28"/>
          <w:szCs w:val="28"/>
        </w:rPr>
        <w:t xml:space="preserve">В последний год </w:t>
      </w:r>
      <w:r w:rsidR="0050004A" w:rsidRPr="005D6C50">
        <w:rPr>
          <w:sz w:val="28"/>
          <w:szCs w:val="28"/>
        </w:rPr>
        <w:t>администраци</w:t>
      </w:r>
      <w:r w:rsidRPr="005D6C50">
        <w:rPr>
          <w:sz w:val="28"/>
          <w:szCs w:val="28"/>
        </w:rPr>
        <w:t xml:space="preserve">ей сельского поселения ведется </w:t>
      </w:r>
      <w:r w:rsidR="0050004A" w:rsidRPr="005D6C50">
        <w:rPr>
          <w:sz w:val="28"/>
          <w:szCs w:val="28"/>
        </w:rPr>
        <w:t>активная работа по р</w:t>
      </w:r>
      <w:r w:rsidRPr="005D6C50">
        <w:rPr>
          <w:sz w:val="28"/>
          <w:szCs w:val="28"/>
        </w:rPr>
        <w:t xml:space="preserve">егистрации права муниципальной собственности на </w:t>
      </w:r>
      <w:r w:rsidR="0050004A" w:rsidRPr="005D6C50">
        <w:rPr>
          <w:sz w:val="28"/>
          <w:szCs w:val="28"/>
        </w:rPr>
        <w:t>земельные участки.</w:t>
      </w:r>
    </w:p>
    <w:p w:rsidR="00D40485" w:rsidRPr="005D6C50" w:rsidRDefault="00EC3F75" w:rsidP="004E732C">
      <w:pPr>
        <w:pStyle w:val="21"/>
        <w:ind w:firstLine="709"/>
        <w:rPr>
          <w:szCs w:val="28"/>
          <w:lang w:eastAsia="ru-RU"/>
        </w:rPr>
      </w:pPr>
      <w:r w:rsidRPr="005D6C50">
        <w:rPr>
          <w:szCs w:val="28"/>
        </w:rPr>
        <w:t xml:space="preserve">По состоянию на 01 декабря </w:t>
      </w:r>
      <w:r w:rsidR="0050004A" w:rsidRPr="005D6C50">
        <w:rPr>
          <w:szCs w:val="28"/>
        </w:rPr>
        <w:t>20</w:t>
      </w:r>
      <w:r w:rsidRPr="005D6C50">
        <w:rPr>
          <w:szCs w:val="28"/>
        </w:rPr>
        <w:t>19</w:t>
      </w:r>
      <w:r w:rsidR="0050004A" w:rsidRPr="005D6C50">
        <w:rPr>
          <w:szCs w:val="28"/>
        </w:rPr>
        <w:t xml:space="preserve"> года в реестре муниципального имущества сельского поселения содержатся сведения о 6 земельных участках.</w:t>
      </w:r>
      <w:r w:rsidR="00D40485" w:rsidRPr="005D6C50">
        <w:rPr>
          <w:szCs w:val="28"/>
        </w:rPr>
        <w:t xml:space="preserve"> </w:t>
      </w:r>
    </w:p>
    <w:p w:rsidR="0050004A" w:rsidRPr="005D6C50" w:rsidRDefault="0050004A" w:rsidP="004E732C">
      <w:pPr>
        <w:ind w:firstLine="709"/>
        <w:jc w:val="both"/>
        <w:rPr>
          <w:sz w:val="28"/>
          <w:szCs w:val="28"/>
        </w:rPr>
      </w:pPr>
      <w:r w:rsidRPr="005D6C50">
        <w:rPr>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поселения.</w:t>
      </w:r>
    </w:p>
    <w:p w:rsidR="0050004A" w:rsidRPr="005D6C50" w:rsidRDefault="0050004A" w:rsidP="004E732C">
      <w:pPr>
        <w:ind w:firstLine="709"/>
        <w:jc w:val="both"/>
        <w:rPr>
          <w:sz w:val="28"/>
          <w:szCs w:val="28"/>
        </w:rPr>
      </w:pPr>
      <w:r w:rsidRPr="005D6C50">
        <w:rPr>
          <w:sz w:val="28"/>
          <w:szCs w:val="28"/>
        </w:rPr>
        <w:t>Одним из основных показателей эффектив</w:t>
      </w:r>
      <w:r w:rsidR="00EC3F75" w:rsidRPr="005D6C50">
        <w:rPr>
          <w:sz w:val="28"/>
          <w:szCs w:val="28"/>
        </w:rPr>
        <w:t xml:space="preserve">ности управления муниципальным </w:t>
      </w:r>
      <w:r w:rsidRPr="005D6C50">
        <w:rPr>
          <w:sz w:val="28"/>
          <w:szCs w:val="28"/>
        </w:rPr>
        <w:t>имуществом сельского поселения является получение неналоговых имущественных доходов в бюджет сельского поселения.</w:t>
      </w:r>
    </w:p>
    <w:p w:rsidR="0050004A" w:rsidRPr="005D6C50" w:rsidRDefault="0050004A" w:rsidP="004E732C">
      <w:pPr>
        <w:widowControl/>
        <w:autoSpaceDE/>
        <w:autoSpaceDN/>
        <w:adjustRightInd/>
        <w:ind w:firstLine="709"/>
        <w:jc w:val="both"/>
        <w:rPr>
          <w:sz w:val="28"/>
          <w:szCs w:val="28"/>
        </w:rPr>
      </w:pPr>
      <w:r w:rsidRPr="005D6C50">
        <w:rPr>
          <w:sz w:val="28"/>
          <w:szCs w:val="28"/>
        </w:rPr>
        <w:t xml:space="preserve">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w:t>
      </w:r>
      <w:r w:rsidR="00EC3F75" w:rsidRPr="005D6C50">
        <w:rPr>
          <w:sz w:val="28"/>
          <w:szCs w:val="28"/>
        </w:rPr>
        <w:t xml:space="preserve">ожидаемых конечных результатов </w:t>
      </w:r>
      <w:r w:rsidRPr="005D6C50">
        <w:rPr>
          <w:sz w:val="28"/>
          <w:szCs w:val="28"/>
        </w:rPr>
        <w:t>подпрограммы, сроков и этапов реализации подпрограммы</w:t>
      </w:r>
    </w:p>
    <w:p w:rsidR="0050004A" w:rsidRPr="005D6C50" w:rsidRDefault="0050004A" w:rsidP="004E732C">
      <w:pPr>
        <w:ind w:firstLine="709"/>
        <w:jc w:val="both"/>
        <w:rPr>
          <w:sz w:val="28"/>
          <w:szCs w:val="28"/>
        </w:rPr>
      </w:pPr>
      <w:r w:rsidRPr="005D6C50">
        <w:rPr>
          <w:sz w:val="28"/>
          <w:szCs w:val="28"/>
        </w:rPr>
        <w:t>Муниципальная программа определяет основные цели и задачи в сфере управлени</w:t>
      </w:r>
      <w:r w:rsidR="00EC3F75" w:rsidRPr="005D6C50">
        <w:rPr>
          <w:sz w:val="28"/>
          <w:szCs w:val="28"/>
        </w:rPr>
        <w:t xml:space="preserve">я и распоряжения муниципальным </w:t>
      </w:r>
      <w:r w:rsidRPr="005D6C50">
        <w:rPr>
          <w:sz w:val="28"/>
          <w:szCs w:val="28"/>
        </w:rPr>
        <w:t>имуществом, систему мероприятий по их достижению с указанием сроков реализации, ресурсного обеспечения, планируемых показателей и ожидаемых результатов реализации муниципальной программы.</w:t>
      </w:r>
    </w:p>
    <w:p w:rsidR="0050004A" w:rsidRPr="005D6C50" w:rsidRDefault="0050004A" w:rsidP="004E732C">
      <w:pPr>
        <w:widowControl/>
        <w:autoSpaceDE/>
        <w:autoSpaceDN/>
        <w:adjustRightInd/>
        <w:ind w:firstLine="709"/>
        <w:jc w:val="both"/>
        <w:rPr>
          <w:sz w:val="28"/>
          <w:szCs w:val="28"/>
        </w:rPr>
      </w:pPr>
      <w:r w:rsidRPr="005D6C50">
        <w:rPr>
          <w:sz w:val="28"/>
          <w:szCs w:val="28"/>
        </w:rPr>
        <w:t>Целью муниципальной программы является формирование эффективной структуры муниципальной собственнос</w:t>
      </w:r>
      <w:r w:rsidR="00EC3F75" w:rsidRPr="005D6C50">
        <w:rPr>
          <w:sz w:val="28"/>
          <w:szCs w:val="28"/>
        </w:rPr>
        <w:t xml:space="preserve">ти и совершенствование системы управления и распоряжения </w:t>
      </w:r>
      <w:r w:rsidRPr="005D6C50">
        <w:rPr>
          <w:sz w:val="28"/>
          <w:szCs w:val="28"/>
        </w:rPr>
        <w:t>муниципальным имуществом сельского поселения.</w:t>
      </w:r>
    </w:p>
    <w:p w:rsidR="0050004A" w:rsidRPr="005D6C50" w:rsidRDefault="0050004A" w:rsidP="004E732C">
      <w:pPr>
        <w:widowControl/>
        <w:autoSpaceDE/>
        <w:autoSpaceDN/>
        <w:adjustRightInd/>
        <w:ind w:firstLine="709"/>
        <w:jc w:val="both"/>
        <w:rPr>
          <w:sz w:val="28"/>
          <w:szCs w:val="28"/>
        </w:rPr>
      </w:pPr>
      <w:r w:rsidRPr="005D6C50">
        <w:rPr>
          <w:sz w:val="28"/>
          <w:szCs w:val="28"/>
        </w:rPr>
        <w:t>Приоритетными направлениями деятельности по обеспечению эффективного использования муниципального имущества и оптимизации структуры собственности являются:</w:t>
      </w:r>
    </w:p>
    <w:p w:rsidR="0050004A" w:rsidRPr="005D6C50" w:rsidRDefault="0050004A" w:rsidP="004E732C">
      <w:pPr>
        <w:widowControl/>
        <w:autoSpaceDE/>
        <w:autoSpaceDN/>
        <w:adjustRightInd/>
        <w:ind w:firstLine="709"/>
        <w:jc w:val="both"/>
        <w:rPr>
          <w:sz w:val="28"/>
          <w:szCs w:val="28"/>
        </w:rPr>
      </w:pPr>
      <w:r w:rsidRPr="005D6C50">
        <w:rPr>
          <w:sz w:val="28"/>
          <w:szCs w:val="28"/>
        </w:rPr>
        <w:t>1) обеспечение администрирования и поступления в бюджет сельского поселения неналоговых имущественных доходов;</w:t>
      </w:r>
    </w:p>
    <w:p w:rsidR="0050004A" w:rsidRPr="005D6C50" w:rsidRDefault="0050004A" w:rsidP="004E732C">
      <w:pPr>
        <w:widowControl/>
        <w:autoSpaceDE/>
        <w:autoSpaceDN/>
        <w:adjustRightInd/>
        <w:ind w:firstLine="709"/>
        <w:jc w:val="both"/>
        <w:rPr>
          <w:sz w:val="28"/>
          <w:szCs w:val="28"/>
        </w:rPr>
      </w:pPr>
      <w:r w:rsidRPr="005D6C50">
        <w:rPr>
          <w:sz w:val="28"/>
          <w:szCs w:val="28"/>
        </w:rPr>
        <w:t>2) оформление права собственности сельского поселения на объекты недвижимости и земельные участки;</w:t>
      </w:r>
    </w:p>
    <w:p w:rsidR="0050004A" w:rsidRPr="005D6C50" w:rsidRDefault="0050004A" w:rsidP="004E732C">
      <w:pPr>
        <w:widowControl/>
        <w:autoSpaceDE/>
        <w:autoSpaceDN/>
        <w:adjustRightInd/>
        <w:ind w:firstLine="709"/>
        <w:jc w:val="both"/>
        <w:rPr>
          <w:sz w:val="28"/>
          <w:szCs w:val="28"/>
        </w:rPr>
      </w:pPr>
      <w:r w:rsidRPr="005D6C50">
        <w:rPr>
          <w:sz w:val="28"/>
          <w:szCs w:val="28"/>
        </w:rPr>
        <w:t>В резул</w:t>
      </w:r>
      <w:r w:rsidR="00EC3F75" w:rsidRPr="005D6C50">
        <w:rPr>
          <w:sz w:val="28"/>
          <w:szCs w:val="28"/>
        </w:rPr>
        <w:t xml:space="preserve">ьтате реализации муниципальной </w:t>
      </w:r>
      <w:r w:rsidRPr="005D6C50">
        <w:rPr>
          <w:sz w:val="28"/>
          <w:szCs w:val="28"/>
        </w:rPr>
        <w:t>программы ожидается:</w:t>
      </w:r>
    </w:p>
    <w:p w:rsidR="0050004A" w:rsidRPr="005D6C50" w:rsidRDefault="0050004A" w:rsidP="004E732C">
      <w:pPr>
        <w:widowControl/>
        <w:autoSpaceDE/>
        <w:autoSpaceDN/>
        <w:adjustRightInd/>
        <w:ind w:firstLine="709"/>
        <w:jc w:val="both"/>
        <w:rPr>
          <w:sz w:val="28"/>
          <w:szCs w:val="28"/>
        </w:rPr>
      </w:pPr>
      <w:r w:rsidRPr="005D6C50">
        <w:rPr>
          <w:sz w:val="28"/>
          <w:szCs w:val="28"/>
        </w:rPr>
        <w:t>в качественном выражении:</w:t>
      </w:r>
    </w:p>
    <w:p w:rsidR="0050004A" w:rsidRPr="005D6C50" w:rsidRDefault="0050004A" w:rsidP="004E732C">
      <w:pPr>
        <w:ind w:firstLine="709"/>
        <w:jc w:val="both"/>
        <w:rPr>
          <w:sz w:val="28"/>
          <w:szCs w:val="28"/>
        </w:rPr>
      </w:pPr>
      <w:r w:rsidRPr="005D6C50">
        <w:rPr>
          <w:sz w:val="28"/>
          <w:szCs w:val="28"/>
        </w:rPr>
        <w:t>- совершенствование системы управления и распоряжения муниципальным имуществом путем внедрения современных форм и методов управления;</w:t>
      </w:r>
    </w:p>
    <w:p w:rsidR="0050004A" w:rsidRPr="005D6C50" w:rsidRDefault="0050004A" w:rsidP="004E732C">
      <w:pPr>
        <w:ind w:firstLine="709"/>
        <w:jc w:val="both"/>
        <w:rPr>
          <w:sz w:val="28"/>
          <w:szCs w:val="28"/>
        </w:rPr>
      </w:pPr>
      <w:r w:rsidRPr="005D6C50">
        <w:rPr>
          <w:sz w:val="28"/>
          <w:szCs w:val="28"/>
        </w:rPr>
        <w:t>- оптимизация состава и структуры муниципального имущества сельского поселения с учетом обеспечения полномочий органов местного самоуправления;</w:t>
      </w:r>
    </w:p>
    <w:p w:rsidR="0050004A" w:rsidRPr="005D6C50" w:rsidRDefault="0050004A" w:rsidP="004E732C">
      <w:pPr>
        <w:ind w:firstLine="709"/>
        <w:jc w:val="both"/>
        <w:rPr>
          <w:sz w:val="28"/>
          <w:szCs w:val="28"/>
        </w:rPr>
      </w:pPr>
      <w:r w:rsidRPr="005D6C50">
        <w:rPr>
          <w:sz w:val="28"/>
          <w:szCs w:val="28"/>
        </w:rPr>
        <w:t>- обеспечение поступления в бюджет сельского поселения максимально возможных в текущей экономической ситуации доходов от управлени</w:t>
      </w:r>
      <w:r w:rsidR="00EC3F75" w:rsidRPr="005D6C50">
        <w:rPr>
          <w:sz w:val="28"/>
          <w:szCs w:val="28"/>
        </w:rPr>
        <w:t xml:space="preserve">я и распоряжения муниципальным </w:t>
      </w:r>
      <w:r w:rsidRPr="005D6C50">
        <w:rPr>
          <w:sz w:val="28"/>
          <w:szCs w:val="28"/>
        </w:rPr>
        <w:t>имуществом за счет применения рациональных инструментов управления;</w:t>
      </w:r>
    </w:p>
    <w:p w:rsidR="0050004A" w:rsidRPr="005D6C50" w:rsidRDefault="0050004A" w:rsidP="004E732C">
      <w:pPr>
        <w:widowControl/>
        <w:autoSpaceDE/>
        <w:autoSpaceDN/>
        <w:adjustRightInd/>
        <w:ind w:firstLine="709"/>
        <w:jc w:val="both"/>
        <w:rPr>
          <w:sz w:val="28"/>
          <w:szCs w:val="28"/>
        </w:rPr>
      </w:pPr>
      <w:r w:rsidRPr="005D6C50">
        <w:rPr>
          <w:sz w:val="28"/>
          <w:szCs w:val="28"/>
        </w:rPr>
        <w:t>в количественном выражении:</w:t>
      </w:r>
    </w:p>
    <w:p w:rsidR="0050004A" w:rsidRPr="005D6C50" w:rsidRDefault="0050004A" w:rsidP="004E732C">
      <w:pPr>
        <w:ind w:firstLine="709"/>
        <w:jc w:val="both"/>
        <w:rPr>
          <w:sz w:val="28"/>
          <w:szCs w:val="28"/>
        </w:rPr>
      </w:pPr>
      <w:r w:rsidRPr="005D6C50">
        <w:rPr>
          <w:sz w:val="28"/>
          <w:szCs w:val="28"/>
        </w:rPr>
        <w:t xml:space="preserve">- поступление неналоговых имущественных доходов в бюджет сельского </w:t>
      </w:r>
      <w:r w:rsidRPr="005D6C50">
        <w:rPr>
          <w:sz w:val="28"/>
          <w:szCs w:val="28"/>
        </w:rPr>
        <w:lastRenderedPageBreak/>
        <w:t>поселения</w:t>
      </w:r>
      <w:r w:rsidR="00EC3F75" w:rsidRPr="005D6C50">
        <w:rPr>
          <w:sz w:val="28"/>
          <w:szCs w:val="28"/>
        </w:rPr>
        <w:t xml:space="preserve"> - порядка </w:t>
      </w:r>
      <w:r w:rsidR="0065512D" w:rsidRPr="005D6C50">
        <w:rPr>
          <w:sz w:val="28"/>
          <w:szCs w:val="28"/>
        </w:rPr>
        <w:t>449</w:t>
      </w:r>
      <w:r w:rsidR="004F3989" w:rsidRPr="005D6C50">
        <w:rPr>
          <w:sz w:val="28"/>
          <w:szCs w:val="28"/>
        </w:rPr>
        <w:t xml:space="preserve"> </w:t>
      </w:r>
      <w:r w:rsidRPr="005D6C50">
        <w:rPr>
          <w:sz w:val="28"/>
          <w:szCs w:val="28"/>
        </w:rPr>
        <w:t>тыс. рублей ежегодно;</w:t>
      </w:r>
    </w:p>
    <w:p w:rsidR="0050004A" w:rsidRPr="005D6C50" w:rsidRDefault="0050004A" w:rsidP="004E732C">
      <w:pPr>
        <w:ind w:firstLine="709"/>
        <w:jc w:val="both"/>
        <w:rPr>
          <w:sz w:val="28"/>
          <w:szCs w:val="28"/>
        </w:rPr>
      </w:pPr>
      <w:r w:rsidRPr="005D6C50">
        <w:rPr>
          <w:sz w:val="28"/>
          <w:szCs w:val="28"/>
        </w:rPr>
        <w:t>- регистрация права собственности сельского поселения на объекты недвижимого имущества, находящиеся в реестре муниципального имущества и подлежащие регистрации, - к 20</w:t>
      </w:r>
      <w:r w:rsidR="00315B02" w:rsidRPr="005D6C50">
        <w:rPr>
          <w:sz w:val="28"/>
          <w:szCs w:val="28"/>
        </w:rPr>
        <w:t>26</w:t>
      </w:r>
      <w:r w:rsidRPr="005D6C50">
        <w:rPr>
          <w:sz w:val="28"/>
          <w:szCs w:val="28"/>
        </w:rPr>
        <w:t xml:space="preserve"> году на 100 % объектов;</w:t>
      </w:r>
    </w:p>
    <w:p w:rsidR="0050004A" w:rsidRPr="005D6C50" w:rsidRDefault="0050004A" w:rsidP="004E732C">
      <w:pPr>
        <w:ind w:firstLine="709"/>
        <w:jc w:val="both"/>
        <w:rPr>
          <w:sz w:val="28"/>
          <w:szCs w:val="28"/>
        </w:rPr>
      </w:pPr>
      <w:r w:rsidRPr="005D6C50">
        <w:rPr>
          <w:sz w:val="28"/>
          <w:szCs w:val="28"/>
        </w:rPr>
        <w:t xml:space="preserve">- регистрация права собственности сельского поселения на земельные участки, находящиеся в реестре муниципального </w:t>
      </w:r>
      <w:r w:rsidR="00F256FE" w:rsidRPr="005D6C50">
        <w:rPr>
          <w:sz w:val="28"/>
          <w:szCs w:val="28"/>
        </w:rPr>
        <w:t>имущества, -</w:t>
      </w:r>
      <w:r w:rsidRPr="005D6C50">
        <w:rPr>
          <w:sz w:val="28"/>
          <w:szCs w:val="28"/>
        </w:rPr>
        <w:t xml:space="preserve"> к 20</w:t>
      </w:r>
      <w:r w:rsidR="00315B02" w:rsidRPr="005D6C50">
        <w:rPr>
          <w:sz w:val="28"/>
          <w:szCs w:val="28"/>
        </w:rPr>
        <w:t>26</w:t>
      </w:r>
      <w:r w:rsidRPr="005D6C50">
        <w:rPr>
          <w:sz w:val="28"/>
          <w:szCs w:val="28"/>
        </w:rPr>
        <w:t xml:space="preserve"> году на 100 % земельных участков.</w:t>
      </w:r>
    </w:p>
    <w:p w:rsidR="0050004A" w:rsidRPr="005D6C50" w:rsidRDefault="0050004A" w:rsidP="004E732C">
      <w:pPr>
        <w:ind w:firstLine="709"/>
        <w:jc w:val="both"/>
        <w:rPr>
          <w:sz w:val="28"/>
          <w:szCs w:val="28"/>
        </w:rPr>
      </w:pPr>
      <w:r w:rsidRPr="005D6C50">
        <w:rPr>
          <w:sz w:val="28"/>
          <w:szCs w:val="28"/>
        </w:rPr>
        <w:t>Информация о составе и значениях показателей эффектив</w:t>
      </w:r>
      <w:r w:rsidR="00EC3F75" w:rsidRPr="005D6C50">
        <w:rPr>
          <w:sz w:val="28"/>
          <w:szCs w:val="28"/>
        </w:rPr>
        <w:t xml:space="preserve">ности реализации муниципальной </w:t>
      </w:r>
      <w:r w:rsidRPr="005D6C50">
        <w:rPr>
          <w:sz w:val="28"/>
          <w:szCs w:val="28"/>
        </w:rPr>
        <w:t xml:space="preserve">программы приведена в приложении 1 к муниципальной программе. </w:t>
      </w:r>
    </w:p>
    <w:p w:rsidR="0050004A" w:rsidRPr="005D6C50" w:rsidRDefault="0050004A" w:rsidP="004E732C">
      <w:pPr>
        <w:ind w:firstLine="709"/>
        <w:jc w:val="both"/>
        <w:rPr>
          <w:sz w:val="28"/>
          <w:szCs w:val="28"/>
        </w:rPr>
      </w:pPr>
      <w:r w:rsidRPr="005D6C50">
        <w:rPr>
          <w:sz w:val="28"/>
          <w:szCs w:val="28"/>
        </w:rPr>
        <w:t>Общий срок реализации государственной программы рассчитан на период с 20</w:t>
      </w:r>
      <w:r w:rsidR="00DA1195" w:rsidRPr="005D6C50">
        <w:rPr>
          <w:sz w:val="28"/>
          <w:szCs w:val="28"/>
        </w:rPr>
        <w:t>20</w:t>
      </w:r>
      <w:r w:rsidRPr="005D6C50">
        <w:rPr>
          <w:sz w:val="28"/>
          <w:szCs w:val="28"/>
        </w:rPr>
        <w:t xml:space="preserve"> по 20</w:t>
      </w:r>
      <w:r w:rsidR="00DA1195" w:rsidRPr="005D6C50">
        <w:rPr>
          <w:sz w:val="28"/>
          <w:szCs w:val="28"/>
        </w:rPr>
        <w:t>2</w:t>
      </w:r>
      <w:r w:rsidR="00315B02" w:rsidRPr="005D6C50">
        <w:rPr>
          <w:sz w:val="28"/>
          <w:szCs w:val="28"/>
        </w:rPr>
        <w:t>6</w:t>
      </w:r>
      <w:r w:rsidRPr="005D6C50">
        <w:rPr>
          <w:sz w:val="28"/>
          <w:szCs w:val="28"/>
        </w:rPr>
        <w:t xml:space="preserve"> год без выделения этапов.</w:t>
      </w:r>
    </w:p>
    <w:p w:rsidR="0050004A" w:rsidRPr="005D6C50" w:rsidRDefault="0050004A" w:rsidP="004E732C">
      <w:pPr>
        <w:ind w:firstLine="709"/>
        <w:jc w:val="both"/>
        <w:rPr>
          <w:sz w:val="28"/>
          <w:szCs w:val="28"/>
        </w:rPr>
      </w:pPr>
      <w:r w:rsidRPr="005D6C50">
        <w:rPr>
          <w:sz w:val="28"/>
          <w:szCs w:val="28"/>
          <w:lang w:eastAsia="ar-SA"/>
        </w:rPr>
        <w:t>3</w:t>
      </w:r>
      <w:r w:rsidRPr="005D6C50">
        <w:rPr>
          <w:sz w:val="28"/>
          <w:szCs w:val="28"/>
        </w:rPr>
        <w:t xml:space="preserve">. Характеристика основных мероприятий подпрограммы </w:t>
      </w:r>
    </w:p>
    <w:p w:rsidR="0050004A" w:rsidRPr="005D6C50" w:rsidRDefault="0050004A" w:rsidP="004E732C">
      <w:pPr>
        <w:suppressAutoHyphens/>
        <w:ind w:firstLine="709"/>
        <w:jc w:val="both"/>
        <w:rPr>
          <w:sz w:val="28"/>
          <w:szCs w:val="28"/>
        </w:rPr>
      </w:pPr>
      <w:r w:rsidRPr="005D6C50">
        <w:rPr>
          <w:sz w:val="28"/>
          <w:szCs w:val="28"/>
        </w:rPr>
        <w:t>Реализация подпрограммы</w:t>
      </w:r>
      <w:r w:rsidR="00EC3F75" w:rsidRPr="005D6C50">
        <w:rPr>
          <w:sz w:val="28"/>
          <w:szCs w:val="28"/>
        </w:rPr>
        <w:t xml:space="preserve"> будет осуществляться в рамках </w:t>
      </w:r>
      <w:r w:rsidRPr="005D6C50">
        <w:rPr>
          <w:sz w:val="28"/>
          <w:szCs w:val="28"/>
        </w:rPr>
        <w:t>мероприятий:</w:t>
      </w:r>
    </w:p>
    <w:p w:rsidR="0050004A" w:rsidRPr="005D6C50" w:rsidRDefault="00EC3F75" w:rsidP="004E732C">
      <w:pPr>
        <w:ind w:firstLine="709"/>
        <w:jc w:val="both"/>
        <w:rPr>
          <w:sz w:val="28"/>
          <w:szCs w:val="28"/>
        </w:rPr>
      </w:pPr>
      <w:r w:rsidRPr="005D6C50">
        <w:rPr>
          <w:sz w:val="28"/>
          <w:szCs w:val="28"/>
        </w:rPr>
        <w:t xml:space="preserve">1. </w:t>
      </w:r>
      <w:r w:rsidR="0050004A" w:rsidRPr="005D6C50">
        <w:rPr>
          <w:sz w:val="28"/>
          <w:szCs w:val="28"/>
        </w:rPr>
        <w:t>Работа по постановке на кадастровый учет объектов муниципальной собственности.</w:t>
      </w:r>
    </w:p>
    <w:p w:rsidR="0050004A" w:rsidRPr="005D6C50" w:rsidRDefault="0050004A" w:rsidP="004E732C">
      <w:pPr>
        <w:ind w:firstLine="709"/>
        <w:jc w:val="both"/>
        <w:rPr>
          <w:sz w:val="28"/>
          <w:szCs w:val="28"/>
        </w:rPr>
      </w:pPr>
      <w:r w:rsidRPr="005D6C50">
        <w:rPr>
          <w:sz w:val="28"/>
          <w:szCs w:val="28"/>
        </w:rPr>
        <w:t>Мероприятие предусматривает постановку на кадастровый учет объектов недвижимости и земельных участков в соответствии с требованиями Федерального закона от 24 июля 2007 года № 221-ФЗ «О государственном кадастре недвижимости» в целях получения документации, необходимой для регистрации права собственности</w:t>
      </w:r>
    </w:p>
    <w:p w:rsidR="0050004A" w:rsidRPr="005D6C50" w:rsidRDefault="00EC3F75" w:rsidP="004E732C">
      <w:pPr>
        <w:ind w:firstLine="709"/>
        <w:jc w:val="both"/>
        <w:rPr>
          <w:sz w:val="28"/>
          <w:szCs w:val="28"/>
        </w:rPr>
      </w:pPr>
      <w:r w:rsidRPr="005D6C50">
        <w:rPr>
          <w:sz w:val="28"/>
          <w:szCs w:val="28"/>
        </w:rPr>
        <w:t xml:space="preserve">2. </w:t>
      </w:r>
      <w:r w:rsidR="0050004A" w:rsidRPr="005D6C50">
        <w:rPr>
          <w:sz w:val="28"/>
          <w:szCs w:val="28"/>
        </w:rPr>
        <w:t>Подготовка документов для регистрации пр</w:t>
      </w:r>
      <w:r w:rsidR="00321681" w:rsidRPr="005D6C50">
        <w:rPr>
          <w:sz w:val="28"/>
          <w:szCs w:val="28"/>
        </w:rPr>
        <w:t xml:space="preserve">ава муниципальной собственности </w:t>
      </w:r>
      <w:r w:rsidR="0050004A" w:rsidRPr="005D6C50">
        <w:rPr>
          <w:sz w:val="28"/>
          <w:szCs w:val="28"/>
        </w:rPr>
        <w:t>на объекты недвижимого имущества.</w:t>
      </w:r>
    </w:p>
    <w:p w:rsidR="0050004A" w:rsidRPr="005D6C50" w:rsidRDefault="0050004A" w:rsidP="004E732C">
      <w:pPr>
        <w:ind w:firstLine="709"/>
        <w:jc w:val="both"/>
        <w:rPr>
          <w:sz w:val="28"/>
          <w:szCs w:val="28"/>
        </w:rPr>
      </w:pPr>
      <w:r w:rsidRPr="005D6C50">
        <w:rPr>
          <w:sz w:val="28"/>
          <w:szCs w:val="28"/>
        </w:rPr>
        <w:t>Мероприятие предусматривает формирование комплекта документов, необходимого для регистрации права собственности.</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4. Обобщенная характеристика мер муниципального</w:t>
      </w:r>
      <w:r w:rsidR="00321681" w:rsidRPr="005D6C50">
        <w:rPr>
          <w:sz w:val="28"/>
          <w:szCs w:val="28"/>
          <w:lang w:eastAsia="ar-SA"/>
        </w:rPr>
        <w:t xml:space="preserve"> </w:t>
      </w:r>
      <w:r w:rsidRPr="005D6C50">
        <w:rPr>
          <w:sz w:val="28"/>
          <w:szCs w:val="28"/>
          <w:lang w:eastAsia="ar-SA"/>
        </w:rPr>
        <w:t>и правового регулирования</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Необходимость разработки нормативных правовых актов будет определяться в процессе реализации подпрограммы в соответствии с изменениями законодательства Российской Федерации и Воронежской области.</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5. Информация об участии юридических и физических лиц в реализации подпрограммы</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Участие юридических и физических лиц в реализации подпрограммы не предусмотрено.</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6. Финансовое обеспечение реализации подпрограммы</w:t>
      </w:r>
    </w:p>
    <w:p w:rsidR="0050004A" w:rsidRPr="005D6C50" w:rsidRDefault="0050004A" w:rsidP="004E732C">
      <w:pPr>
        <w:ind w:firstLine="709"/>
        <w:jc w:val="both"/>
        <w:rPr>
          <w:sz w:val="28"/>
          <w:szCs w:val="28"/>
        </w:rPr>
      </w:pPr>
      <w:r w:rsidRPr="005D6C50">
        <w:rPr>
          <w:sz w:val="28"/>
          <w:szCs w:val="28"/>
        </w:rPr>
        <w:t>Финансирование настоя</w:t>
      </w:r>
      <w:r w:rsidR="007B07F3" w:rsidRPr="005D6C50">
        <w:rPr>
          <w:sz w:val="28"/>
          <w:szCs w:val="28"/>
        </w:rPr>
        <w:t xml:space="preserve">щей подпрограммы муниципальной программы </w:t>
      </w:r>
      <w:r w:rsidRPr="005D6C50">
        <w:rPr>
          <w:sz w:val="28"/>
          <w:szCs w:val="28"/>
        </w:rPr>
        <w:t xml:space="preserve">осуществляется за счет средств бюджета сельского поселения. </w:t>
      </w:r>
    </w:p>
    <w:p w:rsidR="0050004A" w:rsidRPr="005D6C50" w:rsidRDefault="0050004A" w:rsidP="004E732C">
      <w:pPr>
        <w:ind w:firstLine="709"/>
        <w:jc w:val="both"/>
        <w:rPr>
          <w:sz w:val="28"/>
          <w:szCs w:val="28"/>
        </w:rPr>
      </w:pPr>
      <w:r w:rsidRPr="005D6C50">
        <w:rPr>
          <w:sz w:val="28"/>
          <w:szCs w:val="28"/>
        </w:rPr>
        <w:t>Объемы бюджетных ассигнований на реализацию подпрог</w:t>
      </w:r>
      <w:r w:rsidR="007B07F3" w:rsidRPr="005D6C50">
        <w:rPr>
          <w:sz w:val="28"/>
          <w:szCs w:val="28"/>
        </w:rPr>
        <w:t xml:space="preserve">раммы </w:t>
      </w:r>
      <w:r w:rsidRPr="005D6C50">
        <w:rPr>
          <w:sz w:val="28"/>
          <w:szCs w:val="28"/>
        </w:rPr>
        <w:t>муниципальной программы подлежат уточнению при формировании бюджета сельского поселения на очередной финансовый год и плановый период.</w:t>
      </w:r>
    </w:p>
    <w:p w:rsidR="0050004A" w:rsidRPr="005D6C50" w:rsidRDefault="0050004A" w:rsidP="004E732C">
      <w:pPr>
        <w:ind w:firstLine="709"/>
        <w:jc w:val="both"/>
        <w:rPr>
          <w:sz w:val="28"/>
          <w:szCs w:val="28"/>
        </w:rPr>
      </w:pPr>
      <w:r w:rsidRPr="005D6C50">
        <w:rPr>
          <w:sz w:val="28"/>
          <w:szCs w:val="28"/>
        </w:rPr>
        <w:t>Расходы бюджета сельского поселения на реализа</w:t>
      </w:r>
      <w:r w:rsidR="007B07F3" w:rsidRPr="005D6C50">
        <w:rPr>
          <w:sz w:val="28"/>
          <w:szCs w:val="28"/>
        </w:rPr>
        <w:t xml:space="preserve">цию подпрограммы муниципальной </w:t>
      </w:r>
      <w:r w:rsidRPr="005D6C50">
        <w:rPr>
          <w:sz w:val="28"/>
          <w:szCs w:val="28"/>
        </w:rPr>
        <w:t>программы, а также ресурсное обес</w:t>
      </w:r>
      <w:r w:rsidR="00315B02" w:rsidRPr="005D6C50">
        <w:rPr>
          <w:sz w:val="28"/>
          <w:szCs w:val="28"/>
        </w:rPr>
        <w:t>печение приведены в приложениях</w:t>
      </w:r>
      <w:r w:rsidR="004F3989" w:rsidRPr="005D6C50">
        <w:rPr>
          <w:sz w:val="28"/>
          <w:szCs w:val="28"/>
        </w:rPr>
        <w:t xml:space="preserve"> </w:t>
      </w:r>
      <w:r w:rsidRPr="005D6C50">
        <w:rPr>
          <w:sz w:val="28"/>
          <w:szCs w:val="28"/>
        </w:rPr>
        <w:t>2, 3 к муниципальной программе.</w:t>
      </w:r>
    </w:p>
    <w:p w:rsidR="0050004A" w:rsidRPr="005D6C50" w:rsidRDefault="0050004A" w:rsidP="004E732C">
      <w:pPr>
        <w:widowControl/>
        <w:suppressAutoHyphens/>
        <w:autoSpaceDE/>
        <w:autoSpaceDN/>
        <w:adjustRightInd/>
        <w:ind w:firstLine="709"/>
        <w:jc w:val="both"/>
        <w:rPr>
          <w:sz w:val="28"/>
          <w:szCs w:val="28"/>
          <w:lang w:eastAsia="ar-SA"/>
        </w:rPr>
      </w:pPr>
      <w:r w:rsidRPr="005D6C50">
        <w:rPr>
          <w:sz w:val="28"/>
          <w:szCs w:val="28"/>
          <w:lang w:eastAsia="ar-SA"/>
        </w:rPr>
        <w:t>7. Анализ рисков реализации подпрограммы и описание мер управления рисками реализации подпрограммы</w:t>
      </w:r>
    </w:p>
    <w:p w:rsidR="0050004A" w:rsidRPr="005D6C50" w:rsidRDefault="0050004A" w:rsidP="004E732C">
      <w:pPr>
        <w:widowControl/>
        <w:suppressAutoHyphens/>
        <w:autoSpaceDE/>
        <w:autoSpaceDN/>
        <w:adjustRightInd/>
        <w:ind w:firstLine="709"/>
        <w:jc w:val="both"/>
        <w:rPr>
          <w:sz w:val="28"/>
          <w:szCs w:val="28"/>
        </w:rPr>
      </w:pPr>
      <w:r w:rsidRPr="005D6C50">
        <w:rPr>
          <w:sz w:val="28"/>
          <w:szCs w:val="28"/>
        </w:rPr>
        <w:t>Риск неуспешной реализа</w:t>
      </w:r>
      <w:r w:rsidR="007B07F3" w:rsidRPr="005D6C50">
        <w:rPr>
          <w:sz w:val="28"/>
          <w:szCs w:val="28"/>
        </w:rPr>
        <w:t xml:space="preserve">ции подпрограммы муниципальной </w:t>
      </w:r>
      <w:r w:rsidRPr="005D6C50">
        <w:rPr>
          <w:sz w:val="28"/>
          <w:szCs w:val="28"/>
        </w:rPr>
        <w:t>программы, при исключении форс-мажорных обстоятельств, оценивается как минимальный.</w:t>
      </w:r>
    </w:p>
    <w:p w:rsidR="0050004A" w:rsidRPr="005D6C50" w:rsidRDefault="0050004A" w:rsidP="004E732C">
      <w:pPr>
        <w:widowControl/>
        <w:autoSpaceDE/>
        <w:autoSpaceDN/>
        <w:adjustRightInd/>
        <w:ind w:firstLine="709"/>
        <w:jc w:val="both"/>
        <w:rPr>
          <w:sz w:val="28"/>
          <w:szCs w:val="28"/>
        </w:rPr>
      </w:pPr>
      <w:r w:rsidRPr="005D6C50">
        <w:rPr>
          <w:sz w:val="28"/>
          <w:szCs w:val="28"/>
        </w:rPr>
        <w:t>8. О</w:t>
      </w:r>
      <w:r w:rsidR="007B07F3" w:rsidRPr="005D6C50">
        <w:rPr>
          <w:sz w:val="28"/>
          <w:szCs w:val="28"/>
        </w:rPr>
        <w:t xml:space="preserve">ценка эффективности реализации </w:t>
      </w:r>
      <w:r w:rsidR="004F3989" w:rsidRPr="005D6C50">
        <w:rPr>
          <w:sz w:val="28"/>
          <w:szCs w:val="28"/>
        </w:rPr>
        <w:t>подпрограммы</w:t>
      </w:r>
    </w:p>
    <w:p w:rsidR="0050004A" w:rsidRPr="005D6C50" w:rsidRDefault="0050004A" w:rsidP="004E732C">
      <w:pPr>
        <w:widowControl/>
        <w:ind w:firstLine="709"/>
        <w:jc w:val="both"/>
        <w:rPr>
          <w:sz w:val="28"/>
          <w:szCs w:val="28"/>
        </w:rPr>
      </w:pPr>
      <w:r w:rsidRPr="005D6C50">
        <w:rPr>
          <w:sz w:val="28"/>
          <w:szCs w:val="28"/>
        </w:rPr>
        <w:lastRenderedPageBreak/>
        <w:t>В резу</w:t>
      </w:r>
      <w:r w:rsidR="007B07F3" w:rsidRPr="005D6C50">
        <w:rPr>
          <w:sz w:val="28"/>
          <w:szCs w:val="28"/>
        </w:rPr>
        <w:t xml:space="preserve">льтате реализации подпрограммы </w:t>
      </w:r>
      <w:r w:rsidR="004F3989" w:rsidRPr="005D6C50">
        <w:rPr>
          <w:sz w:val="28"/>
          <w:szCs w:val="28"/>
        </w:rPr>
        <w:t xml:space="preserve">муниципальной </w:t>
      </w:r>
      <w:r w:rsidRPr="005D6C50">
        <w:rPr>
          <w:sz w:val="28"/>
          <w:szCs w:val="28"/>
        </w:rPr>
        <w:t>программы ожидается:</w:t>
      </w:r>
    </w:p>
    <w:p w:rsidR="0050004A" w:rsidRPr="005D6C50" w:rsidRDefault="0050004A" w:rsidP="004E732C">
      <w:pPr>
        <w:widowControl/>
        <w:ind w:firstLine="709"/>
        <w:jc w:val="both"/>
        <w:rPr>
          <w:sz w:val="28"/>
          <w:szCs w:val="28"/>
        </w:rPr>
      </w:pPr>
      <w:r w:rsidRPr="005D6C50">
        <w:rPr>
          <w:sz w:val="28"/>
          <w:szCs w:val="28"/>
        </w:rPr>
        <w:t>- оптимизация сост</w:t>
      </w:r>
      <w:r w:rsidR="007B07F3" w:rsidRPr="005D6C50">
        <w:rPr>
          <w:sz w:val="28"/>
          <w:szCs w:val="28"/>
        </w:rPr>
        <w:t xml:space="preserve">ава и структуры муниципального </w:t>
      </w:r>
      <w:r w:rsidRPr="005D6C50">
        <w:rPr>
          <w:sz w:val="28"/>
          <w:szCs w:val="28"/>
        </w:rPr>
        <w:t>имущества сельского поселения с учетом обеспечения полномочий органов местного самоуправления;</w:t>
      </w:r>
    </w:p>
    <w:p w:rsidR="0050004A" w:rsidRPr="005D6C50" w:rsidRDefault="0050004A" w:rsidP="004E732C">
      <w:pPr>
        <w:widowControl/>
        <w:ind w:firstLine="709"/>
        <w:jc w:val="both"/>
        <w:rPr>
          <w:sz w:val="28"/>
          <w:szCs w:val="28"/>
        </w:rPr>
      </w:pPr>
      <w:r w:rsidRPr="005D6C50">
        <w:rPr>
          <w:sz w:val="28"/>
          <w:szCs w:val="28"/>
        </w:rPr>
        <w:t>-повышени</w:t>
      </w:r>
      <w:r w:rsidR="007B07F3" w:rsidRPr="005D6C50">
        <w:rPr>
          <w:sz w:val="28"/>
          <w:szCs w:val="28"/>
        </w:rPr>
        <w:t xml:space="preserve">е эффективности и прозрачности </w:t>
      </w:r>
      <w:r w:rsidRPr="005D6C50">
        <w:rPr>
          <w:sz w:val="28"/>
          <w:szCs w:val="28"/>
        </w:rPr>
        <w:t>использования объектов недвижимого имущества и земельных ресурсов, находящихся в муниципальной собственности;</w:t>
      </w:r>
    </w:p>
    <w:p w:rsidR="0050004A" w:rsidRPr="005D6C50" w:rsidRDefault="0050004A" w:rsidP="004E732C">
      <w:pPr>
        <w:widowControl/>
        <w:ind w:firstLine="709"/>
        <w:jc w:val="both"/>
        <w:rPr>
          <w:sz w:val="28"/>
          <w:szCs w:val="28"/>
        </w:rPr>
      </w:pPr>
      <w:r w:rsidRPr="005D6C50">
        <w:rPr>
          <w:sz w:val="28"/>
          <w:szCs w:val="28"/>
        </w:rPr>
        <w:t>- обеспечение поступления в бюджет сельского поселения максимально возможных в текущей экономической ситуации доходов от управления и распоряжения муниципальным имуществом за счет применения рацио</w:t>
      </w:r>
      <w:r w:rsidR="00321681" w:rsidRPr="005D6C50">
        <w:rPr>
          <w:sz w:val="28"/>
          <w:szCs w:val="28"/>
        </w:rPr>
        <w:t>нальных инструментов управления.</w:t>
      </w:r>
    </w:p>
    <w:p w:rsidR="000B347D" w:rsidRPr="005D6C50" w:rsidRDefault="000B347D" w:rsidP="004E732C">
      <w:pPr>
        <w:widowControl/>
        <w:ind w:firstLine="709"/>
        <w:jc w:val="both"/>
        <w:rPr>
          <w:sz w:val="28"/>
          <w:szCs w:val="28"/>
        </w:rPr>
      </w:pPr>
    </w:p>
    <w:p w:rsidR="00321681" w:rsidRPr="005D6C50" w:rsidRDefault="00321681" w:rsidP="004E732C">
      <w:pPr>
        <w:ind w:firstLine="709"/>
        <w:jc w:val="center"/>
        <w:rPr>
          <w:sz w:val="28"/>
          <w:szCs w:val="28"/>
        </w:rPr>
      </w:pPr>
      <w:r w:rsidRPr="005D6C50">
        <w:rPr>
          <w:sz w:val="28"/>
          <w:szCs w:val="28"/>
        </w:rPr>
        <w:t>ПАСПОРТ</w:t>
      </w:r>
    </w:p>
    <w:p w:rsidR="00321681" w:rsidRPr="005D6C50" w:rsidRDefault="00321681" w:rsidP="004E732C">
      <w:pPr>
        <w:ind w:firstLine="709"/>
        <w:jc w:val="center"/>
        <w:rPr>
          <w:sz w:val="28"/>
          <w:szCs w:val="28"/>
        </w:rPr>
      </w:pPr>
      <w:r w:rsidRPr="005D6C50">
        <w:rPr>
          <w:sz w:val="28"/>
          <w:szCs w:val="28"/>
        </w:rPr>
        <w:t>подпрограммы 4. «Развитие и поддержка малого и среднего</w:t>
      </w:r>
    </w:p>
    <w:p w:rsidR="00321681" w:rsidRPr="005D6C50" w:rsidRDefault="00321681" w:rsidP="004E732C">
      <w:pPr>
        <w:ind w:firstLine="709"/>
        <w:jc w:val="center"/>
        <w:rPr>
          <w:sz w:val="28"/>
          <w:szCs w:val="28"/>
        </w:rPr>
      </w:pPr>
      <w:r w:rsidRPr="005D6C50">
        <w:rPr>
          <w:sz w:val="28"/>
          <w:szCs w:val="28"/>
        </w:rPr>
        <w:t>предпринимательства»</w:t>
      </w:r>
    </w:p>
    <w:p w:rsidR="00321681" w:rsidRPr="005D6C50" w:rsidRDefault="00321681" w:rsidP="004E732C">
      <w:pPr>
        <w:ind w:firstLine="709"/>
        <w:jc w:val="both"/>
        <w:rPr>
          <w:sz w:val="28"/>
          <w:szCs w:val="28"/>
        </w:rPr>
      </w:pPr>
    </w:p>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6765"/>
      </w:tblGrid>
      <w:tr w:rsidR="002D6114" w:rsidRPr="005D6C50" w:rsidTr="005D6C50">
        <w:tc>
          <w:tcPr>
            <w:tcW w:w="3573" w:type="dxa"/>
          </w:tcPr>
          <w:p w:rsidR="00321681" w:rsidRPr="005D6C50" w:rsidRDefault="00321681" w:rsidP="004E732C">
            <w:pPr>
              <w:shd w:val="clear" w:color="auto" w:fill="FFFFFF"/>
              <w:jc w:val="both"/>
              <w:rPr>
                <w:sz w:val="24"/>
                <w:szCs w:val="28"/>
              </w:rPr>
            </w:pPr>
            <w:r w:rsidRPr="005D6C50">
              <w:rPr>
                <w:sz w:val="24"/>
                <w:szCs w:val="28"/>
              </w:rPr>
              <w:t>Ответственный исполнитель</w:t>
            </w:r>
          </w:p>
          <w:p w:rsidR="00321681" w:rsidRPr="005D6C50" w:rsidRDefault="00321681" w:rsidP="004E732C">
            <w:pPr>
              <w:shd w:val="clear" w:color="auto" w:fill="FFFFFF"/>
              <w:jc w:val="both"/>
              <w:rPr>
                <w:sz w:val="24"/>
                <w:szCs w:val="28"/>
              </w:rPr>
            </w:pPr>
            <w:r w:rsidRPr="005D6C50">
              <w:rPr>
                <w:sz w:val="24"/>
                <w:szCs w:val="28"/>
              </w:rPr>
              <w:t>подпрограммы</w:t>
            </w:r>
          </w:p>
        </w:tc>
        <w:tc>
          <w:tcPr>
            <w:tcW w:w="6765" w:type="dxa"/>
          </w:tcPr>
          <w:p w:rsidR="00321681" w:rsidRPr="005D6C50" w:rsidRDefault="00321681" w:rsidP="004E732C">
            <w:pPr>
              <w:jc w:val="both"/>
              <w:rPr>
                <w:sz w:val="24"/>
                <w:szCs w:val="28"/>
              </w:rPr>
            </w:pPr>
            <w:r w:rsidRPr="005D6C50">
              <w:rPr>
                <w:sz w:val="24"/>
                <w:szCs w:val="28"/>
              </w:rPr>
              <w:t>Администрация Нижневедугского сельского поселения</w:t>
            </w:r>
          </w:p>
        </w:tc>
      </w:tr>
      <w:tr w:rsidR="002D6114" w:rsidRPr="005D6C50" w:rsidTr="005D6C50">
        <w:tc>
          <w:tcPr>
            <w:tcW w:w="3573" w:type="dxa"/>
          </w:tcPr>
          <w:p w:rsidR="00321681" w:rsidRPr="005D6C50" w:rsidRDefault="00321681" w:rsidP="004E732C">
            <w:pPr>
              <w:shd w:val="clear" w:color="auto" w:fill="FFFFFF"/>
              <w:jc w:val="both"/>
              <w:rPr>
                <w:sz w:val="24"/>
                <w:szCs w:val="28"/>
              </w:rPr>
            </w:pPr>
            <w:r w:rsidRPr="005D6C50">
              <w:rPr>
                <w:sz w:val="24"/>
                <w:szCs w:val="28"/>
              </w:rPr>
              <w:t>Цели подпрограммы</w:t>
            </w:r>
          </w:p>
        </w:tc>
        <w:tc>
          <w:tcPr>
            <w:tcW w:w="6765" w:type="dxa"/>
          </w:tcPr>
          <w:p w:rsidR="00321681" w:rsidRPr="005D6C50" w:rsidRDefault="00321681" w:rsidP="004E732C">
            <w:pPr>
              <w:jc w:val="both"/>
              <w:rPr>
                <w:sz w:val="24"/>
                <w:szCs w:val="28"/>
              </w:rPr>
            </w:pPr>
            <w:r w:rsidRPr="005D6C50">
              <w:rPr>
                <w:sz w:val="24"/>
                <w:szCs w:val="28"/>
              </w:rPr>
              <w:t>1. Создание благоприятного предпринимательского климата и условий для ведения бизнеса.</w:t>
            </w:r>
          </w:p>
          <w:p w:rsidR="00321681" w:rsidRPr="005D6C50" w:rsidRDefault="00321681" w:rsidP="004E732C">
            <w:pPr>
              <w:jc w:val="both"/>
              <w:rPr>
                <w:sz w:val="24"/>
                <w:szCs w:val="28"/>
              </w:rPr>
            </w:pPr>
            <w:r w:rsidRPr="005D6C50">
              <w:rPr>
                <w:sz w:val="24"/>
                <w:szCs w:val="28"/>
              </w:rPr>
              <w:t>2. Обеспечение устойчивого развития экономики Нижневедугского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tc>
      </w:tr>
      <w:tr w:rsidR="002D6114" w:rsidRPr="005D6C50" w:rsidTr="005D6C50">
        <w:trPr>
          <w:trHeight w:val="852"/>
        </w:trPr>
        <w:tc>
          <w:tcPr>
            <w:tcW w:w="3573" w:type="dxa"/>
          </w:tcPr>
          <w:p w:rsidR="00321681" w:rsidRPr="005D6C50" w:rsidRDefault="00321681" w:rsidP="004E732C">
            <w:pPr>
              <w:jc w:val="both"/>
              <w:rPr>
                <w:sz w:val="24"/>
                <w:szCs w:val="28"/>
              </w:rPr>
            </w:pPr>
            <w:r w:rsidRPr="005D6C50">
              <w:rPr>
                <w:spacing w:val="-2"/>
                <w:sz w:val="24"/>
                <w:szCs w:val="28"/>
              </w:rPr>
              <w:t>Задачи подпрограммы</w:t>
            </w:r>
          </w:p>
        </w:tc>
        <w:tc>
          <w:tcPr>
            <w:tcW w:w="6765" w:type="dxa"/>
          </w:tcPr>
          <w:p w:rsidR="00321681" w:rsidRPr="005D6C50" w:rsidRDefault="00321681" w:rsidP="004E732C">
            <w:pPr>
              <w:jc w:val="both"/>
              <w:rPr>
                <w:sz w:val="24"/>
                <w:szCs w:val="28"/>
              </w:rPr>
            </w:pPr>
            <w:r w:rsidRPr="005D6C50">
              <w:rPr>
                <w:sz w:val="24"/>
                <w:szCs w:val="28"/>
              </w:rPr>
              <w:t>1. Повышение предпринимательской активности и развитие малого и среднего предпринимательства.</w:t>
            </w:r>
          </w:p>
          <w:p w:rsidR="00321681" w:rsidRPr="005D6C50" w:rsidRDefault="00321681" w:rsidP="004E732C">
            <w:pPr>
              <w:jc w:val="both"/>
              <w:rPr>
                <w:sz w:val="24"/>
                <w:szCs w:val="28"/>
              </w:rPr>
            </w:pPr>
            <w:r w:rsidRPr="005D6C50">
              <w:rPr>
                <w:sz w:val="24"/>
                <w:szCs w:val="28"/>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321681" w:rsidRPr="005D6C50" w:rsidRDefault="00321681" w:rsidP="004E732C">
            <w:pPr>
              <w:jc w:val="both"/>
              <w:rPr>
                <w:sz w:val="24"/>
                <w:szCs w:val="28"/>
              </w:rPr>
            </w:pPr>
            <w:r w:rsidRPr="005D6C50">
              <w:rPr>
                <w:sz w:val="24"/>
                <w:szCs w:val="28"/>
              </w:rPr>
              <w:t>3. Снижение административных, организационных барьеров для субъектов малого предпринимательства.</w:t>
            </w:r>
          </w:p>
          <w:p w:rsidR="00321681" w:rsidRPr="005D6C50" w:rsidRDefault="00321681" w:rsidP="004E732C">
            <w:pPr>
              <w:jc w:val="both"/>
              <w:rPr>
                <w:sz w:val="24"/>
                <w:szCs w:val="28"/>
              </w:rPr>
            </w:pPr>
            <w:r w:rsidRPr="005D6C50">
              <w:rPr>
                <w:sz w:val="24"/>
                <w:szCs w:val="28"/>
              </w:rPr>
              <w:t>4. Информационно-консультационная поддержка субъектов малого и среднего предпринимательства.</w:t>
            </w:r>
          </w:p>
          <w:p w:rsidR="00321681" w:rsidRPr="005D6C50" w:rsidRDefault="00321681" w:rsidP="004E732C">
            <w:pPr>
              <w:jc w:val="both"/>
              <w:rPr>
                <w:sz w:val="24"/>
                <w:szCs w:val="28"/>
              </w:rPr>
            </w:pPr>
            <w:r w:rsidRPr="005D6C50">
              <w:rPr>
                <w:sz w:val="24"/>
                <w:szCs w:val="28"/>
              </w:rPr>
              <w:t>5. Имущественная поддержка субъектов малого и среднего предпринимательства.</w:t>
            </w:r>
          </w:p>
          <w:p w:rsidR="00321681" w:rsidRPr="005D6C50" w:rsidRDefault="00321681" w:rsidP="004E732C">
            <w:pPr>
              <w:jc w:val="both"/>
              <w:rPr>
                <w:sz w:val="24"/>
                <w:szCs w:val="28"/>
              </w:rPr>
            </w:pPr>
            <w:r w:rsidRPr="005D6C50">
              <w:rPr>
                <w:sz w:val="24"/>
                <w:szCs w:val="28"/>
              </w:rPr>
              <w:t>6. Развитие общественных и некоммерческих организаций и объединений малого и среднего предпринимательства.</w:t>
            </w:r>
          </w:p>
          <w:p w:rsidR="00321681" w:rsidRPr="005D6C50" w:rsidRDefault="00321681" w:rsidP="004E732C">
            <w:pPr>
              <w:jc w:val="both"/>
              <w:rPr>
                <w:sz w:val="24"/>
                <w:szCs w:val="28"/>
              </w:rPr>
            </w:pPr>
            <w:r w:rsidRPr="005D6C50">
              <w:rPr>
                <w:sz w:val="24"/>
                <w:szCs w:val="28"/>
              </w:rPr>
              <w:t>7. Формирование благоприятного имиджа предпринимательства и вовлечение в предпринимательскую деятельность широких слоев населения.</w:t>
            </w:r>
          </w:p>
        </w:tc>
      </w:tr>
      <w:tr w:rsidR="002D6114" w:rsidRPr="005D6C50" w:rsidTr="005D6C50">
        <w:tc>
          <w:tcPr>
            <w:tcW w:w="3573" w:type="dxa"/>
          </w:tcPr>
          <w:p w:rsidR="00321681" w:rsidRPr="005D6C50" w:rsidRDefault="00321681" w:rsidP="004E732C">
            <w:pPr>
              <w:jc w:val="both"/>
              <w:rPr>
                <w:spacing w:val="-2"/>
                <w:sz w:val="24"/>
                <w:szCs w:val="28"/>
              </w:rPr>
            </w:pPr>
            <w:r w:rsidRPr="005D6C50">
              <w:rPr>
                <w:spacing w:val="-2"/>
                <w:sz w:val="24"/>
                <w:szCs w:val="28"/>
              </w:rPr>
              <w:t xml:space="preserve">Сроки реализации </w:t>
            </w:r>
          </w:p>
          <w:p w:rsidR="00321681" w:rsidRPr="005D6C50" w:rsidRDefault="00321681" w:rsidP="004E732C">
            <w:pPr>
              <w:jc w:val="both"/>
              <w:rPr>
                <w:sz w:val="24"/>
                <w:szCs w:val="28"/>
              </w:rPr>
            </w:pPr>
            <w:r w:rsidRPr="005D6C50">
              <w:rPr>
                <w:spacing w:val="-2"/>
                <w:sz w:val="24"/>
                <w:szCs w:val="28"/>
              </w:rPr>
              <w:t>под</w:t>
            </w:r>
            <w:r w:rsidRPr="005D6C50">
              <w:rPr>
                <w:sz w:val="24"/>
                <w:szCs w:val="28"/>
              </w:rPr>
              <w:t>программы</w:t>
            </w:r>
          </w:p>
        </w:tc>
        <w:tc>
          <w:tcPr>
            <w:tcW w:w="6765" w:type="dxa"/>
          </w:tcPr>
          <w:p w:rsidR="00321681" w:rsidRPr="005D6C50" w:rsidRDefault="00315B02" w:rsidP="004E732C">
            <w:pPr>
              <w:jc w:val="both"/>
              <w:rPr>
                <w:sz w:val="24"/>
                <w:szCs w:val="28"/>
              </w:rPr>
            </w:pPr>
            <w:r w:rsidRPr="005D6C50">
              <w:rPr>
                <w:sz w:val="24"/>
                <w:szCs w:val="28"/>
              </w:rPr>
              <w:t>2020-2026</w:t>
            </w:r>
            <w:r w:rsidR="00321681" w:rsidRPr="005D6C50">
              <w:rPr>
                <w:sz w:val="24"/>
                <w:szCs w:val="28"/>
              </w:rPr>
              <w:t xml:space="preserve"> гг.</w:t>
            </w:r>
          </w:p>
        </w:tc>
      </w:tr>
      <w:tr w:rsidR="002D6114" w:rsidRPr="005D6C50" w:rsidTr="005D6C50">
        <w:tc>
          <w:tcPr>
            <w:tcW w:w="3573" w:type="dxa"/>
          </w:tcPr>
          <w:p w:rsidR="00321681" w:rsidRPr="005D6C50" w:rsidRDefault="00321681" w:rsidP="004E732C">
            <w:pPr>
              <w:jc w:val="both"/>
              <w:rPr>
                <w:sz w:val="24"/>
                <w:szCs w:val="28"/>
              </w:rPr>
            </w:pPr>
            <w:r w:rsidRPr="005D6C50">
              <w:rPr>
                <w:sz w:val="24"/>
                <w:szCs w:val="28"/>
              </w:rPr>
              <w:t xml:space="preserve">Целевые показатели эффективности </w:t>
            </w:r>
            <w:r w:rsidRPr="005D6C50">
              <w:rPr>
                <w:spacing w:val="-2"/>
                <w:sz w:val="24"/>
                <w:szCs w:val="28"/>
              </w:rPr>
              <w:t>реализации</w:t>
            </w:r>
          </w:p>
        </w:tc>
        <w:tc>
          <w:tcPr>
            <w:tcW w:w="6765" w:type="dxa"/>
          </w:tcPr>
          <w:p w:rsidR="00321681" w:rsidRPr="005D6C50" w:rsidRDefault="00853A76" w:rsidP="004E732C">
            <w:pPr>
              <w:pStyle w:val="ConsPlusNormal"/>
              <w:jc w:val="both"/>
              <w:rPr>
                <w:rFonts w:ascii="Times New Roman" w:hAnsi="Times New Roman"/>
                <w:sz w:val="24"/>
                <w:szCs w:val="28"/>
              </w:rPr>
            </w:pPr>
            <w:r w:rsidRPr="005D6C50">
              <w:rPr>
                <w:rFonts w:ascii="Times New Roman" w:hAnsi="Times New Roman"/>
                <w:sz w:val="24"/>
                <w:szCs w:val="28"/>
              </w:rPr>
              <w:t>Количество субъектов малого и среднего предпринимательства с учетом индивидуальных предпринимателей</w:t>
            </w:r>
          </w:p>
        </w:tc>
      </w:tr>
      <w:tr w:rsidR="002D6114" w:rsidRPr="005D6C50" w:rsidTr="005D6C50">
        <w:tc>
          <w:tcPr>
            <w:tcW w:w="3573" w:type="dxa"/>
          </w:tcPr>
          <w:p w:rsidR="00321681" w:rsidRPr="005D6C50" w:rsidRDefault="00321681" w:rsidP="004E732C">
            <w:pPr>
              <w:jc w:val="both"/>
              <w:rPr>
                <w:sz w:val="24"/>
                <w:szCs w:val="28"/>
              </w:rPr>
            </w:pPr>
            <w:r w:rsidRPr="005D6C50">
              <w:rPr>
                <w:sz w:val="24"/>
                <w:szCs w:val="28"/>
              </w:rPr>
              <w:t>Основные мероприятия подпрограммы</w:t>
            </w:r>
          </w:p>
        </w:tc>
        <w:tc>
          <w:tcPr>
            <w:tcW w:w="6765" w:type="dxa"/>
          </w:tcPr>
          <w:p w:rsidR="00853A76" w:rsidRPr="005D6C50" w:rsidRDefault="00853A76" w:rsidP="004E732C">
            <w:pPr>
              <w:shd w:val="clear" w:color="auto" w:fill="FFFFFF"/>
              <w:jc w:val="both"/>
              <w:rPr>
                <w:sz w:val="24"/>
                <w:szCs w:val="28"/>
              </w:rPr>
            </w:pPr>
            <w:r w:rsidRPr="005D6C50">
              <w:rPr>
                <w:sz w:val="24"/>
                <w:szCs w:val="28"/>
              </w:rPr>
              <w:t>1 Информационная и консультационная поддержка субъектов малого предпринимательства.</w:t>
            </w:r>
          </w:p>
          <w:p w:rsidR="00853A76" w:rsidRPr="005D6C50" w:rsidRDefault="00853A76" w:rsidP="004E732C">
            <w:pPr>
              <w:shd w:val="clear" w:color="auto" w:fill="FFFFFF"/>
              <w:jc w:val="both"/>
              <w:rPr>
                <w:sz w:val="24"/>
                <w:szCs w:val="28"/>
              </w:rPr>
            </w:pPr>
            <w:r w:rsidRPr="005D6C50">
              <w:rPr>
                <w:sz w:val="24"/>
                <w:szCs w:val="28"/>
              </w:rPr>
              <w:t>2. Популяризация предпринимательской деятельности, создание предпринимательской среды.</w:t>
            </w:r>
          </w:p>
          <w:p w:rsidR="00321681" w:rsidRPr="005D6C50" w:rsidRDefault="00853A76" w:rsidP="004E732C">
            <w:pPr>
              <w:shd w:val="clear" w:color="auto" w:fill="FFFFFF"/>
              <w:jc w:val="both"/>
              <w:rPr>
                <w:sz w:val="24"/>
                <w:szCs w:val="28"/>
              </w:rPr>
            </w:pPr>
            <w:r w:rsidRPr="005D6C50">
              <w:rPr>
                <w:sz w:val="24"/>
                <w:szCs w:val="28"/>
              </w:rPr>
              <w:t xml:space="preserve">3. Совершенствование нормативно-правовой базы </w:t>
            </w:r>
            <w:r w:rsidRPr="005D6C50">
              <w:rPr>
                <w:sz w:val="24"/>
                <w:szCs w:val="28"/>
              </w:rPr>
              <w:lastRenderedPageBreak/>
              <w:t>предпринимательской деятельности.</w:t>
            </w:r>
          </w:p>
        </w:tc>
      </w:tr>
      <w:tr w:rsidR="002D6114" w:rsidRPr="005D6C50" w:rsidTr="005D6C50">
        <w:tc>
          <w:tcPr>
            <w:tcW w:w="3573" w:type="dxa"/>
          </w:tcPr>
          <w:p w:rsidR="00321681" w:rsidRPr="005D6C50" w:rsidRDefault="00321681" w:rsidP="004E732C">
            <w:pPr>
              <w:jc w:val="both"/>
              <w:rPr>
                <w:sz w:val="24"/>
                <w:szCs w:val="28"/>
              </w:rPr>
            </w:pPr>
            <w:r w:rsidRPr="005D6C50">
              <w:rPr>
                <w:spacing w:val="-2"/>
                <w:sz w:val="24"/>
                <w:szCs w:val="28"/>
              </w:rPr>
              <w:lastRenderedPageBreak/>
              <w:t>Ресурсное обеспечение под</w:t>
            </w:r>
            <w:r w:rsidRPr="005D6C50">
              <w:rPr>
                <w:sz w:val="24"/>
                <w:szCs w:val="28"/>
              </w:rPr>
              <w:t>программы</w:t>
            </w:r>
          </w:p>
        </w:tc>
        <w:tc>
          <w:tcPr>
            <w:tcW w:w="6765" w:type="dxa"/>
          </w:tcPr>
          <w:p w:rsidR="00321681" w:rsidRPr="005D6C50" w:rsidRDefault="00853A76" w:rsidP="004E732C">
            <w:pPr>
              <w:jc w:val="both"/>
              <w:rPr>
                <w:sz w:val="24"/>
                <w:szCs w:val="28"/>
              </w:rPr>
            </w:pPr>
            <w:r w:rsidRPr="005D6C50">
              <w:rPr>
                <w:sz w:val="24"/>
                <w:szCs w:val="28"/>
              </w:rPr>
              <w:t>Реализация подпрограммы осуществляется без финансового обеспечения.</w:t>
            </w:r>
          </w:p>
        </w:tc>
      </w:tr>
      <w:tr w:rsidR="002D6114" w:rsidRPr="005D6C50" w:rsidTr="005D6C50">
        <w:tc>
          <w:tcPr>
            <w:tcW w:w="3573" w:type="dxa"/>
          </w:tcPr>
          <w:p w:rsidR="00321681" w:rsidRPr="005D6C50" w:rsidRDefault="00321681" w:rsidP="004E732C">
            <w:pPr>
              <w:jc w:val="both"/>
              <w:rPr>
                <w:spacing w:val="-2"/>
                <w:sz w:val="24"/>
                <w:szCs w:val="28"/>
              </w:rPr>
            </w:pPr>
            <w:r w:rsidRPr="005D6C50">
              <w:rPr>
                <w:spacing w:val="-2"/>
                <w:sz w:val="24"/>
                <w:szCs w:val="28"/>
              </w:rPr>
              <w:t>Ожидаемые результаты реализации под</w:t>
            </w:r>
            <w:r w:rsidRPr="005D6C50">
              <w:rPr>
                <w:sz w:val="24"/>
                <w:szCs w:val="28"/>
              </w:rPr>
              <w:t>программы</w:t>
            </w:r>
          </w:p>
        </w:tc>
        <w:tc>
          <w:tcPr>
            <w:tcW w:w="6765" w:type="dxa"/>
          </w:tcPr>
          <w:p w:rsidR="00853A76" w:rsidRPr="005D6C50" w:rsidRDefault="00853A76" w:rsidP="004E732C">
            <w:pPr>
              <w:pStyle w:val="ConsPlusNormal"/>
              <w:jc w:val="both"/>
              <w:rPr>
                <w:rFonts w:ascii="Times New Roman" w:hAnsi="Times New Roman"/>
                <w:sz w:val="24"/>
                <w:szCs w:val="28"/>
              </w:rPr>
            </w:pPr>
            <w:r w:rsidRPr="005D6C50">
              <w:rPr>
                <w:rFonts w:ascii="Times New Roman" w:hAnsi="Times New Roman"/>
                <w:sz w:val="24"/>
                <w:szCs w:val="28"/>
              </w:rPr>
              <w:t>1.Увеличение количества вновь создаваемых и сохранение действующих субъектов малого и среднего предпринимательства.</w:t>
            </w:r>
          </w:p>
          <w:p w:rsidR="00853A76" w:rsidRPr="005D6C50" w:rsidRDefault="00853A76" w:rsidP="004E732C">
            <w:pPr>
              <w:pStyle w:val="ConsPlusNormal"/>
              <w:jc w:val="both"/>
              <w:rPr>
                <w:rFonts w:ascii="Times New Roman" w:hAnsi="Times New Roman"/>
                <w:sz w:val="24"/>
                <w:szCs w:val="28"/>
              </w:rPr>
            </w:pPr>
            <w:r w:rsidRPr="005D6C50">
              <w:rPr>
                <w:rFonts w:ascii="Times New Roman" w:hAnsi="Times New Roman"/>
                <w:sz w:val="24"/>
                <w:szCs w:val="28"/>
              </w:rPr>
              <w:t>2. Увеличение количества рабочих мест.</w:t>
            </w:r>
          </w:p>
          <w:p w:rsidR="00853A76" w:rsidRPr="005D6C50" w:rsidRDefault="00853A76" w:rsidP="004E732C">
            <w:pPr>
              <w:pStyle w:val="ConsPlusNormal"/>
              <w:jc w:val="both"/>
              <w:rPr>
                <w:rFonts w:ascii="Times New Roman" w:hAnsi="Times New Roman"/>
                <w:sz w:val="24"/>
                <w:szCs w:val="28"/>
              </w:rPr>
            </w:pPr>
            <w:r w:rsidRPr="005D6C50">
              <w:rPr>
                <w:rFonts w:ascii="Times New Roman" w:hAnsi="Times New Roman"/>
                <w:sz w:val="24"/>
                <w:szCs w:val="28"/>
              </w:rPr>
              <w:t>3. Рост налоговых поступлений в местный бюджет от деятельности предприятий субъектов малого и среднего бизнеса.</w:t>
            </w:r>
          </w:p>
          <w:p w:rsidR="00853A76" w:rsidRPr="005D6C50" w:rsidRDefault="00853A76" w:rsidP="004E732C">
            <w:pPr>
              <w:pStyle w:val="ConsPlusNormal"/>
              <w:jc w:val="both"/>
              <w:rPr>
                <w:rFonts w:ascii="Times New Roman" w:hAnsi="Times New Roman"/>
                <w:sz w:val="24"/>
                <w:szCs w:val="28"/>
              </w:rPr>
            </w:pPr>
            <w:r w:rsidRPr="005D6C50">
              <w:rPr>
                <w:rFonts w:ascii="Times New Roman" w:hAnsi="Times New Roman"/>
                <w:sz w:val="24"/>
                <w:szCs w:val="28"/>
              </w:rPr>
              <w:t>4. Насыщение потребительского рынка новыми товарами, услугами.</w:t>
            </w:r>
          </w:p>
          <w:p w:rsidR="00321681" w:rsidRPr="005D6C50" w:rsidRDefault="00853A76" w:rsidP="004E732C">
            <w:pPr>
              <w:pStyle w:val="ConsPlusNormal"/>
              <w:jc w:val="both"/>
              <w:rPr>
                <w:rFonts w:ascii="Times New Roman" w:hAnsi="Times New Roman"/>
                <w:sz w:val="24"/>
                <w:szCs w:val="28"/>
              </w:rPr>
            </w:pPr>
            <w:r w:rsidRPr="005D6C50">
              <w:rPr>
                <w:rFonts w:ascii="Times New Roman" w:hAnsi="Times New Roman"/>
                <w:sz w:val="24"/>
                <w:szCs w:val="28"/>
              </w:rPr>
              <w:t>5. Рост числа субъектов МСП, вовлеченных в общественные организации, реализацию социально значимых проектов и инициатив.</w:t>
            </w:r>
          </w:p>
        </w:tc>
      </w:tr>
    </w:tbl>
    <w:p w:rsidR="00853A76" w:rsidRPr="005D6C50" w:rsidRDefault="00853A76" w:rsidP="004E732C">
      <w:pPr>
        <w:ind w:firstLine="709"/>
        <w:jc w:val="both"/>
        <w:rPr>
          <w:sz w:val="28"/>
          <w:szCs w:val="28"/>
        </w:rPr>
      </w:pPr>
      <w:r w:rsidRPr="005D6C50">
        <w:rPr>
          <w:sz w:val="28"/>
          <w:szCs w:val="28"/>
        </w:rPr>
        <w:t>1. Характеристика сферы реализации подпрограммы</w:t>
      </w:r>
    </w:p>
    <w:p w:rsidR="00853A76" w:rsidRPr="005D6C50" w:rsidRDefault="00853A76" w:rsidP="004E732C">
      <w:pPr>
        <w:ind w:firstLine="709"/>
        <w:jc w:val="both"/>
        <w:rPr>
          <w:sz w:val="28"/>
          <w:szCs w:val="28"/>
        </w:rPr>
      </w:pPr>
      <w:r w:rsidRPr="005D6C50">
        <w:rPr>
          <w:sz w:val="28"/>
          <w:szCs w:val="28"/>
        </w:rPr>
        <w:t>Настоящая подпрограмма «Развитие малого и среднего предпринимательства» разработана в соответствии с Федеральным законом РФ от 24.07.2007 года № 209-ФЗ "О развитии малого и среднего предпринимательства в Российской Федерации", Федеральным законом РФ от 06.10.2003 № 131-ФЗ "Об общих принципах организации местного самоуправления в Российской Федерации".</w:t>
      </w:r>
    </w:p>
    <w:p w:rsidR="00853A76" w:rsidRPr="005D6C50" w:rsidRDefault="00853A76" w:rsidP="004E732C">
      <w:pPr>
        <w:ind w:firstLine="709"/>
        <w:jc w:val="both"/>
        <w:rPr>
          <w:sz w:val="28"/>
          <w:szCs w:val="28"/>
        </w:rPr>
      </w:pPr>
      <w:r w:rsidRPr="005D6C50">
        <w:rPr>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подпрограмма.</w:t>
      </w:r>
    </w:p>
    <w:p w:rsidR="00853A76" w:rsidRPr="005D6C50" w:rsidRDefault="00853A76" w:rsidP="004E732C">
      <w:pPr>
        <w:ind w:firstLine="709"/>
        <w:jc w:val="both"/>
        <w:rPr>
          <w:sz w:val="28"/>
          <w:szCs w:val="28"/>
        </w:rPr>
      </w:pPr>
      <w:r w:rsidRPr="005D6C50">
        <w:rPr>
          <w:sz w:val="28"/>
          <w:szCs w:val="28"/>
        </w:rPr>
        <w:t>Объектом подпрограммы являются субъекты малого и среднего предпринимательства – юридические лица и индивидуальные предприниматели.</w:t>
      </w:r>
    </w:p>
    <w:p w:rsidR="00853A76" w:rsidRPr="005D6C50" w:rsidRDefault="00853A76" w:rsidP="004E732C">
      <w:pPr>
        <w:ind w:firstLine="709"/>
        <w:jc w:val="both"/>
        <w:rPr>
          <w:sz w:val="28"/>
          <w:szCs w:val="28"/>
        </w:rPr>
      </w:pPr>
      <w:r w:rsidRPr="005D6C50">
        <w:rPr>
          <w:sz w:val="28"/>
          <w:szCs w:val="28"/>
        </w:rPr>
        <w:t>Предмет регулирования - оказание поддержки субъектам малого и среднего предпринимательства.</w:t>
      </w:r>
    </w:p>
    <w:p w:rsidR="00853A76" w:rsidRPr="005D6C50" w:rsidRDefault="00853A76" w:rsidP="004E732C">
      <w:pPr>
        <w:ind w:firstLine="709"/>
        <w:jc w:val="both"/>
        <w:rPr>
          <w:sz w:val="28"/>
          <w:szCs w:val="28"/>
        </w:rPr>
      </w:pPr>
      <w:r w:rsidRPr="005D6C50">
        <w:rPr>
          <w:sz w:val="28"/>
          <w:szCs w:val="28"/>
        </w:rPr>
        <w:t>Анализ развития субъектов малого и среднего бизнеса п</w:t>
      </w:r>
      <w:r w:rsidR="00A52013" w:rsidRPr="005D6C50">
        <w:rPr>
          <w:sz w:val="28"/>
          <w:szCs w:val="28"/>
        </w:rPr>
        <w:t>роведен на основе данных за 2022 год. На 1 января 2023</w:t>
      </w:r>
      <w:r w:rsidRPr="005D6C50">
        <w:rPr>
          <w:sz w:val="28"/>
          <w:szCs w:val="28"/>
        </w:rPr>
        <w:t xml:space="preserve"> года на территории </w:t>
      </w:r>
      <w:r w:rsidR="00A52013" w:rsidRPr="005D6C50">
        <w:rPr>
          <w:sz w:val="28"/>
          <w:szCs w:val="28"/>
        </w:rPr>
        <w:t>Нижневедугского</w:t>
      </w:r>
      <w:r w:rsidRPr="005D6C50">
        <w:rPr>
          <w:sz w:val="28"/>
          <w:szCs w:val="28"/>
        </w:rPr>
        <w:t xml:space="preserve"> </w:t>
      </w:r>
      <w:r w:rsidR="00A52013" w:rsidRPr="005D6C50">
        <w:rPr>
          <w:sz w:val="28"/>
          <w:szCs w:val="28"/>
        </w:rPr>
        <w:t>сельского поселения действуют 43 субъекта</w:t>
      </w:r>
      <w:r w:rsidRPr="005D6C50">
        <w:rPr>
          <w:sz w:val="28"/>
          <w:szCs w:val="28"/>
        </w:rPr>
        <w:t xml:space="preserve"> малого и среднего предпринимательства.</w:t>
      </w:r>
    </w:p>
    <w:p w:rsidR="00853A76" w:rsidRPr="005D6C50" w:rsidRDefault="00853A76" w:rsidP="004E732C">
      <w:pPr>
        <w:ind w:firstLine="709"/>
        <w:jc w:val="both"/>
        <w:rPr>
          <w:sz w:val="28"/>
          <w:szCs w:val="28"/>
        </w:rPr>
      </w:pPr>
      <w:r w:rsidRPr="005D6C50">
        <w:rPr>
          <w:sz w:val="28"/>
          <w:szCs w:val="28"/>
        </w:rPr>
        <w:t xml:space="preserve">Поддержка малого и среднего предпринимательства администрацией </w:t>
      </w:r>
      <w:r w:rsidR="00A52013" w:rsidRPr="005D6C50">
        <w:rPr>
          <w:sz w:val="28"/>
          <w:szCs w:val="28"/>
        </w:rPr>
        <w:t>Нижневедугского</w:t>
      </w:r>
      <w:r w:rsidRPr="005D6C50">
        <w:rPr>
          <w:sz w:val="28"/>
          <w:szCs w:val="28"/>
        </w:rPr>
        <w:t xml:space="preserve"> сельского поселения - деятельность органов местного самоуправления поселения, направленная на реализацию комплекса мер информационного, консультационного,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A52013" w:rsidRPr="005D6C50">
        <w:rPr>
          <w:sz w:val="28"/>
          <w:szCs w:val="28"/>
        </w:rPr>
        <w:t>Нижневедугского</w:t>
      </w:r>
      <w:r w:rsidRPr="005D6C50">
        <w:rPr>
          <w:sz w:val="28"/>
          <w:szCs w:val="28"/>
        </w:rPr>
        <w:t xml:space="preserve"> сельского поселения.</w:t>
      </w:r>
    </w:p>
    <w:p w:rsidR="00C27FF7" w:rsidRPr="005D6C50" w:rsidRDefault="00A52013" w:rsidP="004E732C">
      <w:pPr>
        <w:widowControl/>
        <w:autoSpaceDE/>
        <w:autoSpaceDN/>
        <w:adjustRightInd/>
        <w:ind w:firstLine="709"/>
        <w:jc w:val="both"/>
        <w:rPr>
          <w:sz w:val="28"/>
          <w:szCs w:val="28"/>
        </w:rPr>
      </w:pPr>
      <w:r w:rsidRPr="005D6C50">
        <w:rPr>
          <w:sz w:val="28"/>
          <w:szCs w:val="28"/>
        </w:rPr>
        <w:t xml:space="preserve">2. </w:t>
      </w:r>
      <w:r w:rsidR="00C27FF7" w:rsidRPr="005D6C50">
        <w:rPr>
          <w:sz w:val="28"/>
          <w:szCs w:val="28"/>
        </w:rPr>
        <w:t>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A52013" w:rsidRPr="005D6C50" w:rsidRDefault="00A52013" w:rsidP="004E732C">
      <w:pPr>
        <w:ind w:firstLine="709"/>
        <w:jc w:val="both"/>
        <w:rPr>
          <w:sz w:val="28"/>
          <w:szCs w:val="28"/>
        </w:rPr>
      </w:pPr>
      <w:r w:rsidRPr="005D6C50">
        <w:rPr>
          <w:sz w:val="28"/>
          <w:szCs w:val="28"/>
        </w:rPr>
        <w:t>Приоритетом реализации данной подпрограммы является развитие информационной и консультационной поддержки, а также популяризация предпринимательской деятельности, создание благоприятного климата для развития предпринимательской деятельности.</w:t>
      </w:r>
    </w:p>
    <w:p w:rsidR="00A52013" w:rsidRPr="005D6C50" w:rsidRDefault="00A52013" w:rsidP="004E732C">
      <w:pPr>
        <w:ind w:firstLine="709"/>
        <w:jc w:val="both"/>
        <w:rPr>
          <w:sz w:val="28"/>
          <w:szCs w:val="28"/>
        </w:rPr>
      </w:pPr>
      <w:r w:rsidRPr="005D6C50">
        <w:rPr>
          <w:sz w:val="28"/>
          <w:szCs w:val="28"/>
        </w:rPr>
        <w:t>Цели подпрограммы:</w:t>
      </w:r>
    </w:p>
    <w:p w:rsidR="00A52013" w:rsidRPr="005D6C50" w:rsidRDefault="00A52013" w:rsidP="004E732C">
      <w:pPr>
        <w:ind w:firstLine="709"/>
        <w:jc w:val="both"/>
        <w:rPr>
          <w:sz w:val="28"/>
          <w:szCs w:val="28"/>
        </w:rPr>
      </w:pPr>
      <w:r w:rsidRPr="005D6C50">
        <w:rPr>
          <w:sz w:val="28"/>
          <w:szCs w:val="28"/>
        </w:rPr>
        <w:lastRenderedPageBreak/>
        <w:t>1. Создание благоприятного предпринимательского климата и условий для ведения бизнеса.</w:t>
      </w:r>
    </w:p>
    <w:p w:rsidR="00A52013" w:rsidRPr="005D6C50" w:rsidRDefault="00A52013" w:rsidP="004E732C">
      <w:pPr>
        <w:ind w:firstLine="709"/>
        <w:jc w:val="both"/>
        <w:rPr>
          <w:sz w:val="28"/>
          <w:szCs w:val="28"/>
        </w:rPr>
      </w:pPr>
      <w:r w:rsidRPr="005D6C50">
        <w:rPr>
          <w:sz w:val="28"/>
          <w:szCs w:val="28"/>
        </w:rPr>
        <w:t>2. Обеспечение устойчивого развития экономики Нижневедугского сельского поселения и ее модернизации, способствующей увеличению доходов бюджета, повышению занятости, улучшению социального благосостояния и качества жизни населения поселения.</w:t>
      </w:r>
    </w:p>
    <w:p w:rsidR="00A52013" w:rsidRPr="005D6C50" w:rsidRDefault="00A52013" w:rsidP="004E732C">
      <w:pPr>
        <w:ind w:firstLine="709"/>
        <w:jc w:val="both"/>
        <w:rPr>
          <w:sz w:val="28"/>
          <w:szCs w:val="28"/>
        </w:rPr>
      </w:pPr>
      <w:r w:rsidRPr="005D6C50">
        <w:rPr>
          <w:sz w:val="28"/>
          <w:szCs w:val="28"/>
        </w:rPr>
        <w:t>Задачи подпрограммы:</w:t>
      </w:r>
    </w:p>
    <w:p w:rsidR="00A52013" w:rsidRPr="005D6C50" w:rsidRDefault="00A52013" w:rsidP="004E732C">
      <w:pPr>
        <w:ind w:firstLine="709"/>
        <w:jc w:val="both"/>
        <w:rPr>
          <w:sz w:val="28"/>
          <w:szCs w:val="28"/>
        </w:rPr>
      </w:pPr>
      <w:r w:rsidRPr="005D6C50">
        <w:rPr>
          <w:sz w:val="28"/>
          <w:szCs w:val="28"/>
        </w:rPr>
        <w:t>1. Повышение предпринимательской активности и развитие малого и среднего предпринимательства.</w:t>
      </w:r>
    </w:p>
    <w:p w:rsidR="00A52013" w:rsidRPr="005D6C50" w:rsidRDefault="00A52013" w:rsidP="004E732C">
      <w:pPr>
        <w:ind w:firstLine="709"/>
        <w:jc w:val="both"/>
        <w:rPr>
          <w:sz w:val="28"/>
          <w:szCs w:val="28"/>
        </w:rPr>
      </w:pPr>
      <w:r w:rsidRPr="005D6C50">
        <w:rPr>
          <w:sz w:val="28"/>
          <w:szCs w:val="28"/>
        </w:rPr>
        <w:t>2. Совершенствование нормативно-правовой базы развития малого и среднего предпринимательства поселения, создание благоприятных условий для развития предпринимательской среды.</w:t>
      </w:r>
    </w:p>
    <w:p w:rsidR="00A52013" w:rsidRPr="005D6C50" w:rsidRDefault="00A52013" w:rsidP="004E732C">
      <w:pPr>
        <w:ind w:firstLine="709"/>
        <w:jc w:val="both"/>
        <w:rPr>
          <w:sz w:val="28"/>
          <w:szCs w:val="28"/>
        </w:rPr>
      </w:pPr>
      <w:r w:rsidRPr="005D6C50">
        <w:rPr>
          <w:sz w:val="28"/>
          <w:szCs w:val="28"/>
        </w:rPr>
        <w:t>3. Снижение административных, организационных барьеров для субъектов малого предпринимательства.</w:t>
      </w:r>
    </w:p>
    <w:p w:rsidR="00A52013" w:rsidRPr="005D6C50" w:rsidRDefault="00A52013" w:rsidP="004E732C">
      <w:pPr>
        <w:ind w:firstLine="709"/>
        <w:jc w:val="both"/>
        <w:rPr>
          <w:sz w:val="28"/>
          <w:szCs w:val="28"/>
        </w:rPr>
      </w:pPr>
      <w:r w:rsidRPr="005D6C50">
        <w:rPr>
          <w:sz w:val="28"/>
          <w:szCs w:val="28"/>
        </w:rPr>
        <w:t>4. Информационно-консультационная поддержка субъектов малого и среднего предпринимательства.</w:t>
      </w:r>
    </w:p>
    <w:p w:rsidR="00A52013" w:rsidRPr="005D6C50" w:rsidRDefault="00A52013" w:rsidP="004E732C">
      <w:pPr>
        <w:ind w:firstLine="709"/>
        <w:jc w:val="both"/>
        <w:rPr>
          <w:sz w:val="28"/>
          <w:szCs w:val="28"/>
        </w:rPr>
      </w:pPr>
      <w:r w:rsidRPr="005D6C50">
        <w:rPr>
          <w:sz w:val="28"/>
          <w:szCs w:val="28"/>
        </w:rPr>
        <w:t>5. Имущественная поддержка субъектов малого и среднего предпринимательства.</w:t>
      </w:r>
    </w:p>
    <w:p w:rsidR="00A52013" w:rsidRPr="005D6C50" w:rsidRDefault="00A52013" w:rsidP="004E732C">
      <w:pPr>
        <w:ind w:firstLine="709"/>
        <w:jc w:val="both"/>
        <w:rPr>
          <w:sz w:val="28"/>
          <w:szCs w:val="28"/>
        </w:rPr>
      </w:pPr>
      <w:r w:rsidRPr="005D6C50">
        <w:rPr>
          <w:sz w:val="28"/>
          <w:szCs w:val="28"/>
        </w:rPr>
        <w:t>6. Развитие общественных и некоммерческих организаций и объединений малого и среднего предпринимательства.</w:t>
      </w:r>
    </w:p>
    <w:p w:rsidR="00A52013" w:rsidRPr="005D6C50" w:rsidRDefault="00A52013" w:rsidP="004E732C">
      <w:pPr>
        <w:ind w:firstLine="709"/>
        <w:jc w:val="both"/>
        <w:rPr>
          <w:sz w:val="28"/>
          <w:szCs w:val="28"/>
        </w:rPr>
      </w:pPr>
      <w:r w:rsidRPr="005D6C50">
        <w:rPr>
          <w:sz w:val="28"/>
          <w:szCs w:val="28"/>
        </w:rPr>
        <w:t>7. Формирование благоприятного имиджа предпринимательства и вовлечение в предпринимательскую деятельность широких слоев населения.</w:t>
      </w:r>
    </w:p>
    <w:p w:rsidR="00C27FF7" w:rsidRPr="005D6C50" w:rsidRDefault="00C27FF7" w:rsidP="004E732C">
      <w:pPr>
        <w:ind w:firstLine="709"/>
        <w:jc w:val="both"/>
        <w:rPr>
          <w:sz w:val="28"/>
          <w:szCs w:val="28"/>
        </w:rPr>
      </w:pPr>
      <w:r w:rsidRPr="005D6C50">
        <w:rPr>
          <w:sz w:val="28"/>
          <w:szCs w:val="28"/>
        </w:rPr>
        <w:t xml:space="preserve">Информация о составе и значениях показателей эффективности реализации муниципальной программы приведена в приложении № 1 к муниципальной программе. </w:t>
      </w:r>
    </w:p>
    <w:p w:rsidR="00C27FF7" w:rsidRPr="005D6C50" w:rsidRDefault="00C27FF7" w:rsidP="004E732C">
      <w:pPr>
        <w:ind w:firstLine="709"/>
        <w:jc w:val="both"/>
        <w:rPr>
          <w:sz w:val="28"/>
          <w:szCs w:val="28"/>
        </w:rPr>
      </w:pPr>
      <w:r w:rsidRPr="005D6C50">
        <w:rPr>
          <w:sz w:val="28"/>
          <w:szCs w:val="28"/>
        </w:rPr>
        <w:t>Общий срок реализации государственной программы ра</w:t>
      </w:r>
      <w:r w:rsidR="00315B02" w:rsidRPr="005D6C50">
        <w:rPr>
          <w:sz w:val="28"/>
          <w:szCs w:val="28"/>
        </w:rPr>
        <w:t>ссчитан на период с 2020 по 2026</w:t>
      </w:r>
      <w:r w:rsidRPr="005D6C50">
        <w:rPr>
          <w:sz w:val="28"/>
          <w:szCs w:val="28"/>
        </w:rPr>
        <w:t xml:space="preserve"> год </w:t>
      </w:r>
      <w:r w:rsidR="00315B02" w:rsidRPr="005D6C50">
        <w:rPr>
          <w:sz w:val="28"/>
          <w:szCs w:val="28"/>
        </w:rPr>
        <w:t>в один этап</w:t>
      </w:r>
      <w:r w:rsidRPr="005D6C50">
        <w:rPr>
          <w:sz w:val="28"/>
          <w:szCs w:val="28"/>
        </w:rPr>
        <w:t>.</w:t>
      </w:r>
    </w:p>
    <w:p w:rsidR="00C27FF7" w:rsidRPr="005D6C50" w:rsidRDefault="00C27FF7" w:rsidP="004E732C">
      <w:pPr>
        <w:ind w:firstLine="709"/>
        <w:jc w:val="both"/>
        <w:rPr>
          <w:sz w:val="28"/>
          <w:szCs w:val="28"/>
        </w:rPr>
      </w:pPr>
      <w:r w:rsidRPr="005D6C50">
        <w:rPr>
          <w:sz w:val="28"/>
          <w:szCs w:val="28"/>
          <w:lang w:eastAsia="ar-SA"/>
        </w:rPr>
        <w:t>3</w:t>
      </w:r>
      <w:r w:rsidRPr="005D6C50">
        <w:rPr>
          <w:sz w:val="28"/>
          <w:szCs w:val="28"/>
        </w:rPr>
        <w:t xml:space="preserve">. Характеристика основных мероприятий подпрограммы </w:t>
      </w:r>
    </w:p>
    <w:p w:rsidR="00C27FF7" w:rsidRPr="005D6C50" w:rsidRDefault="00C27FF7" w:rsidP="004E732C">
      <w:pPr>
        <w:ind w:firstLine="709"/>
        <w:jc w:val="both"/>
        <w:rPr>
          <w:sz w:val="28"/>
          <w:szCs w:val="28"/>
        </w:rPr>
      </w:pPr>
      <w:r w:rsidRPr="005D6C50">
        <w:rPr>
          <w:sz w:val="28"/>
          <w:szCs w:val="28"/>
        </w:rPr>
        <w:t>Мероприятия подпрограммы определены исходя из основных целей и задач, необходимых для решения поставленных целей, они структурированы по трем направлениям.</w:t>
      </w:r>
    </w:p>
    <w:p w:rsidR="00C27FF7" w:rsidRPr="005D6C50" w:rsidRDefault="00994788" w:rsidP="004E732C">
      <w:pPr>
        <w:ind w:firstLine="709"/>
        <w:jc w:val="both"/>
        <w:rPr>
          <w:sz w:val="28"/>
          <w:szCs w:val="28"/>
        </w:rPr>
      </w:pPr>
      <w:r w:rsidRPr="005D6C50">
        <w:rPr>
          <w:sz w:val="28"/>
          <w:szCs w:val="28"/>
        </w:rPr>
        <w:t xml:space="preserve">Основное мероприятие </w:t>
      </w:r>
      <w:r w:rsidR="00C27FF7" w:rsidRPr="005D6C50">
        <w:rPr>
          <w:sz w:val="28"/>
          <w:szCs w:val="28"/>
        </w:rPr>
        <w:t>1. Информационная и консультационная поддержка субъектов малого и среднего предпринимательства.</w:t>
      </w:r>
    </w:p>
    <w:p w:rsidR="00C27FF7" w:rsidRPr="005D6C50" w:rsidRDefault="00C27FF7" w:rsidP="004E732C">
      <w:pPr>
        <w:ind w:firstLine="709"/>
        <w:jc w:val="both"/>
        <w:rPr>
          <w:sz w:val="28"/>
          <w:szCs w:val="28"/>
        </w:rPr>
      </w:pPr>
      <w:r w:rsidRPr="005D6C50">
        <w:rPr>
          <w:sz w:val="28"/>
          <w:szCs w:val="28"/>
        </w:rPr>
        <w:t xml:space="preserve">Мероприятие 1.1. Ведение странички «Малый и средний бизнес» на официальном администрации </w:t>
      </w:r>
      <w:r w:rsidR="00994788" w:rsidRPr="005D6C50">
        <w:rPr>
          <w:sz w:val="28"/>
          <w:szCs w:val="28"/>
        </w:rPr>
        <w:t>Нижневедугского</w:t>
      </w:r>
      <w:r w:rsidRPr="005D6C50">
        <w:rPr>
          <w:sz w:val="28"/>
          <w:szCs w:val="28"/>
        </w:rPr>
        <w:t xml:space="preserve"> сельского поселения в сети Интернет.</w:t>
      </w:r>
    </w:p>
    <w:p w:rsidR="00C27FF7" w:rsidRPr="005D6C50" w:rsidRDefault="00C27FF7" w:rsidP="004E732C">
      <w:pPr>
        <w:ind w:firstLine="709"/>
        <w:jc w:val="both"/>
        <w:rPr>
          <w:sz w:val="28"/>
          <w:szCs w:val="28"/>
        </w:rPr>
      </w:pPr>
      <w:r w:rsidRPr="005D6C50">
        <w:rPr>
          <w:sz w:val="28"/>
          <w:szCs w:val="28"/>
        </w:rPr>
        <w:t xml:space="preserve">Цель мероприятия - обеспечение возможности доступа субъектов малого предпринимательства к оперативной и актуальной информации по вопросам развития и поддержки предпринимательства в администрации </w:t>
      </w:r>
      <w:r w:rsidR="00994788" w:rsidRPr="005D6C50">
        <w:rPr>
          <w:sz w:val="28"/>
          <w:szCs w:val="28"/>
        </w:rPr>
        <w:t>Нижневедугского</w:t>
      </w:r>
      <w:r w:rsidRPr="005D6C50">
        <w:rPr>
          <w:sz w:val="28"/>
          <w:szCs w:val="28"/>
        </w:rPr>
        <w:t xml:space="preserve"> сельского поселении.</w:t>
      </w:r>
    </w:p>
    <w:p w:rsidR="00C27FF7" w:rsidRPr="005D6C50" w:rsidRDefault="00C27FF7" w:rsidP="004E732C">
      <w:pPr>
        <w:ind w:firstLine="709"/>
        <w:jc w:val="both"/>
        <w:rPr>
          <w:sz w:val="28"/>
          <w:szCs w:val="28"/>
        </w:rPr>
      </w:pPr>
      <w:r w:rsidRPr="005D6C50">
        <w:rPr>
          <w:sz w:val="28"/>
          <w:szCs w:val="28"/>
        </w:rPr>
        <w:t xml:space="preserve">Сроки </w:t>
      </w:r>
      <w:r w:rsidR="00315B02" w:rsidRPr="005D6C50">
        <w:rPr>
          <w:sz w:val="28"/>
          <w:szCs w:val="28"/>
        </w:rPr>
        <w:t>реализации – в течение 2020-2026</w:t>
      </w:r>
      <w:r w:rsidRPr="005D6C50">
        <w:rPr>
          <w:sz w:val="28"/>
          <w:szCs w:val="28"/>
        </w:rPr>
        <w:t xml:space="preserve"> гг.</w:t>
      </w:r>
    </w:p>
    <w:p w:rsidR="00C27FF7" w:rsidRPr="005D6C50" w:rsidRDefault="00C27FF7" w:rsidP="004E732C">
      <w:pPr>
        <w:ind w:firstLine="709"/>
        <w:jc w:val="both"/>
        <w:rPr>
          <w:sz w:val="28"/>
          <w:szCs w:val="28"/>
        </w:rPr>
      </w:pPr>
      <w:r w:rsidRPr="005D6C50">
        <w:rPr>
          <w:sz w:val="28"/>
          <w:szCs w:val="28"/>
        </w:rPr>
        <w:t xml:space="preserve">Реализация мероприятия – актуализация и наполнение странички «Малый и средний бизнес» на официальном администрации </w:t>
      </w:r>
      <w:r w:rsidR="00994788" w:rsidRPr="005D6C50">
        <w:rPr>
          <w:sz w:val="28"/>
          <w:szCs w:val="28"/>
        </w:rPr>
        <w:t>Нижневедугского</w:t>
      </w:r>
      <w:r w:rsidRPr="005D6C50">
        <w:rPr>
          <w:sz w:val="28"/>
          <w:szCs w:val="28"/>
        </w:rPr>
        <w:t xml:space="preserve"> сельского поселения в сети Интернет. Создание текстовых, фото-, видеоматериалов о жизни предпринимательского сообщества, интервью с представителями органов государственной власти, местного самоуправления, контрольно-надзорных органов. Информирование посетителей портала о текущих событиях, конкурсах, </w:t>
      </w:r>
      <w:r w:rsidRPr="005D6C50">
        <w:rPr>
          <w:sz w:val="28"/>
          <w:szCs w:val="28"/>
        </w:rPr>
        <w:lastRenderedPageBreak/>
        <w:t>конференциях. Организация информационной площадки для общественных организаций малого и среднего предпринимательства.</w:t>
      </w:r>
    </w:p>
    <w:p w:rsidR="00C27FF7" w:rsidRPr="005D6C50" w:rsidRDefault="00C27FF7" w:rsidP="004E732C">
      <w:pPr>
        <w:ind w:firstLine="709"/>
        <w:jc w:val="both"/>
        <w:rPr>
          <w:sz w:val="28"/>
          <w:szCs w:val="28"/>
        </w:rPr>
      </w:pPr>
      <w:r w:rsidRPr="005D6C50">
        <w:rPr>
          <w:sz w:val="28"/>
          <w:szCs w:val="28"/>
        </w:rPr>
        <w:t xml:space="preserve">Исполнители – администрация </w:t>
      </w:r>
      <w:r w:rsidR="00994788" w:rsidRPr="005D6C50">
        <w:rPr>
          <w:sz w:val="28"/>
          <w:szCs w:val="28"/>
        </w:rPr>
        <w:t>Нижневедугского</w:t>
      </w:r>
      <w:r w:rsidRPr="005D6C50">
        <w:rPr>
          <w:sz w:val="28"/>
          <w:szCs w:val="28"/>
        </w:rPr>
        <w:t xml:space="preserve"> сельского поселения.</w:t>
      </w:r>
    </w:p>
    <w:p w:rsidR="00C27FF7" w:rsidRPr="005D6C50" w:rsidRDefault="00C27FF7" w:rsidP="004E732C">
      <w:pPr>
        <w:tabs>
          <w:tab w:val="left" w:pos="1725"/>
        </w:tabs>
        <w:ind w:firstLine="709"/>
        <w:jc w:val="both"/>
        <w:rPr>
          <w:sz w:val="28"/>
          <w:szCs w:val="28"/>
        </w:rPr>
      </w:pPr>
      <w:r w:rsidRPr="005D6C50">
        <w:rPr>
          <w:sz w:val="28"/>
          <w:szCs w:val="28"/>
        </w:rPr>
        <w:t xml:space="preserve">Ожидаемые результаты - повышение уровня информационного обеспечения субъектов малого предпринимательства, обеспечение равного доступа субъектов малого и среднего предпринимательства к информации. </w:t>
      </w:r>
    </w:p>
    <w:p w:rsidR="00C27FF7" w:rsidRPr="005D6C50" w:rsidRDefault="00C27FF7" w:rsidP="004E732C">
      <w:pPr>
        <w:ind w:firstLine="709"/>
        <w:jc w:val="both"/>
        <w:rPr>
          <w:sz w:val="28"/>
          <w:szCs w:val="28"/>
        </w:rPr>
      </w:pPr>
      <w:r w:rsidRPr="005D6C50">
        <w:rPr>
          <w:sz w:val="28"/>
          <w:szCs w:val="28"/>
        </w:rPr>
        <w:t>Мероприятие 1.2. Распространение информации о существующих видах поддержки малого и среднего предпринимательства в СМИ.</w:t>
      </w:r>
    </w:p>
    <w:p w:rsidR="00C27FF7" w:rsidRPr="005D6C50" w:rsidRDefault="00C27FF7" w:rsidP="004E732C">
      <w:pPr>
        <w:ind w:firstLine="709"/>
        <w:jc w:val="both"/>
        <w:rPr>
          <w:sz w:val="28"/>
          <w:szCs w:val="28"/>
        </w:rPr>
      </w:pPr>
      <w:r w:rsidRPr="005D6C50">
        <w:rPr>
          <w:sz w:val="28"/>
          <w:szCs w:val="28"/>
        </w:rPr>
        <w:t>Цель мероприятия – увеличение осведомленности и заинтересованности субъектов малого и среднего предпринимательства в участии в программах государственной и муниципальной поддержки малого бизнеса, в том числе в получении информационной, консультационной поддержки на муниципальном уровне и финансовой поддержки на возвратной основе в рамках областных и федеральных программах поддержки.</w:t>
      </w:r>
    </w:p>
    <w:p w:rsidR="00C27FF7" w:rsidRPr="005D6C50" w:rsidRDefault="00C27FF7" w:rsidP="004E732C">
      <w:pPr>
        <w:ind w:firstLine="709"/>
        <w:jc w:val="both"/>
        <w:rPr>
          <w:sz w:val="28"/>
          <w:szCs w:val="28"/>
        </w:rPr>
      </w:pPr>
      <w:r w:rsidRPr="005D6C50">
        <w:rPr>
          <w:sz w:val="28"/>
          <w:szCs w:val="28"/>
        </w:rPr>
        <w:t>Реализация мероприятия - публикации в СМИ и сети Интернет о видах поддержки малого и среднего предпринимательства, освещение результативности господдержки на примере успешных получателей поддержки.</w:t>
      </w:r>
    </w:p>
    <w:p w:rsidR="00C27FF7" w:rsidRPr="005D6C50" w:rsidRDefault="00C27FF7" w:rsidP="004E732C">
      <w:pPr>
        <w:ind w:firstLine="709"/>
        <w:jc w:val="both"/>
        <w:rPr>
          <w:sz w:val="28"/>
          <w:szCs w:val="28"/>
        </w:rPr>
      </w:pPr>
      <w:r w:rsidRPr="005D6C50">
        <w:rPr>
          <w:sz w:val="28"/>
          <w:szCs w:val="28"/>
        </w:rPr>
        <w:t xml:space="preserve">Сроки </w:t>
      </w:r>
      <w:r w:rsidR="00315B02" w:rsidRPr="005D6C50">
        <w:rPr>
          <w:sz w:val="28"/>
          <w:szCs w:val="28"/>
        </w:rPr>
        <w:t xml:space="preserve">реализации – в течение 2020-2026 </w:t>
      </w:r>
      <w:r w:rsidRPr="005D6C50">
        <w:rPr>
          <w:sz w:val="28"/>
          <w:szCs w:val="28"/>
        </w:rPr>
        <w:t>гг.</w:t>
      </w:r>
    </w:p>
    <w:p w:rsidR="00C27FF7" w:rsidRPr="005D6C50" w:rsidRDefault="00C27FF7" w:rsidP="004E732C">
      <w:pPr>
        <w:ind w:firstLine="709"/>
        <w:jc w:val="both"/>
        <w:rPr>
          <w:sz w:val="28"/>
          <w:szCs w:val="28"/>
        </w:rPr>
      </w:pPr>
      <w:r w:rsidRPr="005D6C50">
        <w:rPr>
          <w:sz w:val="28"/>
          <w:szCs w:val="28"/>
        </w:rPr>
        <w:t xml:space="preserve">Исполнители – администрация </w:t>
      </w:r>
      <w:r w:rsidR="005C745A" w:rsidRPr="005D6C50">
        <w:rPr>
          <w:sz w:val="28"/>
          <w:szCs w:val="28"/>
        </w:rPr>
        <w:t>Нижневедугского</w:t>
      </w:r>
      <w:r w:rsidRPr="005D6C50">
        <w:rPr>
          <w:sz w:val="28"/>
          <w:szCs w:val="28"/>
        </w:rPr>
        <w:t xml:space="preserve"> сельского поселения.</w:t>
      </w:r>
    </w:p>
    <w:p w:rsidR="00C27FF7" w:rsidRPr="005D6C50" w:rsidRDefault="00C27FF7" w:rsidP="004E732C">
      <w:pPr>
        <w:ind w:firstLine="709"/>
        <w:jc w:val="both"/>
        <w:rPr>
          <w:sz w:val="28"/>
          <w:szCs w:val="28"/>
        </w:rPr>
      </w:pPr>
      <w:r w:rsidRPr="005D6C50">
        <w:rPr>
          <w:sz w:val="28"/>
          <w:szCs w:val="28"/>
        </w:rPr>
        <w:t>Ожидаемый результат – повышение уровня информационного обеспечения субъектов малого предпринимательства, повышение статуса и престижа предпринимательской деятельности, активное участие субъектов МСП поселения в областных и федеральных программах поддержки.</w:t>
      </w:r>
    </w:p>
    <w:p w:rsidR="00C27FF7" w:rsidRPr="005D6C50" w:rsidRDefault="00C27FF7" w:rsidP="004E732C">
      <w:pPr>
        <w:ind w:firstLine="709"/>
        <w:jc w:val="both"/>
        <w:rPr>
          <w:sz w:val="28"/>
          <w:szCs w:val="28"/>
        </w:rPr>
      </w:pPr>
      <w:r w:rsidRPr="005D6C50">
        <w:rPr>
          <w:sz w:val="28"/>
          <w:szCs w:val="28"/>
        </w:rPr>
        <w:t>Мероприятие 1.3. Организация и проведение публичных мероприятий по вопросам предпринимательства: съездов, конференций, семинаров, совещаний, круглых столов, конкурсов.</w:t>
      </w:r>
    </w:p>
    <w:p w:rsidR="00C27FF7" w:rsidRPr="005D6C50" w:rsidRDefault="00C27FF7" w:rsidP="004E732C">
      <w:pPr>
        <w:ind w:firstLine="709"/>
        <w:jc w:val="both"/>
        <w:rPr>
          <w:sz w:val="28"/>
          <w:szCs w:val="28"/>
        </w:rPr>
      </w:pPr>
      <w:r w:rsidRPr="005D6C50">
        <w:rPr>
          <w:sz w:val="28"/>
          <w:szCs w:val="28"/>
        </w:rPr>
        <w:t>Цель мероприятия – повышение информированности предпринимательского сообщества и населения, содействие информационному взаимообмену субъектов МСП, органов местного самоуправления, общественных организаций предпринимательства.</w:t>
      </w:r>
    </w:p>
    <w:p w:rsidR="00C27FF7" w:rsidRPr="005D6C50" w:rsidRDefault="00C27FF7" w:rsidP="004E732C">
      <w:pPr>
        <w:ind w:firstLine="709"/>
        <w:jc w:val="both"/>
        <w:rPr>
          <w:sz w:val="28"/>
          <w:szCs w:val="28"/>
        </w:rPr>
      </w:pPr>
      <w:r w:rsidRPr="005D6C50">
        <w:rPr>
          <w:sz w:val="28"/>
          <w:szCs w:val="28"/>
        </w:rPr>
        <w:t>Реализация мероприятия - проведение семинаров, совещаний по проблемам предпринимательства совместно с общественными организациями предпринимателей.</w:t>
      </w:r>
    </w:p>
    <w:p w:rsidR="00C27FF7" w:rsidRPr="005D6C50" w:rsidRDefault="00C27FF7" w:rsidP="004E732C">
      <w:pPr>
        <w:ind w:firstLine="709"/>
        <w:jc w:val="both"/>
        <w:rPr>
          <w:sz w:val="28"/>
          <w:szCs w:val="28"/>
        </w:rPr>
      </w:pPr>
      <w:r w:rsidRPr="005D6C50">
        <w:rPr>
          <w:sz w:val="28"/>
          <w:szCs w:val="28"/>
        </w:rPr>
        <w:t>Сроки</w:t>
      </w:r>
      <w:r w:rsidR="00315B02" w:rsidRPr="005D6C50">
        <w:rPr>
          <w:sz w:val="28"/>
          <w:szCs w:val="28"/>
        </w:rPr>
        <w:t xml:space="preserve"> реализации: в течение 2020-2026</w:t>
      </w:r>
      <w:r w:rsidRPr="005D6C50">
        <w:rPr>
          <w:sz w:val="28"/>
          <w:szCs w:val="28"/>
        </w:rPr>
        <w:t xml:space="preserve"> гг.</w:t>
      </w:r>
    </w:p>
    <w:p w:rsidR="00C27FF7" w:rsidRPr="005D6C50" w:rsidRDefault="00C27FF7" w:rsidP="004E732C">
      <w:pPr>
        <w:ind w:firstLine="709"/>
        <w:jc w:val="both"/>
        <w:rPr>
          <w:sz w:val="28"/>
          <w:szCs w:val="28"/>
        </w:rPr>
      </w:pPr>
      <w:r w:rsidRPr="005D6C50">
        <w:rPr>
          <w:sz w:val="28"/>
          <w:szCs w:val="28"/>
        </w:rPr>
        <w:t xml:space="preserve">Исполнители – администрация </w:t>
      </w:r>
      <w:r w:rsidR="005C745A" w:rsidRPr="005D6C50">
        <w:rPr>
          <w:sz w:val="28"/>
          <w:szCs w:val="28"/>
        </w:rPr>
        <w:t>Нижневедугского</w:t>
      </w:r>
      <w:r w:rsidRPr="005D6C50">
        <w:rPr>
          <w:sz w:val="28"/>
          <w:szCs w:val="28"/>
        </w:rPr>
        <w:t xml:space="preserve"> сельского поселения, общественные и некоммерческие организации субъектов МСП.</w:t>
      </w:r>
    </w:p>
    <w:p w:rsidR="00C27FF7" w:rsidRPr="005D6C50" w:rsidRDefault="00C27FF7" w:rsidP="004E732C">
      <w:pPr>
        <w:ind w:firstLine="709"/>
        <w:jc w:val="both"/>
        <w:rPr>
          <w:sz w:val="28"/>
          <w:szCs w:val="28"/>
        </w:rPr>
      </w:pPr>
      <w:r w:rsidRPr="005D6C50">
        <w:rPr>
          <w:sz w:val="28"/>
          <w:szCs w:val="28"/>
        </w:rPr>
        <w:t>Ожидаемый результат - повышение уровня информационного обеспечения субъектов малого предпринимательства, обмен положительным опытом, пропаганда предпринимательской деятельности.</w:t>
      </w:r>
    </w:p>
    <w:p w:rsidR="00C27FF7" w:rsidRPr="005D6C50" w:rsidRDefault="00C27FF7" w:rsidP="004E732C">
      <w:pPr>
        <w:ind w:firstLine="709"/>
        <w:jc w:val="both"/>
        <w:rPr>
          <w:sz w:val="28"/>
          <w:szCs w:val="28"/>
        </w:rPr>
      </w:pPr>
      <w:r w:rsidRPr="005D6C50">
        <w:rPr>
          <w:sz w:val="28"/>
          <w:szCs w:val="28"/>
        </w:rPr>
        <w:t>Мероприятие 1.4. Оказание консультационных услуг субъектам малого и среднего предпринимательства.</w:t>
      </w:r>
    </w:p>
    <w:p w:rsidR="00C27FF7" w:rsidRPr="005D6C50" w:rsidRDefault="00C27FF7" w:rsidP="004E732C">
      <w:pPr>
        <w:ind w:firstLine="709"/>
        <w:jc w:val="both"/>
        <w:rPr>
          <w:sz w:val="28"/>
          <w:szCs w:val="28"/>
        </w:rPr>
      </w:pPr>
      <w:r w:rsidRPr="005D6C50">
        <w:rPr>
          <w:sz w:val="28"/>
          <w:szCs w:val="28"/>
        </w:rPr>
        <w:t>Цель мероприятия – содействие начинающим предпринимателям в регистрации и взаимодействии с контролирующими и проверяющими органами.</w:t>
      </w:r>
    </w:p>
    <w:p w:rsidR="00C27FF7" w:rsidRPr="005D6C50" w:rsidRDefault="00C27FF7" w:rsidP="004E732C">
      <w:pPr>
        <w:ind w:firstLine="709"/>
        <w:jc w:val="both"/>
        <w:rPr>
          <w:sz w:val="28"/>
          <w:szCs w:val="28"/>
        </w:rPr>
      </w:pPr>
      <w:r w:rsidRPr="005D6C50">
        <w:rPr>
          <w:sz w:val="28"/>
          <w:szCs w:val="28"/>
        </w:rPr>
        <w:t>Реализация мероприятия - оказание консультаций начинающим предпринимателям по вопросам регистрации, налогообложения, гражданско-правового, трудового законодательства, стандартов торговли и качества и другим вопросам.</w:t>
      </w:r>
    </w:p>
    <w:p w:rsidR="00C27FF7" w:rsidRPr="005D6C50" w:rsidRDefault="00C27FF7" w:rsidP="004E732C">
      <w:pPr>
        <w:ind w:firstLine="709"/>
        <w:jc w:val="both"/>
        <w:rPr>
          <w:sz w:val="28"/>
          <w:szCs w:val="28"/>
        </w:rPr>
      </w:pPr>
      <w:r w:rsidRPr="005D6C50">
        <w:rPr>
          <w:sz w:val="28"/>
          <w:szCs w:val="28"/>
        </w:rPr>
        <w:lastRenderedPageBreak/>
        <w:t xml:space="preserve">Сроки </w:t>
      </w:r>
      <w:r w:rsidR="00315B02" w:rsidRPr="005D6C50">
        <w:rPr>
          <w:sz w:val="28"/>
          <w:szCs w:val="28"/>
        </w:rPr>
        <w:t>реализации – в течение 2020-2026</w:t>
      </w:r>
      <w:r w:rsidRPr="005D6C50">
        <w:rPr>
          <w:sz w:val="28"/>
          <w:szCs w:val="28"/>
        </w:rPr>
        <w:t xml:space="preserve"> гг.</w:t>
      </w:r>
    </w:p>
    <w:p w:rsidR="00C27FF7" w:rsidRPr="005D6C50" w:rsidRDefault="00C27FF7" w:rsidP="004E732C">
      <w:pPr>
        <w:ind w:firstLine="709"/>
        <w:jc w:val="both"/>
        <w:rPr>
          <w:sz w:val="28"/>
          <w:szCs w:val="28"/>
        </w:rPr>
      </w:pPr>
      <w:r w:rsidRPr="005D6C50">
        <w:rPr>
          <w:sz w:val="28"/>
          <w:szCs w:val="28"/>
        </w:rPr>
        <w:t xml:space="preserve">Исполнитель – администрация </w:t>
      </w:r>
      <w:r w:rsidR="005C745A" w:rsidRPr="005D6C50">
        <w:rPr>
          <w:sz w:val="28"/>
          <w:szCs w:val="28"/>
        </w:rPr>
        <w:t>Нижневедугского</w:t>
      </w:r>
      <w:r w:rsidRPr="005D6C50">
        <w:rPr>
          <w:sz w:val="28"/>
          <w:szCs w:val="28"/>
        </w:rPr>
        <w:t xml:space="preserve"> сельского поселения.</w:t>
      </w:r>
    </w:p>
    <w:p w:rsidR="00C27FF7" w:rsidRPr="005D6C50" w:rsidRDefault="00C27FF7" w:rsidP="004E732C">
      <w:pPr>
        <w:ind w:firstLine="709"/>
        <w:jc w:val="both"/>
        <w:rPr>
          <w:sz w:val="28"/>
          <w:szCs w:val="28"/>
        </w:rPr>
      </w:pPr>
      <w:r w:rsidRPr="005D6C50">
        <w:rPr>
          <w:sz w:val="28"/>
          <w:szCs w:val="28"/>
        </w:rPr>
        <w:t xml:space="preserve">Ожидаемый результат – снижение временных и финансовых затрат начинающих субъектов МСП на регистрацию и функционирование в течение первого года деятельности; стимулирование создания новых субъектов МСП на территории администрации </w:t>
      </w:r>
      <w:r w:rsidR="00AA6A6D" w:rsidRPr="005D6C50">
        <w:rPr>
          <w:sz w:val="28"/>
          <w:szCs w:val="28"/>
        </w:rPr>
        <w:t>Нижневедугского</w:t>
      </w:r>
      <w:r w:rsidRPr="005D6C50">
        <w:rPr>
          <w:sz w:val="28"/>
          <w:szCs w:val="28"/>
        </w:rPr>
        <w:t xml:space="preserve"> сельского поселения.</w:t>
      </w:r>
    </w:p>
    <w:p w:rsidR="00C27FF7" w:rsidRPr="005D6C50" w:rsidRDefault="00AA6A6D" w:rsidP="004E732C">
      <w:pPr>
        <w:ind w:firstLine="709"/>
        <w:jc w:val="both"/>
        <w:rPr>
          <w:sz w:val="28"/>
          <w:szCs w:val="28"/>
        </w:rPr>
      </w:pPr>
      <w:r w:rsidRPr="005D6C50">
        <w:rPr>
          <w:sz w:val="28"/>
          <w:szCs w:val="28"/>
        </w:rPr>
        <w:t xml:space="preserve">Основное мероприятие </w:t>
      </w:r>
      <w:r w:rsidR="00C27FF7" w:rsidRPr="005D6C50">
        <w:rPr>
          <w:sz w:val="28"/>
          <w:szCs w:val="28"/>
        </w:rPr>
        <w:t>2. Популяризация предпринимательской деятельности, создание благоприятного климата для развития предпринимательства.</w:t>
      </w:r>
    </w:p>
    <w:p w:rsidR="00C27FF7" w:rsidRPr="005D6C50" w:rsidRDefault="00C27FF7" w:rsidP="004E732C">
      <w:pPr>
        <w:ind w:firstLine="709"/>
        <w:jc w:val="both"/>
        <w:rPr>
          <w:sz w:val="28"/>
          <w:szCs w:val="28"/>
        </w:rPr>
      </w:pPr>
      <w:r w:rsidRPr="005D6C50">
        <w:rPr>
          <w:sz w:val="28"/>
          <w:szCs w:val="28"/>
        </w:rPr>
        <w:t>Мероприятие 2.1. Повышение статуса малого предпринимательства.</w:t>
      </w:r>
    </w:p>
    <w:p w:rsidR="00C27FF7" w:rsidRPr="005D6C50" w:rsidRDefault="00AA6A6D" w:rsidP="004E732C">
      <w:pPr>
        <w:ind w:firstLine="709"/>
        <w:jc w:val="both"/>
        <w:rPr>
          <w:sz w:val="28"/>
          <w:szCs w:val="28"/>
        </w:rPr>
      </w:pPr>
      <w:r w:rsidRPr="005D6C50">
        <w:rPr>
          <w:sz w:val="28"/>
          <w:szCs w:val="28"/>
        </w:rPr>
        <w:t>Цель мероприятия -</w:t>
      </w:r>
      <w:r w:rsidR="00C27FF7" w:rsidRPr="005D6C50">
        <w:rPr>
          <w:sz w:val="28"/>
          <w:szCs w:val="28"/>
        </w:rPr>
        <w:t xml:space="preserve"> создание положительного имиджа предпринимательской деятельности, повышение статуса субъектов малого и среднего предпринимательства, популяризация предпринимательской деятельности, вовлечение в предпринимательскую деятельность молодежи.</w:t>
      </w:r>
    </w:p>
    <w:p w:rsidR="00C27FF7" w:rsidRPr="005D6C50" w:rsidRDefault="00C27FF7" w:rsidP="004E732C">
      <w:pPr>
        <w:ind w:firstLine="709"/>
        <w:jc w:val="both"/>
        <w:rPr>
          <w:sz w:val="28"/>
          <w:szCs w:val="28"/>
        </w:rPr>
      </w:pPr>
      <w:r w:rsidRPr="005D6C50">
        <w:rPr>
          <w:sz w:val="28"/>
          <w:szCs w:val="28"/>
        </w:rPr>
        <w:t>Реализация мероприятия - создание и публикация, в том числе в электронных и печатных СМИ, информационных материалов о предпринимательстве, о предпринимателях-лидерах, инфор</w:t>
      </w:r>
      <w:r w:rsidR="00AA6A6D" w:rsidRPr="005D6C50">
        <w:rPr>
          <w:sz w:val="28"/>
          <w:szCs w:val="28"/>
        </w:rPr>
        <w:t>мирование деловых кругов поселения о малом бизнесе</w:t>
      </w:r>
      <w:r w:rsidRPr="005D6C50">
        <w:rPr>
          <w:sz w:val="28"/>
          <w:szCs w:val="28"/>
        </w:rPr>
        <w:t>, проведение встреч предпринимателей с молодежью, проведение мастер-классов, профориентационных мероприятий среди студентов и школьников.</w:t>
      </w:r>
    </w:p>
    <w:p w:rsidR="00C27FF7" w:rsidRPr="005D6C50" w:rsidRDefault="00C27FF7" w:rsidP="004E732C">
      <w:pPr>
        <w:ind w:firstLine="709"/>
        <w:jc w:val="both"/>
        <w:rPr>
          <w:sz w:val="28"/>
          <w:szCs w:val="28"/>
        </w:rPr>
      </w:pPr>
      <w:r w:rsidRPr="005D6C50">
        <w:rPr>
          <w:sz w:val="28"/>
          <w:szCs w:val="28"/>
        </w:rPr>
        <w:t>Сроки ре</w:t>
      </w:r>
      <w:r w:rsidR="00315B02" w:rsidRPr="005D6C50">
        <w:rPr>
          <w:sz w:val="28"/>
          <w:szCs w:val="28"/>
        </w:rPr>
        <w:t>ализации мероприятия - 2020-2026</w:t>
      </w:r>
      <w:r w:rsidRPr="005D6C50">
        <w:rPr>
          <w:sz w:val="28"/>
          <w:szCs w:val="28"/>
        </w:rPr>
        <w:t xml:space="preserve"> гг.</w:t>
      </w:r>
    </w:p>
    <w:p w:rsidR="00C27FF7" w:rsidRPr="005D6C50" w:rsidRDefault="00C27FF7" w:rsidP="004E732C">
      <w:pPr>
        <w:ind w:firstLine="709"/>
        <w:jc w:val="both"/>
        <w:rPr>
          <w:sz w:val="28"/>
          <w:szCs w:val="28"/>
        </w:rPr>
      </w:pPr>
      <w:r w:rsidRPr="005D6C50">
        <w:rPr>
          <w:sz w:val="28"/>
          <w:szCs w:val="28"/>
        </w:rPr>
        <w:t>Ожидаемый результат - повышение информированности населения о предпринимательской деятельности, улучшение образа предпринимателя, вовлечение активной части населения в предпринимательскую деятельность, снижение психологических и культурных барьеров при начале предпринимательской деятельности.</w:t>
      </w:r>
    </w:p>
    <w:p w:rsidR="00C27FF7" w:rsidRPr="005D6C50" w:rsidRDefault="00C27FF7" w:rsidP="004E732C">
      <w:pPr>
        <w:ind w:firstLine="709"/>
        <w:jc w:val="both"/>
        <w:rPr>
          <w:sz w:val="28"/>
          <w:szCs w:val="28"/>
        </w:rPr>
      </w:pPr>
      <w:r w:rsidRPr="005D6C50">
        <w:rPr>
          <w:sz w:val="28"/>
          <w:szCs w:val="28"/>
        </w:rPr>
        <w:t>Мероприятие 2.2. Содействие развитию общественных организаций в сфере предпринимательства и потребительского рынка.</w:t>
      </w:r>
    </w:p>
    <w:p w:rsidR="00C27FF7" w:rsidRPr="005D6C50" w:rsidRDefault="00C27FF7" w:rsidP="004E732C">
      <w:pPr>
        <w:ind w:firstLine="709"/>
        <w:jc w:val="both"/>
        <w:rPr>
          <w:sz w:val="28"/>
          <w:szCs w:val="28"/>
        </w:rPr>
      </w:pPr>
      <w:r w:rsidRPr="005D6C50">
        <w:rPr>
          <w:sz w:val="28"/>
          <w:szCs w:val="28"/>
        </w:rPr>
        <w:t>Цель мероприятия – формирование активной предпринимательской среды, повышение эффективности предпринимательской деятельности за счет создания условий для профессионального взаимодействия, обмена опытом, реализации совместных проектов, установления деловых связей в рамках общественной деятельности.</w:t>
      </w:r>
    </w:p>
    <w:p w:rsidR="00C27FF7" w:rsidRPr="005D6C50" w:rsidRDefault="00C27FF7" w:rsidP="004E732C">
      <w:pPr>
        <w:ind w:firstLine="709"/>
        <w:jc w:val="both"/>
        <w:rPr>
          <w:sz w:val="28"/>
          <w:szCs w:val="28"/>
        </w:rPr>
      </w:pPr>
      <w:r w:rsidRPr="005D6C50">
        <w:rPr>
          <w:sz w:val="28"/>
          <w:szCs w:val="28"/>
        </w:rPr>
        <w:t>Реализация мероприятия - содействие общественным организациям предпринимателей, организаций по защите прав потребителей в осуществлении мер по созданию предпринимательской среды, по реализации семинаров, проектов и мероприятий, по обеспечению общественного контроля за деятельностью органов местного самоуправления, качеством товаров, соблюдению законодательства в сфере потребительского рынка, по созданию благотворительных и социально значимых проектов, по расширению взаимодействия с населением поселения.</w:t>
      </w:r>
    </w:p>
    <w:p w:rsidR="00C27FF7" w:rsidRPr="005D6C50" w:rsidRDefault="00C27FF7" w:rsidP="004E732C">
      <w:pPr>
        <w:ind w:firstLine="709"/>
        <w:jc w:val="both"/>
        <w:rPr>
          <w:sz w:val="28"/>
          <w:szCs w:val="28"/>
        </w:rPr>
      </w:pPr>
      <w:r w:rsidRPr="005D6C50">
        <w:rPr>
          <w:sz w:val="28"/>
          <w:szCs w:val="28"/>
        </w:rPr>
        <w:t xml:space="preserve">Исполнители – администрация </w:t>
      </w:r>
      <w:r w:rsidR="00AA6A6D" w:rsidRPr="005D6C50">
        <w:rPr>
          <w:sz w:val="28"/>
          <w:szCs w:val="28"/>
        </w:rPr>
        <w:t>Нижневедугского</w:t>
      </w:r>
      <w:r w:rsidRPr="005D6C50">
        <w:rPr>
          <w:sz w:val="28"/>
          <w:szCs w:val="28"/>
        </w:rPr>
        <w:t xml:space="preserve"> сельского поселения.</w:t>
      </w:r>
    </w:p>
    <w:p w:rsidR="00C27FF7" w:rsidRPr="005D6C50" w:rsidRDefault="00C27FF7" w:rsidP="004E732C">
      <w:pPr>
        <w:ind w:firstLine="709"/>
        <w:jc w:val="both"/>
        <w:rPr>
          <w:sz w:val="28"/>
          <w:szCs w:val="28"/>
        </w:rPr>
      </w:pPr>
      <w:r w:rsidRPr="005D6C50">
        <w:rPr>
          <w:sz w:val="28"/>
          <w:szCs w:val="28"/>
        </w:rPr>
        <w:t xml:space="preserve">Сроки </w:t>
      </w:r>
      <w:r w:rsidR="008F0034" w:rsidRPr="005D6C50">
        <w:rPr>
          <w:sz w:val="28"/>
          <w:szCs w:val="28"/>
        </w:rPr>
        <w:t>реализации в течение 2020 – 2026</w:t>
      </w:r>
      <w:r w:rsidRPr="005D6C50">
        <w:rPr>
          <w:sz w:val="28"/>
          <w:szCs w:val="28"/>
        </w:rPr>
        <w:t xml:space="preserve"> гг.</w:t>
      </w:r>
    </w:p>
    <w:p w:rsidR="00C27FF7" w:rsidRPr="005D6C50" w:rsidRDefault="00AA6A6D" w:rsidP="004E732C">
      <w:pPr>
        <w:ind w:firstLine="709"/>
        <w:jc w:val="both"/>
        <w:rPr>
          <w:sz w:val="28"/>
          <w:szCs w:val="28"/>
        </w:rPr>
      </w:pPr>
      <w:r w:rsidRPr="005D6C50">
        <w:rPr>
          <w:sz w:val="28"/>
          <w:szCs w:val="28"/>
        </w:rPr>
        <w:t xml:space="preserve">Результат - </w:t>
      </w:r>
      <w:r w:rsidR="00C27FF7" w:rsidRPr="005D6C50">
        <w:rPr>
          <w:sz w:val="28"/>
          <w:szCs w:val="28"/>
        </w:rPr>
        <w:t xml:space="preserve">развитие общественных и некоммерческих организаций предпринимателей </w:t>
      </w:r>
      <w:r w:rsidRPr="005D6C50">
        <w:rPr>
          <w:sz w:val="28"/>
          <w:szCs w:val="28"/>
        </w:rPr>
        <w:t>Нижневедугского</w:t>
      </w:r>
      <w:r w:rsidR="00C27FF7" w:rsidRPr="005D6C50">
        <w:rPr>
          <w:sz w:val="28"/>
          <w:szCs w:val="28"/>
        </w:rPr>
        <w:t xml:space="preserve"> сельского поселения, осуществляющих конструктивное взаимодействие с органами местного самоуправления с целью повышения эффективности малого и среднего предпринимательства, его активного участия в жизни поселения, формирования позитивного имиджа предпринимательства среди населения.</w:t>
      </w:r>
    </w:p>
    <w:p w:rsidR="00C27FF7" w:rsidRPr="005D6C50" w:rsidRDefault="00AA6A6D" w:rsidP="004E732C">
      <w:pPr>
        <w:ind w:firstLine="709"/>
        <w:jc w:val="both"/>
        <w:rPr>
          <w:sz w:val="28"/>
          <w:szCs w:val="28"/>
        </w:rPr>
      </w:pPr>
      <w:r w:rsidRPr="005D6C50">
        <w:rPr>
          <w:sz w:val="28"/>
          <w:szCs w:val="28"/>
        </w:rPr>
        <w:t xml:space="preserve">Основное мероприятие </w:t>
      </w:r>
      <w:r w:rsidR="00C27FF7" w:rsidRPr="005D6C50">
        <w:rPr>
          <w:sz w:val="28"/>
          <w:szCs w:val="28"/>
        </w:rPr>
        <w:t xml:space="preserve">3. Совершенствование нормативно-правовой базы </w:t>
      </w:r>
      <w:r w:rsidR="00C27FF7" w:rsidRPr="005D6C50">
        <w:rPr>
          <w:sz w:val="28"/>
          <w:szCs w:val="28"/>
        </w:rPr>
        <w:lastRenderedPageBreak/>
        <w:t>предпринимательской деятельности.</w:t>
      </w:r>
    </w:p>
    <w:p w:rsidR="00C27FF7" w:rsidRPr="005D6C50" w:rsidRDefault="00C27FF7" w:rsidP="004E732C">
      <w:pPr>
        <w:ind w:firstLine="709"/>
        <w:jc w:val="both"/>
        <w:rPr>
          <w:sz w:val="28"/>
          <w:szCs w:val="28"/>
        </w:rPr>
      </w:pPr>
      <w:r w:rsidRPr="005D6C50">
        <w:rPr>
          <w:sz w:val="28"/>
          <w:szCs w:val="28"/>
        </w:rPr>
        <w:t>Мероприятие 3.1. Разработка проектов нормативно-правовых актов, направленных на создание условий предпринимательской деятельности.</w:t>
      </w:r>
    </w:p>
    <w:p w:rsidR="00C27FF7" w:rsidRPr="005D6C50" w:rsidRDefault="00C27FF7" w:rsidP="004E732C">
      <w:pPr>
        <w:ind w:firstLine="709"/>
        <w:jc w:val="both"/>
        <w:rPr>
          <w:sz w:val="28"/>
          <w:szCs w:val="28"/>
        </w:rPr>
      </w:pPr>
      <w:r w:rsidRPr="005D6C50">
        <w:rPr>
          <w:sz w:val="28"/>
          <w:szCs w:val="28"/>
        </w:rPr>
        <w:t xml:space="preserve">Цель мероприятия – обеспечение соответствия нормативно-правовой базы предпринимательской деятельности на территории администрации </w:t>
      </w:r>
      <w:r w:rsidR="00AA6A6D" w:rsidRPr="005D6C50">
        <w:rPr>
          <w:sz w:val="28"/>
          <w:szCs w:val="28"/>
        </w:rPr>
        <w:t xml:space="preserve">Нижневедугского </w:t>
      </w:r>
      <w:r w:rsidRPr="005D6C50">
        <w:rPr>
          <w:sz w:val="28"/>
          <w:szCs w:val="28"/>
        </w:rPr>
        <w:t xml:space="preserve">сельского поселения законодательству Российской Федерации в части полномочий, находящихся в ведении органов местного самоуправления </w:t>
      </w:r>
      <w:r w:rsidR="00AD4A59" w:rsidRPr="005D6C50">
        <w:rPr>
          <w:sz w:val="28"/>
          <w:szCs w:val="28"/>
        </w:rPr>
        <w:t>Семилукского муниципального района</w:t>
      </w:r>
      <w:r w:rsidRPr="005D6C50">
        <w:rPr>
          <w:sz w:val="28"/>
          <w:szCs w:val="28"/>
        </w:rPr>
        <w:t>.</w:t>
      </w:r>
    </w:p>
    <w:p w:rsidR="00C27FF7" w:rsidRPr="005D6C50" w:rsidRDefault="00C27FF7" w:rsidP="004E732C">
      <w:pPr>
        <w:ind w:firstLine="709"/>
        <w:jc w:val="both"/>
        <w:rPr>
          <w:sz w:val="28"/>
          <w:szCs w:val="28"/>
        </w:rPr>
      </w:pPr>
      <w:r w:rsidRPr="005D6C50">
        <w:rPr>
          <w:sz w:val="28"/>
          <w:szCs w:val="28"/>
        </w:rPr>
        <w:t>Сроки р</w:t>
      </w:r>
      <w:r w:rsidR="008F0034" w:rsidRPr="005D6C50">
        <w:rPr>
          <w:sz w:val="28"/>
          <w:szCs w:val="28"/>
        </w:rPr>
        <w:t>еализации – в течение 2020– 2026</w:t>
      </w:r>
      <w:r w:rsidRPr="005D6C50">
        <w:rPr>
          <w:sz w:val="28"/>
          <w:szCs w:val="28"/>
        </w:rPr>
        <w:t xml:space="preserve"> гг.</w:t>
      </w:r>
    </w:p>
    <w:p w:rsidR="00C27FF7" w:rsidRPr="005D6C50" w:rsidRDefault="00C27FF7" w:rsidP="004E732C">
      <w:pPr>
        <w:ind w:firstLine="709"/>
        <w:jc w:val="both"/>
        <w:rPr>
          <w:sz w:val="28"/>
          <w:szCs w:val="28"/>
        </w:rPr>
      </w:pPr>
      <w:r w:rsidRPr="005D6C50">
        <w:rPr>
          <w:sz w:val="28"/>
          <w:szCs w:val="28"/>
        </w:rPr>
        <w:t xml:space="preserve">Реализация мероприятия - </w:t>
      </w:r>
      <w:r w:rsidR="00AA6A6D" w:rsidRPr="005D6C50">
        <w:rPr>
          <w:sz w:val="28"/>
          <w:szCs w:val="28"/>
        </w:rPr>
        <w:t>п</w:t>
      </w:r>
      <w:r w:rsidRPr="005D6C50">
        <w:rPr>
          <w:sz w:val="28"/>
          <w:szCs w:val="28"/>
        </w:rPr>
        <w:t>одготовка, общественное обсуждение проектов нормативно-правовых актов, направленных на развитие благоприятного инвестиционного и предпринимательского климата, развитие предпринимательства, создание условий для осуществления предпринимательской и инвестиционной деятельности, развитие конкуренции. Разработка концепций, технико-экономических обоснований, методических указаний, рекомендаций, проектов, расчетов, схем, графических материалов и прочих видов документов, предусмотренных законами Российской Федерации, нормативно-правовыми актами органов исполнительной власти Российской Федерации, Воронежской области, Семилукского муниципального района.</w:t>
      </w:r>
    </w:p>
    <w:p w:rsidR="00C27FF7" w:rsidRPr="005D6C50" w:rsidRDefault="00C27FF7" w:rsidP="004E732C">
      <w:pPr>
        <w:ind w:firstLine="709"/>
        <w:jc w:val="both"/>
        <w:rPr>
          <w:sz w:val="28"/>
          <w:szCs w:val="28"/>
        </w:rPr>
      </w:pPr>
      <w:r w:rsidRPr="005D6C50">
        <w:rPr>
          <w:sz w:val="28"/>
          <w:szCs w:val="28"/>
        </w:rPr>
        <w:t xml:space="preserve">Исполнители – администрация </w:t>
      </w:r>
      <w:r w:rsidR="00AA6A6D" w:rsidRPr="005D6C50">
        <w:rPr>
          <w:sz w:val="28"/>
          <w:szCs w:val="28"/>
        </w:rPr>
        <w:t>Нижневедугского</w:t>
      </w:r>
      <w:r w:rsidRPr="005D6C50">
        <w:rPr>
          <w:sz w:val="28"/>
          <w:szCs w:val="28"/>
        </w:rPr>
        <w:t xml:space="preserve"> сельского поселения.</w:t>
      </w:r>
    </w:p>
    <w:p w:rsidR="00C27FF7" w:rsidRPr="005D6C50" w:rsidRDefault="00C27FF7" w:rsidP="004E732C">
      <w:pPr>
        <w:ind w:firstLine="709"/>
        <w:jc w:val="both"/>
        <w:rPr>
          <w:sz w:val="28"/>
          <w:szCs w:val="28"/>
        </w:rPr>
      </w:pPr>
      <w:r w:rsidRPr="005D6C50">
        <w:rPr>
          <w:sz w:val="28"/>
          <w:szCs w:val="28"/>
        </w:rPr>
        <w:t xml:space="preserve">Ожидаемые результаты – обеспечение соответствия нормативно-правовых актов администрации </w:t>
      </w:r>
      <w:r w:rsidR="00AA6A6D" w:rsidRPr="005D6C50">
        <w:rPr>
          <w:sz w:val="28"/>
          <w:szCs w:val="28"/>
        </w:rPr>
        <w:t>Нижневедугского</w:t>
      </w:r>
      <w:r w:rsidRPr="005D6C50">
        <w:rPr>
          <w:sz w:val="28"/>
          <w:szCs w:val="28"/>
        </w:rPr>
        <w:t xml:space="preserve"> сельского поселения актуальным требованиям законодательства Российской Федерации, требованиям нормативно-правовых актов Воронежской области и Семилукского муниципального района.</w:t>
      </w:r>
    </w:p>
    <w:p w:rsidR="00A52013" w:rsidRPr="005D6C50" w:rsidRDefault="00C27FF7" w:rsidP="004E732C">
      <w:pPr>
        <w:ind w:firstLine="709"/>
        <w:jc w:val="both"/>
        <w:rPr>
          <w:sz w:val="28"/>
          <w:szCs w:val="28"/>
        </w:rPr>
      </w:pPr>
      <w:r w:rsidRPr="005D6C50">
        <w:rPr>
          <w:sz w:val="28"/>
          <w:szCs w:val="28"/>
        </w:rPr>
        <w:t xml:space="preserve">4. </w:t>
      </w:r>
      <w:r w:rsidR="00A52013" w:rsidRPr="005D6C50">
        <w:rPr>
          <w:sz w:val="28"/>
          <w:szCs w:val="28"/>
        </w:rPr>
        <w:t xml:space="preserve"> </w:t>
      </w:r>
      <w:r w:rsidR="00A52013" w:rsidRPr="005D6C50">
        <w:rPr>
          <w:sz w:val="28"/>
          <w:szCs w:val="28"/>
          <w:lang w:eastAsia="ar-SA"/>
        </w:rPr>
        <w:t>Финансовое обеспечение реализации подпрограммы</w:t>
      </w:r>
      <w:r w:rsidR="00A52013" w:rsidRPr="005D6C50">
        <w:rPr>
          <w:sz w:val="28"/>
          <w:szCs w:val="28"/>
        </w:rPr>
        <w:t>.</w:t>
      </w:r>
    </w:p>
    <w:p w:rsidR="00A52013" w:rsidRPr="005D6C50" w:rsidRDefault="00A52013" w:rsidP="004E732C">
      <w:pPr>
        <w:ind w:firstLine="709"/>
        <w:jc w:val="both"/>
        <w:rPr>
          <w:sz w:val="28"/>
          <w:szCs w:val="28"/>
        </w:rPr>
      </w:pPr>
      <w:r w:rsidRPr="005D6C50">
        <w:rPr>
          <w:sz w:val="28"/>
          <w:szCs w:val="28"/>
        </w:rPr>
        <w:t>Финансовое обесп</w:t>
      </w:r>
      <w:r w:rsidR="008F0034" w:rsidRPr="005D6C50">
        <w:rPr>
          <w:sz w:val="28"/>
          <w:szCs w:val="28"/>
        </w:rPr>
        <w:t>ечение подпрограммы на 2020-2026</w:t>
      </w:r>
      <w:r w:rsidRPr="005D6C50">
        <w:rPr>
          <w:sz w:val="28"/>
          <w:szCs w:val="28"/>
        </w:rPr>
        <w:t xml:space="preserve"> годы не предусмотрено.</w:t>
      </w:r>
    </w:p>
    <w:p w:rsidR="00C27FF7" w:rsidRPr="005D6C50" w:rsidRDefault="00C27FF7" w:rsidP="004E732C">
      <w:pPr>
        <w:ind w:firstLine="709"/>
        <w:jc w:val="both"/>
        <w:rPr>
          <w:sz w:val="28"/>
          <w:szCs w:val="28"/>
        </w:rPr>
      </w:pPr>
    </w:p>
    <w:p w:rsidR="00C27FF7" w:rsidRPr="005D6C50" w:rsidRDefault="00C27FF7" w:rsidP="004E732C">
      <w:pPr>
        <w:ind w:firstLine="709"/>
        <w:jc w:val="both"/>
        <w:rPr>
          <w:sz w:val="28"/>
          <w:szCs w:val="28"/>
        </w:rPr>
      </w:pPr>
      <w:r w:rsidRPr="005D6C50">
        <w:rPr>
          <w:sz w:val="28"/>
          <w:szCs w:val="28"/>
        </w:rPr>
        <w:t>5. Оценка эффективности реализации подпрограммы.</w:t>
      </w:r>
    </w:p>
    <w:p w:rsidR="00C27FF7" w:rsidRPr="005D6C50" w:rsidRDefault="00C27FF7" w:rsidP="004E732C">
      <w:pPr>
        <w:ind w:firstLine="709"/>
        <w:jc w:val="both"/>
        <w:rPr>
          <w:sz w:val="28"/>
          <w:szCs w:val="28"/>
        </w:rPr>
      </w:pPr>
      <w:r w:rsidRPr="005D6C50">
        <w:rPr>
          <w:sz w:val="28"/>
          <w:szCs w:val="28"/>
        </w:rPr>
        <w:t xml:space="preserve">В результате реализации мероприятий подпрограммы в </w:t>
      </w:r>
      <w:r w:rsidR="00AD4A59" w:rsidRPr="005D6C50">
        <w:rPr>
          <w:sz w:val="28"/>
          <w:szCs w:val="28"/>
        </w:rPr>
        <w:t>2020 – 202</w:t>
      </w:r>
      <w:r w:rsidR="008F0034" w:rsidRPr="005D6C50">
        <w:rPr>
          <w:sz w:val="28"/>
          <w:szCs w:val="28"/>
        </w:rPr>
        <w:t>6</w:t>
      </w:r>
      <w:r w:rsidRPr="005D6C50">
        <w:rPr>
          <w:sz w:val="28"/>
          <w:szCs w:val="28"/>
        </w:rPr>
        <w:t xml:space="preserve"> годах ожидается:</w:t>
      </w:r>
    </w:p>
    <w:p w:rsidR="00C27FF7" w:rsidRPr="005D6C50" w:rsidRDefault="00C27FF7" w:rsidP="004E732C">
      <w:pPr>
        <w:ind w:firstLine="709"/>
        <w:jc w:val="both"/>
        <w:rPr>
          <w:sz w:val="28"/>
          <w:szCs w:val="28"/>
        </w:rPr>
      </w:pPr>
      <w:r w:rsidRPr="005D6C50">
        <w:rPr>
          <w:sz w:val="28"/>
          <w:szCs w:val="28"/>
        </w:rPr>
        <w:t xml:space="preserve">- увеличение количества субъектов малого и среднего предпринимательства на территории </w:t>
      </w:r>
      <w:r w:rsidR="00AD4A59" w:rsidRPr="005D6C50">
        <w:rPr>
          <w:sz w:val="28"/>
          <w:szCs w:val="28"/>
        </w:rPr>
        <w:t xml:space="preserve">Нижневедугского </w:t>
      </w:r>
      <w:r w:rsidRPr="005D6C50">
        <w:rPr>
          <w:sz w:val="28"/>
          <w:szCs w:val="28"/>
        </w:rPr>
        <w:t>сельского поселения;</w:t>
      </w:r>
    </w:p>
    <w:p w:rsidR="00C27FF7" w:rsidRPr="005D6C50" w:rsidRDefault="00C27FF7" w:rsidP="004E732C">
      <w:pPr>
        <w:ind w:firstLine="709"/>
        <w:jc w:val="both"/>
        <w:rPr>
          <w:sz w:val="28"/>
          <w:szCs w:val="28"/>
        </w:rPr>
      </w:pPr>
      <w:r w:rsidRPr="005D6C50">
        <w:rPr>
          <w:sz w:val="28"/>
          <w:szCs w:val="28"/>
        </w:rPr>
        <w:t xml:space="preserve">- увеличение налоговых поступлений в бюджет </w:t>
      </w:r>
      <w:r w:rsidR="00AD4A59" w:rsidRPr="005D6C50">
        <w:rPr>
          <w:sz w:val="28"/>
          <w:szCs w:val="28"/>
        </w:rPr>
        <w:t>Нижневедугского сельского поселения;</w:t>
      </w:r>
    </w:p>
    <w:p w:rsidR="00C27FF7" w:rsidRPr="005D6C50" w:rsidRDefault="00C27FF7" w:rsidP="004E732C">
      <w:pPr>
        <w:ind w:firstLine="709"/>
        <w:jc w:val="both"/>
        <w:rPr>
          <w:sz w:val="28"/>
          <w:szCs w:val="28"/>
        </w:rPr>
      </w:pPr>
      <w:r w:rsidRPr="005D6C50">
        <w:rPr>
          <w:sz w:val="28"/>
          <w:szCs w:val="28"/>
        </w:rPr>
        <w:t xml:space="preserve">- </w:t>
      </w:r>
      <w:r w:rsidR="00AD4A59" w:rsidRPr="005D6C50">
        <w:rPr>
          <w:sz w:val="28"/>
          <w:szCs w:val="28"/>
        </w:rPr>
        <w:t xml:space="preserve">уменьшение </w:t>
      </w:r>
      <w:r w:rsidRPr="005D6C50">
        <w:rPr>
          <w:sz w:val="28"/>
          <w:szCs w:val="28"/>
        </w:rPr>
        <w:t>роста безработицы, обеспечение занятости молодежи и социально незащищенных категорий населения; повышение благосостояния населения;</w:t>
      </w:r>
    </w:p>
    <w:p w:rsidR="00C27FF7" w:rsidRPr="005D6C50" w:rsidRDefault="00C27FF7" w:rsidP="004E732C">
      <w:pPr>
        <w:ind w:firstLine="709"/>
        <w:jc w:val="both"/>
        <w:rPr>
          <w:sz w:val="28"/>
          <w:szCs w:val="28"/>
        </w:rPr>
      </w:pPr>
      <w:r w:rsidRPr="005D6C50">
        <w:rPr>
          <w:sz w:val="28"/>
          <w:szCs w:val="28"/>
        </w:rPr>
        <w:t>- насыщение потребительского рынка товарами и услугами, удовлетворение потребительского спроса населения;</w:t>
      </w:r>
    </w:p>
    <w:p w:rsidR="00C27FF7" w:rsidRPr="005D6C50" w:rsidRDefault="00C27FF7" w:rsidP="004E732C">
      <w:pPr>
        <w:ind w:firstLine="709"/>
        <w:jc w:val="both"/>
        <w:rPr>
          <w:sz w:val="28"/>
          <w:szCs w:val="28"/>
        </w:rPr>
      </w:pPr>
      <w:r w:rsidRPr="005D6C50">
        <w:rPr>
          <w:sz w:val="28"/>
          <w:szCs w:val="28"/>
        </w:rPr>
        <w:t xml:space="preserve">- формирование положительного имиджа малого и среднего предпринимательства и развитие деловых взаимоотношений между субъектами малого и среднего предпринимательства и органами местного самоуправления </w:t>
      </w:r>
      <w:r w:rsidR="00AD4A59" w:rsidRPr="005D6C50">
        <w:rPr>
          <w:sz w:val="28"/>
          <w:szCs w:val="28"/>
        </w:rPr>
        <w:t>Нижневедугского</w:t>
      </w:r>
      <w:r w:rsidRPr="005D6C50">
        <w:rPr>
          <w:sz w:val="28"/>
          <w:szCs w:val="28"/>
        </w:rPr>
        <w:t xml:space="preserve"> сельского поселения.</w:t>
      </w:r>
    </w:p>
    <w:p w:rsidR="00A52013" w:rsidRPr="005D6C50" w:rsidRDefault="00A52013" w:rsidP="004E732C">
      <w:pPr>
        <w:ind w:firstLine="709"/>
        <w:jc w:val="both"/>
        <w:rPr>
          <w:sz w:val="28"/>
          <w:szCs w:val="28"/>
        </w:rPr>
      </w:pPr>
    </w:p>
    <w:p w:rsidR="00D81DC8" w:rsidRPr="005D6C50" w:rsidRDefault="00D81DC8" w:rsidP="004E732C">
      <w:pPr>
        <w:jc w:val="center"/>
        <w:rPr>
          <w:sz w:val="28"/>
          <w:szCs w:val="28"/>
        </w:rPr>
      </w:pPr>
      <w:r w:rsidRPr="005D6C50">
        <w:rPr>
          <w:sz w:val="28"/>
          <w:szCs w:val="28"/>
        </w:rPr>
        <w:t>ПАСПОРТ</w:t>
      </w:r>
    </w:p>
    <w:p w:rsidR="00D81DC8" w:rsidRPr="005D6C50" w:rsidRDefault="00D81DC8" w:rsidP="004E732C">
      <w:pPr>
        <w:jc w:val="center"/>
        <w:rPr>
          <w:sz w:val="28"/>
          <w:szCs w:val="28"/>
        </w:rPr>
      </w:pPr>
      <w:r w:rsidRPr="005D6C50">
        <w:rPr>
          <w:sz w:val="28"/>
          <w:szCs w:val="28"/>
        </w:rPr>
        <w:t>подпрограммы 5. «</w:t>
      </w:r>
      <w:r w:rsidR="0064093F" w:rsidRPr="005D6C50">
        <w:rPr>
          <w:sz w:val="28"/>
          <w:szCs w:val="28"/>
        </w:rPr>
        <w:t>Утверждение генеральных планов поселения, правил землепользования и застройки</w:t>
      </w:r>
      <w:r w:rsidRPr="005D6C50">
        <w:rPr>
          <w:sz w:val="28"/>
          <w:szCs w:val="28"/>
        </w:rPr>
        <w:t>»</w:t>
      </w:r>
    </w:p>
    <w:p w:rsidR="00A52013" w:rsidRPr="005D6C50" w:rsidRDefault="00A52013" w:rsidP="004E732C">
      <w:pPr>
        <w:ind w:firstLine="709"/>
        <w:jc w:val="both"/>
        <w:rPr>
          <w:sz w:val="28"/>
          <w:szCs w:val="28"/>
        </w:rPr>
      </w:pPr>
    </w:p>
    <w:tbl>
      <w:tblPr>
        <w:tblW w:w="5000" w:type="pct"/>
        <w:tblCellMar>
          <w:left w:w="0" w:type="dxa"/>
          <w:right w:w="0" w:type="dxa"/>
        </w:tblCellMar>
        <w:tblLook w:val="04A0" w:firstRow="1" w:lastRow="0" w:firstColumn="1" w:lastColumn="0" w:noHBand="0" w:noVBand="1"/>
      </w:tblPr>
      <w:tblGrid>
        <w:gridCol w:w="3778"/>
        <w:gridCol w:w="6411"/>
      </w:tblGrid>
      <w:tr w:rsidR="002D6114" w:rsidRPr="005D6C50" w:rsidTr="00570AB8">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shd w:val="clear" w:color="auto" w:fill="FFFFFF"/>
              <w:ind w:firstLine="22"/>
              <w:jc w:val="both"/>
              <w:rPr>
                <w:sz w:val="24"/>
                <w:szCs w:val="28"/>
              </w:rPr>
            </w:pPr>
            <w:r w:rsidRPr="005D6C50">
              <w:rPr>
                <w:sz w:val="24"/>
                <w:szCs w:val="28"/>
              </w:rPr>
              <w:t>Ответственный исполнитель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ind w:firstLine="22"/>
              <w:jc w:val="both"/>
              <w:rPr>
                <w:sz w:val="24"/>
                <w:szCs w:val="28"/>
              </w:rPr>
            </w:pPr>
            <w:r w:rsidRPr="005D6C50">
              <w:rPr>
                <w:sz w:val="24"/>
                <w:szCs w:val="28"/>
              </w:rPr>
              <w:t>Администрация Нижневедугского сельского поселения</w:t>
            </w:r>
          </w:p>
        </w:tc>
      </w:tr>
      <w:tr w:rsidR="002D6114" w:rsidRPr="005D6C50" w:rsidTr="00570AB8">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shd w:val="clear" w:color="auto" w:fill="FFFFFF"/>
              <w:ind w:firstLine="22"/>
              <w:jc w:val="both"/>
              <w:rPr>
                <w:sz w:val="24"/>
                <w:szCs w:val="28"/>
              </w:rPr>
            </w:pPr>
            <w:r w:rsidRPr="005D6C50">
              <w:rPr>
                <w:sz w:val="24"/>
                <w:szCs w:val="28"/>
              </w:rPr>
              <w:t>Цели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ind w:firstLine="22"/>
              <w:jc w:val="both"/>
              <w:rPr>
                <w:sz w:val="24"/>
                <w:szCs w:val="28"/>
              </w:rPr>
            </w:pPr>
            <w:r w:rsidRPr="005D6C50">
              <w:rPr>
                <w:sz w:val="24"/>
                <w:szCs w:val="28"/>
              </w:rPr>
              <w:t>Повышение эффективности муниципального управления</w:t>
            </w:r>
          </w:p>
        </w:tc>
      </w:tr>
      <w:tr w:rsidR="002D6114" w:rsidRPr="005D6C50" w:rsidTr="00570AB8">
        <w:trPr>
          <w:trHeight w:val="852"/>
        </w:trPr>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ind w:firstLine="22"/>
              <w:jc w:val="both"/>
              <w:rPr>
                <w:sz w:val="24"/>
                <w:szCs w:val="28"/>
              </w:rPr>
            </w:pPr>
            <w:r w:rsidRPr="005D6C50">
              <w:rPr>
                <w:spacing w:val="-2"/>
                <w:sz w:val="24"/>
                <w:szCs w:val="28"/>
              </w:rPr>
              <w:t>Задачи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ind w:firstLine="22"/>
              <w:jc w:val="both"/>
              <w:rPr>
                <w:sz w:val="24"/>
                <w:szCs w:val="28"/>
              </w:rPr>
            </w:pPr>
            <w:r w:rsidRPr="005D6C50">
              <w:rPr>
                <w:sz w:val="24"/>
                <w:szCs w:val="28"/>
              </w:rPr>
              <w:t>Подготовка проекта планировки территории</w:t>
            </w:r>
          </w:p>
        </w:tc>
      </w:tr>
      <w:tr w:rsidR="002D6114" w:rsidRPr="005D6C50" w:rsidTr="00570AB8">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ind w:firstLine="22"/>
              <w:jc w:val="both"/>
              <w:rPr>
                <w:sz w:val="24"/>
                <w:szCs w:val="28"/>
              </w:rPr>
            </w:pPr>
            <w:r w:rsidRPr="005D6C50">
              <w:rPr>
                <w:spacing w:val="-2"/>
                <w:sz w:val="24"/>
                <w:szCs w:val="28"/>
              </w:rPr>
              <w:t>Сроки реализации под</w:t>
            </w:r>
            <w:r w:rsidRPr="005D6C50">
              <w:rPr>
                <w:sz w:val="24"/>
                <w:szCs w:val="28"/>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8F0034" w:rsidP="004E732C">
            <w:pPr>
              <w:ind w:firstLine="22"/>
              <w:jc w:val="both"/>
              <w:rPr>
                <w:sz w:val="24"/>
                <w:szCs w:val="28"/>
              </w:rPr>
            </w:pPr>
            <w:r w:rsidRPr="005D6C50">
              <w:rPr>
                <w:sz w:val="24"/>
                <w:szCs w:val="28"/>
              </w:rPr>
              <w:t>2020-2026</w:t>
            </w:r>
            <w:r w:rsidR="00D81DC8" w:rsidRPr="005D6C50">
              <w:rPr>
                <w:sz w:val="24"/>
                <w:szCs w:val="28"/>
              </w:rPr>
              <w:t xml:space="preserve"> гг.</w:t>
            </w:r>
          </w:p>
        </w:tc>
      </w:tr>
      <w:tr w:rsidR="002D6114" w:rsidRPr="005D6C50" w:rsidTr="00570AB8">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ind w:firstLine="22"/>
              <w:jc w:val="both"/>
              <w:rPr>
                <w:sz w:val="24"/>
                <w:szCs w:val="28"/>
              </w:rPr>
            </w:pPr>
            <w:r w:rsidRPr="005D6C50">
              <w:rPr>
                <w:sz w:val="24"/>
                <w:szCs w:val="28"/>
              </w:rPr>
              <w:t>Целевые показатели эффективности </w:t>
            </w:r>
            <w:r w:rsidRPr="005D6C50">
              <w:rPr>
                <w:spacing w:val="-2"/>
                <w:sz w:val="24"/>
                <w:szCs w:val="28"/>
              </w:rPr>
              <w:t>реализации</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ind w:firstLine="22"/>
              <w:jc w:val="both"/>
              <w:rPr>
                <w:sz w:val="24"/>
                <w:szCs w:val="28"/>
              </w:rPr>
            </w:pPr>
            <w:r w:rsidRPr="005D6C50">
              <w:rPr>
                <w:sz w:val="24"/>
                <w:szCs w:val="28"/>
              </w:rPr>
              <w:t>-Разработка генерального плана поселения.</w:t>
            </w:r>
          </w:p>
          <w:p w:rsidR="00D81DC8" w:rsidRPr="005D6C50" w:rsidRDefault="00D81DC8" w:rsidP="004E732C">
            <w:pPr>
              <w:ind w:firstLine="22"/>
              <w:jc w:val="both"/>
              <w:rPr>
                <w:sz w:val="24"/>
                <w:szCs w:val="28"/>
              </w:rPr>
            </w:pPr>
            <w:r w:rsidRPr="005D6C50">
              <w:rPr>
                <w:sz w:val="24"/>
                <w:szCs w:val="28"/>
              </w:rPr>
              <w:t>-Разработка правил землепользования и застройки.</w:t>
            </w:r>
          </w:p>
          <w:p w:rsidR="006B387E" w:rsidRPr="005D6C50" w:rsidRDefault="006B387E" w:rsidP="004E732C">
            <w:pPr>
              <w:ind w:firstLine="22"/>
              <w:jc w:val="both"/>
              <w:rPr>
                <w:sz w:val="24"/>
                <w:szCs w:val="28"/>
              </w:rPr>
            </w:pPr>
            <w:r w:rsidRPr="005D6C50">
              <w:rPr>
                <w:sz w:val="24"/>
                <w:szCs w:val="28"/>
              </w:rPr>
              <w:t>- утверждение правил землепользования и застройки Нижневедугского сельского поселения.</w:t>
            </w:r>
          </w:p>
        </w:tc>
      </w:tr>
      <w:tr w:rsidR="002D6114" w:rsidRPr="005D6C50" w:rsidTr="00570AB8">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ind w:firstLine="22"/>
              <w:jc w:val="both"/>
              <w:rPr>
                <w:sz w:val="24"/>
                <w:szCs w:val="28"/>
              </w:rPr>
            </w:pPr>
            <w:r w:rsidRPr="005D6C50">
              <w:rPr>
                <w:sz w:val="24"/>
                <w:szCs w:val="28"/>
              </w:rPr>
              <w:t>Основные мероприятия подпрограммы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shd w:val="clear" w:color="auto" w:fill="FFFFFF"/>
              <w:ind w:firstLine="22"/>
              <w:jc w:val="both"/>
              <w:rPr>
                <w:sz w:val="24"/>
                <w:szCs w:val="28"/>
              </w:rPr>
            </w:pPr>
            <w:r w:rsidRPr="005D6C50">
              <w:rPr>
                <w:sz w:val="24"/>
                <w:szCs w:val="28"/>
              </w:rPr>
              <w:t>1. Утверждение и подготовка плана поселения.</w:t>
            </w:r>
          </w:p>
          <w:p w:rsidR="00D81DC8" w:rsidRPr="005D6C50" w:rsidRDefault="00D81DC8" w:rsidP="004E732C">
            <w:pPr>
              <w:shd w:val="clear" w:color="auto" w:fill="FFFFFF"/>
              <w:ind w:firstLine="22"/>
              <w:jc w:val="both"/>
              <w:rPr>
                <w:sz w:val="24"/>
                <w:szCs w:val="28"/>
              </w:rPr>
            </w:pPr>
            <w:r w:rsidRPr="005D6C50">
              <w:rPr>
                <w:sz w:val="24"/>
                <w:szCs w:val="28"/>
              </w:rPr>
              <w:t>2.Подготовка и утверждение правил землепользования и застройки.</w:t>
            </w:r>
          </w:p>
        </w:tc>
      </w:tr>
      <w:tr w:rsidR="002D6114" w:rsidRPr="005D6C50" w:rsidTr="00570AB8">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ind w:firstLine="22"/>
              <w:jc w:val="both"/>
              <w:rPr>
                <w:sz w:val="24"/>
                <w:szCs w:val="28"/>
              </w:rPr>
            </w:pPr>
            <w:r w:rsidRPr="005D6C50">
              <w:rPr>
                <w:spacing w:val="-2"/>
                <w:sz w:val="24"/>
                <w:szCs w:val="28"/>
              </w:rPr>
              <w:t>Ресурсное обеспечение под</w:t>
            </w:r>
            <w:r w:rsidRPr="005D6C50">
              <w:rPr>
                <w:sz w:val="24"/>
                <w:szCs w:val="28"/>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ind w:firstLine="22"/>
              <w:jc w:val="both"/>
              <w:rPr>
                <w:sz w:val="24"/>
                <w:szCs w:val="28"/>
              </w:rPr>
            </w:pPr>
            <w:r w:rsidRPr="005D6C50">
              <w:rPr>
                <w:sz w:val="24"/>
                <w:szCs w:val="28"/>
              </w:rPr>
              <w:t>Финансирование осуществляется за счет средств областного бюджета и местного бюдже</w:t>
            </w:r>
            <w:r w:rsidR="002804E8" w:rsidRPr="005D6C50">
              <w:rPr>
                <w:sz w:val="24"/>
                <w:szCs w:val="28"/>
              </w:rPr>
              <w:t>та, общая сумма финансирования 621,8</w:t>
            </w:r>
            <w:r w:rsidRPr="005D6C50">
              <w:rPr>
                <w:sz w:val="24"/>
                <w:szCs w:val="28"/>
              </w:rPr>
              <w:t xml:space="preserve"> ты</w:t>
            </w:r>
            <w:r w:rsidR="00014A90" w:rsidRPr="005D6C50">
              <w:rPr>
                <w:sz w:val="24"/>
                <w:szCs w:val="28"/>
              </w:rPr>
              <w:t>с. руб., в том числе в 2020г. –199,8</w:t>
            </w:r>
            <w:r w:rsidRPr="005D6C50">
              <w:rPr>
                <w:sz w:val="24"/>
                <w:szCs w:val="28"/>
              </w:rPr>
              <w:t xml:space="preserve"> тыс.</w:t>
            </w:r>
            <w:r w:rsidR="00570AB8" w:rsidRPr="005D6C50">
              <w:rPr>
                <w:sz w:val="24"/>
                <w:szCs w:val="28"/>
              </w:rPr>
              <w:t xml:space="preserve"> </w:t>
            </w:r>
            <w:r w:rsidR="00014A90" w:rsidRPr="005D6C50">
              <w:rPr>
                <w:sz w:val="24"/>
                <w:szCs w:val="28"/>
              </w:rPr>
              <w:t>руб., в 2021г. – 422,0</w:t>
            </w:r>
            <w:r w:rsidRPr="005D6C50">
              <w:rPr>
                <w:sz w:val="24"/>
                <w:szCs w:val="28"/>
              </w:rPr>
              <w:t xml:space="preserve"> тыс.</w:t>
            </w:r>
            <w:r w:rsidR="00570AB8" w:rsidRPr="005D6C50">
              <w:rPr>
                <w:sz w:val="24"/>
                <w:szCs w:val="28"/>
              </w:rPr>
              <w:t xml:space="preserve"> </w:t>
            </w:r>
            <w:r w:rsidRPr="005D6C50">
              <w:rPr>
                <w:sz w:val="24"/>
                <w:szCs w:val="28"/>
              </w:rPr>
              <w:t>руб., в 2022г. –</w:t>
            </w:r>
            <w:r w:rsidR="00014A90" w:rsidRPr="005D6C50">
              <w:rPr>
                <w:sz w:val="24"/>
                <w:szCs w:val="28"/>
              </w:rPr>
              <w:t>60,0</w:t>
            </w:r>
            <w:r w:rsidRPr="005D6C50">
              <w:rPr>
                <w:sz w:val="24"/>
                <w:szCs w:val="28"/>
              </w:rPr>
              <w:t xml:space="preserve"> тыс.</w:t>
            </w:r>
            <w:r w:rsidR="00570AB8" w:rsidRPr="005D6C50">
              <w:rPr>
                <w:sz w:val="24"/>
                <w:szCs w:val="28"/>
              </w:rPr>
              <w:t xml:space="preserve"> </w:t>
            </w:r>
            <w:r w:rsidRPr="005D6C50">
              <w:rPr>
                <w:sz w:val="24"/>
                <w:szCs w:val="28"/>
              </w:rPr>
              <w:t>руб., в 2023г. – 0 тыс.</w:t>
            </w:r>
            <w:r w:rsidR="00570AB8" w:rsidRPr="005D6C50">
              <w:rPr>
                <w:sz w:val="24"/>
                <w:szCs w:val="28"/>
              </w:rPr>
              <w:t xml:space="preserve"> </w:t>
            </w:r>
            <w:r w:rsidRPr="005D6C50">
              <w:rPr>
                <w:sz w:val="24"/>
                <w:szCs w:val="28"/>
              </w:rPr>
              <w:t>руб., в 2024г. – 0 тыс.</w:t>
            </w:r>
            <w:r w:rsidR="00570AB8" w:rsidRPr="005D6C50">
              <w:rPr>
                <w:sz w:val="24"/>
                <w:szCs w:val="28"/>
              </w:rPr>
              <w:t xml:space="preserve"> руб., в 2025г. – 0 тыс. руб.</w:t>
            </w:r>
            <w:r w:rsidR="008F0034" w:rsidRPr="005D6C50">
              <w:rPr>
                <w:sz w:val="24"/>
                <w:szCs w:val="28"/>
              </w:rPr>
              <w:t>, 2026 г. – 0,0 тыс. руб.</w:t>
            </w:r>
          </w:p>
        </w:tc>
      </w:tr>
      <w:tr w:rsidR="002D6114" w:rsidRPr="005D6C50" w:rsidTr="00570AB8">
        <w:tc>
          <w:tcPr>
            <w:tcW w:w="185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ind w:firstLine="22"/>
              <w:jc w:val="both"/>
              <w:rPr>
                <w:sz w:val="24"/>
                <w:szCs w:val="28"/>
              </w:rPr>
            </w:pPr>
            <w:r w:rsidRPr="005D6C50">
              <w:rPr>
                <w:spacing w:val="-2"/>
                <w:sz w:val="24"/>
                <w:szCs w:val="28"/>
              </w:rPr>
              <w:t>Ожидаемые результаты реализации под</w:t>
            </w:r>
            <w:r w:rsidRPr="005D6C50">
              <w:rPr>
                <w:sz w:val="24"/>
                <w:szCs w:val="28"/>
              </w:rPr>
              <w:t>программы</w:t>
            </w:r>
          </w:p>
        </w:tc>
        <w:tc>
          <w:tcPr>
            <w:tcW w:w="314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1DC8" w:rsidRPr="005D6C50" w:rsidRDefault="00D81DC8" w:rsidP="004E732C">
            <w:pPr>
              <w:ind w:firstLine="22"/>
              <w:jc w:val="both"/>
              <w:rPr>
                <w:sz w:val="24"/>
                <w:szCs w:val="28"/>
              </w:rPr>
            </w:pPr>
            <w:r w:rsidRPr="005D6C50">
              <w:rPr>
                <w:sz w:val="24"/>
                <w:szCs w:val="28"/>
              </w:rPr>
              <w:t>Создание нормативно правовой базы для развития территории поселения.</w:t>
            </w:r>
          </w:p>
        </w:tc>
      </w:tr>
    </w:tbl>
    <w:p w:rsidR="00570AB8" w:rsidRPr="005D6C50" w:rsidRDefault="00570AB8" w:rsidP="004E732C">
      <w:pPr>
        <w:ind w:firstLine="709"/>
        <w:jc w:val="both"/>
        <w:rPr>
          <w:sz w:val="28"/>
          <w:szCs w:val="28"/>
        </w:rPr>
      </w:pPr>
      <w:r w:rsidRPr="005D6C50">
        <w:rPr>
          <w:sz w:val="28"/>
          <w:szCs w:val="28"/>
        </w:rPr>
        <w:t>1. Характеристика сферы реализации подпрограммы</w:t>
      </w:r>
    </w:p>
    <w:p w:rsidR="00570AB8" w:rsidRPr="005D6C50" w:rsidRDefault="00570AB8" w:rsidP="004E732C">
      <w:pPr>
        <w:ind w:firstLine="709"/>
        <w:jc w:val="both"/>
        <w:rPr>
          <w:sz w:val="28"/>
          <w:szCs w:val="28"/>
        </w:rPr>
      </w:pPr>
      <w:r w:rsidRPr="005D6C50">
        <w:rPr>
          <w:sz w:val="28"/>
          <w:szCs w:val="28"/>
        </w:rPr>
        <w:t>Генплан - это документ территориального планирования, определяющий долгосрочное развитие поселения, основная задача которого планирование социальной, экономической, градостроительной и другой деятельности с учётом её пространственной привязки. То есть в генеральном плане в графическом виде изложены положения стратегии развития поселения - его функциональных зон различного назначения: жилого, общественного, производственного, рекреационного, в границах как раз генеральным планом определяемых; его транспортной, инженерной и социальной инфраструктур. То есть генеральный план - это документ, в первую очередь отражающий перспективное (проектное) положение - то, как всё будет потом.</w:t>
      </w:r>
    </w:p>
    <w:p w:rsidR="00570AB8" w:rsidRPr="005D6C50" w:rsidRDefault="00570AB8" w:rsidP="004E732C">
      <w:pPr>
        <w:ind w:firstLine="709"/>
        <w:jc w:val="both"/>
        <w:rPr>
          <w:sz w:val="28"/>
          <w:szCs w:val="28"/>
        </w:rPr>
      </w:pPr>
      <w:r w:rsidRPr="005D6C50">
        <w:rPr>
          <w:sz w:val="28"/>
          <w:szCs w:val="28"/>
        </w:rPr>
        <w:t>Правила землепользования и застройки (ПЗЗ) как документ необходимы для упорядочивания градостроительной деятельности и оптимизации землепользования поселения. ПЗЗ формируют общие принципы развития разных функциональных зон поселения в пределах установленных регламентов. По сути ПЗЗ являются дополнением генерального плана развития поселения, его основных положений.</w:t>
      </w:r>
    </w:p>
    <w:p w:rsidR="00570AB8" w:rsidRPr="005D6C50" w:rsidRDefault="00570AB8" w:rsidP="004E732C">
      <w:pPr>
        <w:ind w:firstLine="709"/>
        <w:jc w:val="both"/>
        <w:rPr>
          <w:sz w:val="28"/>
          <w:szCs w:val="28"/>
        </w:rPr>
      </w:pPr>
      <w:r w:rsidRPr="005D6C50">
        <w:rPr>
          <w:sz w:val="28"/>
          <w:szCs w:val="28"/>
        </w:rPr>
        <w:t>Существует четыре цели разработки ПЗЗ как документа градостроительного зонирования, сформулированные в Градостроительном кодексе:</w:t>
      </w:r>
    </w:p>
    <w:p w:rsidR="00570AB8" w:rsidRPr="005D6C50" w:rsidRDefault="00570AB8" w:rsidP="004E732C">
      <w:pPr>
        <w:ind w:firstLine="709"/>
        <w:jc w:val="both"/>
        <w:rPr>
          <w:sz w:val="28"/>
          <w:szCs w:val="28"/>
        </w:rPr>
      </w:pPr>
      <w:r w:rsidRPr="005D6C50">
        <w:rPr>
          <w:sz w:val="28"/>
          <w:szCs w:val="28"/>
        </w:rPr>
        <w:t>- создание условий для устойчивого развития территории поселения, сохранения окружающей среды и объектов культурного наследия;</w:t>
      </w:r>
    </w:p>
    <w:p w:rsidR="00570AB8" w:rsidRPr="005D6C50" w:rsidRDefault="00570AB8" w:rsidP="004E732C">
      <w:pPr>
        <w:ind w:firstLine="709"/>
        <w:jc w:val="both"/>
        <w:rPr>
          <w:sz w:val="28"/>
          <w:szCs w:val="28"/>
        </w:rPr>
      </w:pPr>
      <w:r w:rsidRPr="005D6C50">
        <w:rPr>
          <w:sz w:val="28"/>
          <w:szCs w:val="28"/>
        </w:rPr>
        <w:t>- создание условий для планировки территории поселения;</w:t>
      </w:r>
    </w:p>
    <w:p w:rsidR="00570AB8" w:rsidRPr="005D6C50" w:rsidRDefault="00570AB8" w:rsidP="004E732C">
      <w:pPr>
        <w:ind w:firstLine="709"/>
        <w:jc w:val="both"/>
        <w:rPr>
          <w:sz w:val="28"/>
          <w:szCs w:val="28"/>
        </w:rPr>
      </w:pPr>
      <w:r w:rsidRPr="005D6C50">
        <w:rPr>
          <w:sz w:val="28"/>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70AB8" w:rsidRPr="005D6C50" w:rsidRDefault="00570AB8" w:rsidP="004E732C">
      <w:pPr>
        <w:ind w:firstLine="709"/>
        <w:jc w:val="both"/>
        <w:rPr>
          <w:sz w:val="28"/>
          <w:szCs w:val="28"/>
        </w:rPr>
      </w:pPr>
      <w:r w:rsidRPr="005D6C50">
        <w:rPr>
          <w:sz w:val="28"/>
          <w:szCs w:val="28"/>
        </w:rPr>
        <w:t>- 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570AB8" w:rsidRPr="005D6C50" w:rsidRDefault="00570AB8" w:rsidP="004E732C">
      <w:pPr>
        <w:ind w:firstLine="709"/>
        <w:jc w:val="both"/>
        <w:rPr>
          <w:sz w:val="28"/>
          <w:szCs w:val="28"/>
        </w:rPr>
      </w:pPr>
      <w:r w:rsidRPr="005D6C50">
        <w:rPr>
          <w:sz w:val="28"/>
          <w:szCs w:val="28"/>
        </w:rPr>
        <w:lastRenderedPageBreak/>
        <w:t>То есть если генплан определяет цель развития поселения, то ПЗЗ являются механизмом её достижения.</w:t>
      </w:r>
    </w:p>
    <w:p w:rsidR="00570AB8" w:rsidRPr="005D6C50" w:rsidRDefault="00570AB8" w:rsidP="004E732C">
      <w:pPr>
        <w:ind w:firstLine="709"/>
        <w:jc w:val="both"/>
        <w:rPr>
          <w:sz w:val="28"/>
          <w:szCs w:val="28"/>
        </w:rPr>
      </w:pPr>
      <w:r w:rsidRPr="005D6C50">
        <w:rPr>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570AB8" w:rsidRPr="005D6C50" w:rsidRDefault="00570AB8" w:rsidP="004E732C">
      <w:pPr>
        <w:ind w:firstLine="709"/>
        <w:jc w:val="both"/>
        <w:rPr>
          <w:sz w:val="28"/>
          <w:szCs w:val="28"/>
        </w:rPr>
      </w:pPr>
      <w:r w:rsidRPr="005D6C50">
        <w:rPr>
          <w:sz w:val="28"/>
          <w:szCs w:val="28"/>
        </w:rPr>
        <w:t>Целью подпрограммы является повышение эффективности муниципального управления.</w:t>
      </w:r>
    </w:p>
    <w:p w:rsidR="00570AB8" w:rsidRPr="005D6C50" w:rsidRDefault="00570AB8" w:rsidP="004E732C">
      <w:pPr>
        <w:ind w:firstLine="709"/>
        <w:jc w:val="both"/>
        <w:rPr>
          <w:sz w:val="28"/>
          <w:szCs w:val="28"/>
        </w:rPr>
      </w:pPr>
      <w:r w:rsidRPr="005D6C50">
        <w:rPr>
          <w:sz w:val="28"/>
          <w:szCs w:val="28"/>
        </w:rPr>
        <w:t>Задача подпрограммы - подготовка проекта планировки территории.</w:t>
      </w:r>
    </w:p>
    <w:p w:rsidR="00570AB8" w:rsidRPr="005D6C50" w:rsidRDefault="00570AB8" w:rsidP="004E732C">
      <w:pPr>
        <w:ind w:firstLine="709"/>
        <w:jc w:val="both"/>
        <w:rPr>
          <w:sz w:val="28"/>
          <w:szCs w:val="28"/>
        </w:rPr>
      </w:pPr>
      <w:r w:rsidRPr="005D6C50">
        <w:rPr>
          <w:sz w:val="28"/>
          <w:szCs w:val="28"/>
        </w:rPr>
        <w:t>Целевые показатели (индикаторы):</w:t>
      </w:r>
    </w:p>
    <w:p w:rsidR="00570AB8" w:rsidRPr="005D6C50" w:rsidRDefault="00570AB8" w:rsidP="004E732C">
      <w:pPr>
        <w:ind w:firstLine="709"/>
        <w:jc w:val="both"/>
        <w:rPr>
          <w:sz w:val="28"/>
          <w:szCs w:val="28"/>
        </w:rPr>
      </w:pPr>
      <w:r w:rsidRPr="005D6C50">
        <w:rPr>
          <w:sz w:val="28"/>
          <w:szCs w:val="28"/>
        </w:rPr>
        <w:t>- разработка генерального плана поселения;</w:t>
      </w:r>
    </w:p>
    <w:p w:rsidR="00570AB8" w:rsidRPr="005D6C50" w:rsidRDefault="00570AB8" w:rsidP="004E732C">
      <w:pPr>
        <w:ind w:firstLine="709"/>
        <w:jc w:val="both"/>
        <w:rPr>
          <w:sz w:val="28"/>
          <w:szCs w:val="28"/>
        </w:rPr>
      </w:pPr>
      <w:r w:rsidRPr="005D6C50">
        <w:rPr>
          <w:sz w:val="28"/>
          <w:szCs w:val="28"/>
        </w:rPr>
        <w:t>- разработка правил землепользования и застройки</w:t>
      </w:r>
      <w:r w:rsidR="008F0034" w:rsidRPr="005D6C50">
        <w:rPr>
          <w:sz w:val="28"/>
          <w:szCs w:val="28"/>
        </w:rPr>
        <w:t>;</w:t>
      </w:r>
    </w:p>
    <w:p w:rsidR="008F0034" w:rsidRPr="005D6C50" w:rsidRDefault="008F0034" w:rsidP="004E732C">
      <w:pPr>
        <w:ind w:firstLine="709"/>
        <w:jc w:val="both"/>
        <w:rPr>
          <w:sz w:val="28"/>
          <w:szCs w:val="28"/>
        </w:rPr>
      </w:pPr>
      <w:r w:rsidRPr="005D6C50">
        <w:rPr>
          <w:sz w:val="28"/>
          <w:szCs w:val="28"/>
        </w:rPr>
        <w:t>- утверждение правил землепользования и застройки Нижневедугского сельского поселения.</w:t>
      </w:r>
    </w:p>
    <w:p w:rsidR="00570AB8" w:rsidRPr="005D6C50" w:rsidRDefault="00570AB8" w:rsidP="004E732C">
      <w:pPr>
        <w:ind w:firstLine="709"/>
        <w:jc w:val="both"/>
        <w:rPr>
          <w:sz w:val="28"/>
          <w:szCs w:val="28"/>
        </w:rPr>
      </w:pPr>
      <w:r w:rsidRPr="005D6C50">
        <w:rPr>
          <w:sz w:val="28"/>
          <w:szCs w:val="28"/>
        </w:rPr>
        <w:t>Ожидаемые результаты - создание нормативно правовой базы для развития территории поселения (наличие в сельском поселении утвержденного генерального плана и правил землепользования и застройки).</w:t>
      </w:r>
    </w:p>
    <w:p w:rsidR="00570AB8" w:rsidRPr="005D6C50" w:rsidRDefault="00570AB8" w:rsidP="004E732C">
      <w:pPr>
        <w:ind w:firstLine="709"/>
        <w:jc w:val="both"/>
        <w:rPr>
          <w:sz w:val="28"/>
          <w:szCs w:val="28"/>
        </w:rPr>
      </w:pPr>
      <w:r w:rsidRPr="005D6C50">
        <w:rPr>
          <w:sz w:val="28"/>
          <w:szCs w:val="28"/>
        </w:rPr>
        <w:t>Общий срок реализации подпрограммы ра</w:t>
      </w:r>
      <w:r w:rsidR="008F0034" w:rsidRPr="005D6C50">
        <w:rPr>
          <w:sz w:val="28"/>
          <w:szCs w:val="28"/>
        </w:rPr>
        <w:t>ссчитан на период с 2020 по 2026</w:t>
      </w:r>
      <w:r w:rsidRPr="005D6C50">
        <w:rPr>
          <w:sz w:val="28"/>
          <w:szCs w:val="28"/>
        </w:rPr>
        <w:t xml:space="preserve"> годы.</w:t>
      </w:r>
    </w:p>
    <w:p w:rsidR="00570AB8" w:rsidRPr="005D6C50" w:rsidRDefault="00570AB8" w:rsidP="004E732C">
      <w:pPr>
        <w:ind w:firstLine="709"/>
        <w:jc w:val="both"/>
        <w:rPr>
          <w:sz w:val="28"/>
          <w:szCs w:val="28"/>
        </w:rPr>
      </w:pPr>
      <w:r w:rsidRPr="005D6C50">
        <w:rPr>
          <w:sz w:val="28"/>
          <w:szCs w:val="28"/>
        </w:rPr>
        <w:t>Сведения о показателях (индикаторах) муниципальной программы и их значения представлены в приложении 1 к муниципальной программе.</w:t>
      </w:r>
    </w:p>
    <w:p w:rsidR="00570AB8" w:rsidRPr="005D6C50" w:rsidRDefault="00570AB8" w:rsidP="004E732C">
      <w:pPr>
        <w:ind w:firstLine="709"/>
        <w:jc w:val="both"/>
        <w:rPr>
          <w:sz w:val="28"/>
          <w:szCs w:val="28"/>
        </w:rPr>
      </w:pPr>
      <w:r w:rsidRPr="005D6C50">
        <w:rPr>
          <w:sz w:val="28"/>
          <w:szCs w:val="28"/>
        </w:rPr>
        <w:t>3. Характеристика основных мероприятий подпрограммы</w:t>
      </w:r>
    </w:p>
    <w:p w:rsidR="00570AB8" w:rsidRPr="005D6C50" w:rsidRDefault="00570AB8" w:rsidP="004E732C">
      <w:pPr>
        <w:ind w:firstLine="709"/>
        <w:jc w:val="both"/>
        <w:rPr>
          <w:sz w:val="28"/>
          <w:szCs w:val="28"/>
        </w:rPr>
      </w:pPr>
      <w:r w:rsidRPr="005D6C50">
        <w:rPr>
          <w:sz w:val="28"/>
          <w:szCs w:val="28"/>
        </w:rPr>
        <w:t>Реализация подпрограммы будет осуществляться в рамках мероприятий:</w:t>
      </w:r>
    </w:p>
    <w:p w:rsidR="00570AB8" w:rsidRPr="005D6C50" w:rsidRDefault="00570AB8" w:rsidP="004E732C">
      <w:pPr>
        <w:ind w:firstLine="709"/>
        <w:jc w:val="both"/>
        <w:rPr>
          <w:sz w:val="28"/>
          <w:szCs w:val="28"/>
        </w:rPr>
      </w:pPr>
      <w:r w:rsidRPr="005D6C50">
        <w:rPr>
          <w:sz w:val="28"/>
          <w:szCs w:val="28"/>
        </w:rPr>
        <w:t xml:space="preserve">Основное мероприятие 1. Утверждение и подготовка плана поселения. </w:t>
      </w:r>
    </w:p>
    <w:p w:rsidR="00570AB8" w:rsidRPr="005D6C50" w:rsidRDefault="00570AB8" w:rsidP="004E732C">
      <w:pPr>
        <w:ind w:firstLine="709"/>
        <w:jc w:val="both"/>
        <w:rPr>
          <w:sz w:val="28"/>
          <w:szCs w:val="28"/>
        </w:rPr>
      </w:pPr>
      <w:r w:rsidRPr="005D6C50">
        <w:rPr>
          <w:sz w:val="28"/>
          <w:szCs w:val="28"/>
        </w:rPr>
        <w:t>Основное мероприятие 2. Подготовка и утверждение правил землепользования и застройки.</w:t>
      </w:r>
    </w:p>
    <w:p w:rsidR="00570AB8" w:rsidRPr="005D6C50" w:rsidRDefault="00570AB8" w:rsidP="004E732C">
      <w:pPr>
        <w:ind w:firstLine="709"/>
        <w:jc w:val="both"/>
        <w:rPr>
          <w:sz w:val="28"/>
          <w:szCs w:val="28"/>
        </w:rPr>
      </w:pPr>
      <w:r w:rsidRPr="005D6C50">
        <w:rPr>
          <w:sz w:val="28"/>
          <w:szCs w:val="28"/>
        </w:rPr>
        <w:t>4. Обобщенная характеристика мер муниципального и правового регулирования</w:t>
      </w:r>
    </w:p>
    <w:p w:rsidR="00570AB8" w:rsidRPr="005D6C50" w:rsidRDefault="00570AB8" w:rsidP="004E732C">
      <w:pPr>
        <w:ind w:firstLine="709"/>
        <w:jc w:val="both"/>
        <w:rPr>
          <w:sz w:val="28"/>
          <w:szCs w:val="28"/>
        </w:rPr>
      </w:pPr>
      <w:r w:rsidRPr="005D6C50">
        <w:rPr>
          <w:sz w:val="28"/>
          <w:szCs w:val="28"/>
        </w:rPr>
        <w:t>При реализации подпрограммы планируется осуществить ряд мер нормативно-правового регулирования.</w:t>
      </w:r>
    </w:p>
    <w:p w:rsidR="00570AB8" w:rsidRPr="005D6C50" w:rsidRDefault="00570AB8" w:rsidP="004E732C">
      <w:pPr>
        <w:ind w:firstLine="709"/>
        <w:jc w:val="both"/>
        <w:rPr>
          <w:sz w:val="28"/>
          <w:szCs w:val="28"/>
        </w:rPr>
      </w:pPr>
      <w:r w:rsidRPr="005D6C50">
        <w:rPr>
          <w:sz w:val="28"/>
          <w:szCs w:val="28"/>
        </w:rPr>
        <w:t>5. Информация об участии юридических и физических лиц в реализации подпрограммы</w:t>
      </w:r>
    </w:p>
    <w:p w:rsidR="00570AB8" w:rsidRPr="005D6C50" w:rsidRDefault="00570AB8" w:rsidP="004E732C">
      <w:pPr>
        <w:ind w:firstLine="709"/>
        <w:jc w:val="both"/>
        <w:rPr>
          <w:sz w:val="28"/>
          <w:szCs w:val="28"/>
        </w:rPr>
      </w:pPr>
      <w:r w:rsidRPr="005D6C50">
        <w:rPr>
          <w:sz w:val="28"/>
          <w:szCs w:val="28"/>
        </w:rPr>
        <w:t>Участие в реализации подпрограммы иных юридических и физических лиц не предусмотрено.</w:t>
      </w:r>
    </w:p>
    <w:p w:rsidR="00570AB8" w:rsidRPr="005D6C50" w:rsidRDefault="00570AB8" w:rsidP="004E732C">
      <w:pPr>
        <w:ind w:firstLine="709"/>
        <w:jc w:val="both"/>
        <w:rPr>
          <w:sz w:val="28"/>
          <w:szCs w:val="28"/>
        </w:rPr>
      </w:pPr>
      <w:r w:rsidRPr="005D6C50">
        <w:rPr>
          <w:sz w:val="28"/>
          <w:szCs w:val="28"/>
        </w:rPr>
        <w:t>6. Финансовое обеспечение реализации подпрограммы</w:t>
      </w:r>
    </w:p>
    <w:p w:rsidR="00570AB8" w:rsidRPr="005D6C50" w:rsidRDefault="00570AB8" w:rsidP="004E732C">
      <w:pPr>
        <w:ind w:firstLine="709"/>
        <w:jc w:val="both"/>
        <w:rPr>
          <w:sz w:val="28"/>
          <w:szCs w:val="28"/>
        </w:rPr>
      </w:pPr>
      <w:r w:rsidRPr="005D6C50">
        <w:rPr>
          <w:sz w:val="28"/>
          <w:szCs w:val="28"/>
        </w:rPr>
        <w:t>Финансирование мероприятий подпрограммы предусмотрено за счет средств местного бюджета.</w:t>
      </w:r>
    </w:p>
    <w:p w:rsidR="00570AB8" w:rsidRPr="005D6C50" w:rsidRDefault="00570AB8" w:rsidP="004E732C">
      <w:pPr>
        <w:ind w:firstLine="709"/>
        <w:jc w:val="both"/>
        <w:rPr>
          <w:sz w:val="28"/>
          <w:szCs w:val="28"/>
        </w:rPr>
      </w:pPr>
      <w:r w:rsidRPr="005D6C50">
        <w:rPr>
          <w:sz w:val="28"/>
          <w:szCs w:val="28"/>
        </w:rPr>
        <w:t>Расходы местного бюджета на реализацию программы, а также ресурсное обеспечение на реализацию подпрограммы приведены в приложениях 2, 3 к муниципальной программе.</w:t>
      </w:r>
    </w:p>
    <w:p w:rsidR="00570AB8" w:rsidRPr="005D6C50" w:rsidRDefault="00570AB8" w:rsidP="004E732C">
      <w:pPr>
        <w:ind w:firstLine="709"/>
        <w:jc w:val="both"/>
        <w:rPr>
          <w:sz w:val="28"/>
          <w:szCs w:val="28"/>
        </w:rPr>
      </w:pPr>
      <w:r w:rsidRPr="005D6C50">
        <w:rPr>
          <w:sz w:val="28"/>
          <w:szCs w:val="28"/>
        </w:rPr>
        <w:t>7. Анализ рисков реализации подпрограммы и описание мер управления рисками реализации подпрограммы</w:t>
      </w:r>
    </w:p>
    <w:p w:rsidR="00570AB8" w:rsidRPr="005D6C50" w:rsidRDefault="00570AB8" w:rsidP="004E732C">
      <w:pPr>
        <w:ind w:firstLine="709"/>
        <w:jc w:val="both"/>
        <w:rPr>
          <w:sz w:val="28"/>
          <w:szCs w:val="28"/>
        </w:rPr>
      </w:pPr>
      <w:r w:rsidRPr="005D6C50">
        <w:rPr>
          <w:sz w:val="28"/>
          <w:szCs w:val="28"/>
        </w:rPr>
        <w:t>К основному риску реализации подпрограммы относится финансово-экономический риск - недофинансирование мероприятий подпрограммы.</w:t>
      </w:r>
    </w:p>
    <w:p w:rsidR="00570AB8" w:rsidRPr="005D6C50" w:rsidRDefault="00570AB8" w:rsidP="004E732C">
      <w:pPr>
        <w:ind w:firstLine="709"/>
        <w:jc w:val="both"/>
        <w:rPr>
          <w:sz w:val="28"/>
          <w:szCs w:val="28"/>
        </w:rPr>
      </w:pPr>
      <w:r w:rsidRPr="005D6C50">
        <w:rPr>
          <w:sz w:val="28"/>
          <w:szCs w:val="28"/>
        </w:rPr>
        <w:t>Снижение риска недостаточного финансирования возможно при обеспечении правильного расчета необходимых объемов средств муниципального бюджета, а также привлечения внебюджетных источников.</w:t>
      </w:r>
    </w:p>
    <w:p w:rsidR="00570AB8" w:rsidRPr="005D6C50" w:rsidRDefault="00570AB8" w:rsidP="004E732C">
      <w:pPr>
        <w:ind w:firstLine="709"/>
        <w:jc w:val="both"/>
        <w:rPr>
          <w:sz w:val="28"/>
          <w:szCs w:val="28"/>
        </w:rPr>
      </w:pPr>
      <w:r w:rsidRPr="005D6C50">
        <w:rPr>
          <w:sz w:val="28"/>
          <w:szCs w:val="28"/>
        </w:rPr>
        <w:lastRenderedPageBreak/>
        <w:t>8. Оценка эффективности реализации подпрограммы</w:t>
      </w:r>
    </w:p>
    <w:p w:rsidR="00D81DC8" w:rsidRPr="005D6C50" w:rsidRDefault="00570AB8" w:rsidP="004E732C">
      <w:pPr>
        <w:ind w:firstLine="709"/>
        <w:jc w:val="both"/>
        <w:rPr>
          <w:sz w:val="28"/>
          <w:szCs w:val="28"/>
        </w:rPr>
      </w:pPr>
      <w:r w:rsidRPr="005D6C50">
        <w:rPr>
          <w:sz w:val="28"/>
          <w:szCs w:val="28"/>
        </w:rPr>
        <w:t>В результате реализации мероприятий подпрограммы будет создана нормативно правовая базы для развития территории поселения.</w:t>
      </w:r>
    </w:p>
    <w:p w:rsidR="00BA6400" w:rsidRPr="005D6C50" w:rsidRDefault="00BA6400" w:rsidP="004E732C">
      <w:pPr>
        <w:ind w:firstLine="709"/>
        <w:jc w:val="both"/>
        <w:rPr>
          <w:sz w:val="28"/>
          <w:szCs w:val="28"/>
        </w:rPr>
      </w:pPr>
    </w:p>
    <w:p w:rsidR="00321681" w:rsidRPr="005D6C50" w:rsidRDefault="00321681" w:rsidP="004E732C">
      <w:pPr>
        <w:jc w:val="center"/>
        <w:rPr>
          <w:sz w:val="28"/>
          <w:szCs w:val="28"/>
        </w:rPr>
      </w:pPr>
      <w:r w:rsidRPr="005D6C50">
        <w:rPr>
          <w:sz w:val="28"/>
          <w:szCs w:val="28"/>
        </w:rPr>
        <w:t>ПАСПОРТ</w:t>
      </w:r>
    </w:p>
    <w:p w:rsidR="00321681" w:rsidRPr="005D6C50" w:rsidRDefault="00321681" w:rsidP="004E732C">
      <w:pPr>
        <w:jc w:val="center"/>
        <w:rPr>
          <w:sz w:val="28"/>
          <w:szCs w:val="28"/>
        </w:rPr>
      </w:pPr>
      <w:r w:rsidRPr="005D6C50">
        <w:rPr>
          <w:sz w:val="28"/>
          <w:szCs w:val="28"/>
        </w:rPr>
        <w:t>подпрограммы 6. «</w:t>
      </w:r>
      <w:r w:rsidR="0064093F" w:rsidRPr="005D6C50">
        <w:rPr>
          <w:sz w:val="28"/>
          <w:szCs w:val="28"/>
        </w:rPr>
        <w:t>Обеспечение реализации муниципальной программы</w:t>
      </w:r>
      <w:r w:rsidRPr="005D6C50">
        <w:rPr>
          <w:sz w:val="28"/>
          <w:szCs w:val="28"/>
        </w:rPr>
        <w:t>»</w:t>
      </w:r>
    </w:p>
    <w:p w:rsidR="00321681" w:rsidRPr="005D6C50" w:rsidRDefault="00321681" w:rsidP="004E732C">
      <w:pPr>
        <w:pStyle w:val="ConsPlusCell"/>
        <w:tabs>
          <w:tab w:val="left" w:pos="317"/>
        </w:tabs>
        <w:jc w:val="center"/>
        <w:rPr>
          <w:sz w:val="28"/>
          <w:szCs w:val="28"/>
        </w:rPr>
      </w:pPr>
    </w:p>
    <w:tbl>
      <w:tblPr>
        <w:tblW w:w="10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3"/>
        <w:gridCol w:w="6765"/>
      </w:tblGrid>
      <w:tr w:rsidR="002D6114" w:rsidRPr="005D6C50" w:rsidTr="005D6C50">
        <w:tc>
          <w:tcPr>
            <w:tcW w:w="3573" w:type="dxa"/>
          </w:tcPr>
          <w:p w:rsidR="0050004A" w:rsidRPr="005D6C50" w:rsidRDefault="0050004A" w:rsidP="004E732C">
            <w:pPr>
              <w:shd w:val="clear" w:color="auto" w:fill="FFFFFF"/>
              <w:ind w:firstLine="22"/>
              <w:jc w:val="both"/>
              <w:rPr>
                <w:sz w:val="24"/>
                <w:szCs w:val="28"/>
              </w:rPr>
            </w:pPr>
            <w:r w:rsidRPr="005D6C50">
              <w:rPr>
                <w:sz w:val="24"/>
                <w:szCs w:val="28"/>
              </w:rPr>
              <w:t>Ответственный исполнитель</w:t>
            </w:r>
          </w:p>
          <w:p w:rsidR="0050004A" w:rsidRPr="005D6C50" w:rsidRDefault="0050004A" w:rsidP="004E732C">
            <w:pPr>
              <w:shd w:val="clear" w:color="auto" w:fill="FFFFFF"/>
              <w:ind w:firstLine="22"/>
              <w:jc w:val="both"/>
              <w:rPr>
                <w:sz w:val="24"/>
                <w:szCs w:val="28"/>
              </w:rPr>
            </w:pPr>
            <w:r w:rsidRPr="005D6C50">
              <w:rPr>
                <w:sz w:val="24"/>
                <w:szCs w:val="28"/>
              </w:rPr>
              <w:t>подпрограммы</w:t>
            </w:r>
          </w:p>
        </w:tc>
        <w:tc>
          <w:tcPr>
            <w:tcW w:w="6765" w:type="dxa"/>
          </w:tcPr>
          <w:p w:rsidR="0050004A" w:rsidRPr="005D6C50" w:rsidRDefault="007B07F3" w:rsidP="004E732C">
            <w:pPr>
              <w:ind w:firstLine="22"/>
              <w:jc w:val="both"/>
              <w:rPr>
                <w:sz w:val="24"/>
                <w:szCs w:val="28"/>
              </w:rPr>
            </w:pPr>
            <w:r w:rsidRPr="005D6C50">
              <w:rPr>
                <w:sz w:val="24"/>
                <w:szCs w:val="28"/>
              </w:rPr>
              <w:t xml:space="preserve">Администрация Нижневедугского </w:t>
            </w:r>
            <w:r w:rsidR="0050004A" w:rsidRPr="005D6C50">
              <w:rPr>
                <w:sz w:val="24"/>
                <w:szCs w:val="28"/>
              </w:rPr>
              <w:t>сельского</w:t>
            </w:r>
            <w:r w:rsidR="002E0607" w:rsidRPr="005D6C50">
              <w:rPr>
                <w:sz w:val="24"/>
                <w:szCs w:val="28"/>
              </w:rPr>
              <w:t xml:space="preserve"> </w:t>
            </w:r>
            <w:r w:rsidR="0050004A" w:rsidRPr="005D6C50">
              <w:rPr>
                <w:sz w:val="24"/>
                <w:szCs w:val="28"/>
              </w:rPr>
              <w:t>поселения</w:t>
            </w:r>
          </w:p>
        </w:tc>
      </w:tr>
      <w:tr w:rsidR="002D6114" w:rsidRPr="005D6C50" w:rsidTr="005D6C50">
        <w:tc>
          <w:tcPr>
            <w:tcW w:w="3573" w:type="dxa"/>
          </w:tcPr>
          <w:p w:rsidR="0050004A" w:rsidRPr="005D6C50" w:rsidRDefault="0050004A" w:rsidP="004E732C">
            <w:pPr>
              <w:shd w:val="clear" w:color="auto" w:fill="FFFFFF"/>
              <w:ind w:firstLine="22"/>
              <w:jc w:val="both"/>
              <w:rPr>
                <w:sz w:val="24"/>
                <w:szCs w:val="28"/>
              </w:rPr>
            </w:pPr>
            <w:r w:rsidRPr="005D6C50">
              <w:rPr>
                <w:sz w:val="24"/>
                <w:szCs w:val="28"/>
              </w:rPr>
              <w:t>Цели подпрограммы</w:t>
            </w:r>
          </w:p>
        </w:tc>
        <w:tc>
          <w:tcPr>
            <w:tcW w:w="6765" w:type="dxa"/>
          </w:tcPr>
          <w:p w:rsidR="0050004A" w:rsidRPr="005D6C50" w:rsidRDefault="0050004A" w:rsidP="004E732C">
            <w:pPr>
              <w:ind w:firstLine="22"/>
              <w:jc w:val="both"/>
              <w:rPr>
                <w:sz w:val="24"/>
                <w:szCs w:val="28"/>
              </w:rPr>
            </w:pPr>
            <w:r w:rsidRPr="005D6C50">
              <w:rPr>
                <w:sz w:val="24"/>
                <w:szCs w:val="28"/>
              </w:rPr>
              <w:t xml:space="preserve">1. Совершенствование и оптимизация системы муниципального управления сельского поселения. </w:t>
            </w:r>
          </w:p>
          <w:p w:rsidR="0050004A" w:rsidRPr="005D6C50" w:rsidRDefault="0050004A" w:rsidP="004E732C">
            <w:pPr>
              <w:ind w:firstLine="22"/>
              <w:jc w:val="both"/>
              <w:rPr>
                <w:sz w:val="24"/>
                <w:szCs w:val="28"/>
              </w:rPr>
            </w:pPr>
            <w:r w:rsidRPr="005D6C50">
              <w:rPr>
                <w:sz w:val="24"/>
                <w:szCs w:val="28"/>
              </w:rPr>
              <w:t xml:space="preserve">2. Повышение эффективности и информационной прозрачности деятельности органов местного самоуправления в сельском поселении. </w:t>
            </w:r>
          </w:p>
        </w:tc>
      </w:tr>
      <w:tr w:rsidR="002D6114" w:rsidRPr="005D6C50" w:rsidTr="005D6C50">
        <w:trPr>
          <w:trHeight w:val="852"/>
        </w:trPr>
        <w:tc>
          <w:tcPr>
            <w:tcW w:w="3573" w:type="dxa"/>
          </w:tcPr>
          <w:p w:rsidR="0050004A" w:rsidRPr="005D6C50" w:rsidRDefault="0050004A" w:rsidP="004E732C">
            <w:pPr>
              <w:ind w:firstLine="22"/>
              <w:jc w:val="both"/>
              <w:rPr>
                <w:sz w:val="24"/>
                <w:szCs w:val="28"/>
              </w:rPr>
            </w:pPr>
            <w:r w:rsidRPr="005D6C50">
              <w:rPr>
                <w:spacing w:val="-2"/>
                <w:sz w:val="24"/>
                <w:szCs w:val="28"/>
              </w:rPr>
              <w:t>Задачи подпрограммы</w:t>
            </w:r>
          </w:p>
        </w:tc>
        <w:tc>
          <w:tcPr>
            <w:tcW w:w="6765" w:type="dxa"/>
          </w:tcPr>
          <w:p w:rsidR="0050004A" w:rsidRPr="005D6C50" w:rsidRDefault="0050004A" w:rsidP="004E732C">
            <w:pPr>
              <w:ind w:firstLine="22"/>
              <w:jc w:val="both"/>
              <w:rPr>
                <w:sz w:val="24"/>
                <w:szCs w:val="28"/>
              </w:rPr>
            </w:pPr>
            <w:r w:rsidRPr="005D6C50">
              <w:rPr>
                <w:sz w:val="24"/>
                <w:szCs w:val="28"/>
              </w:rPr>
              <w:t>1. Создание прозрачного механизма оплаты труда лицам, замещающим муниципальные должности, муниципальным служащим и работникам, замещающим должности, не являющиеся должностями муниципальной службы сельского поселения.</w:t>
            </w:r>
          </w:p>
          <w:p w:rsidR="0050004A" w:rsidRPr="005D6C50" w:rsidRDefault="0050004A" w:rsidP="004E732C">
            <w:pPr>
              <w:ind w:firstLine="22"/>
              <w:jc w:val="both"/>
              <w:rPr>
                <w:sz w:val="24"/>
                <w:szCs w:val="28"/>
              </w:rPr>
            </w:pPr>
            <w:r w:rsidRPr="005D6C50">
              <w:rPr>
                <w:sz w:val="24"/>
                <w:szCs w:val="28"/>
              </w:rPr>
              <w:t>2. Создание условий для эффективной деятельности органов местного самоуправления сельского поселения.</w:t>
            </w:r>
          </w:p>
        </w:tc>
      </w:tr>
      <w:tr w:rsidR="002D6114" w:rsidRPr="005D6C50" w:rsidTr="005D6C50">
        <w:tc>
          <w:tcPr>
            <w:tcW w:w="3573" w:type="dxa"/>
          </w:tcPr>
          <w:p w:rsidR="0050004A" w:rsidRPr="005D6C50" w:rsidRDefault="0050004A" w:rsidP="004E732C">
            <w:pPr>
              <w:ind w:firstLine="22"/>
              <w:jc w:val="both"/>
              <w:rPr>
                <w:spacing w:val="-2"/>
                <w:sz w:val="24"/>
                <w:szCs w:val="28"/>
              </w:rPr>
            </w:pPr>
            <w:r w:rsidRPr="005D6C50">
              <w:rPr>
                <w:spacing w:val="-2"/>
                <w:sz w:val="24"/>
                <w:szCs w:val="28"/>
              </w:rPr>
              <w:t xml:space="preserve">Сроки реализации </w:t>
            </w:r>
          </w:p>
          <w:p w:rsidR="0050004A" w:rsidRPr="005D6C50" w:rsidRDefault="0050004A" w:rsidP="004E732C">
            <w:pPr>
              <w:ind w:firstLine="22"/>
              <w:jc w:val="both"/>
              <w:rPr>
                <w:sz w:val="24"/>
                <w:szCs w:val="28"/>
              </w:rPr>
            </w:pPr>
            <w:r w:rsidRPr="005D6C50">
              <w:rPr>
                <w:spacing w:val="-2"/>
                <w:sz w:val="24"/>
                <w:szCs w:val="28"/>
              </w:rPr>
              <w:t>под</w:t>
            </w:r>
            <w:r w:rsidRPr="005D6C50">
              <w:rPr>
                <w:sz w:val="24"/>
                <w:szCs w:val="28"/>
              </w:rPr>
              <w:t>программы</w:t>
            </w:r>
          </w:p>
        </w:tc>
        <w:tc>
          <w:tcPr>
            <w:tcW w:w="6765" w:type="dxa"/>
          </w:tcPr>
          <w:p w:rsidR="0050004A" w:rsidRPr="005D6C50" w:rsidRDefault="008F0034" w:rsidP="004E732C">
            <w:pPr>
              <w:ind w:firstLine="22"/>
              <w:jc w:val="both"/>
              <w:rPr>
                <w:sz w:val="24"/>
                <w:szCs w:val="28"/>
              </w:rPr>
            </w:pPr>
            <w:r w:rsidRPr="005D6C50">
              <w:rPr>
                <w:sz w:val="24"/>
                <w:szCs w:val="28"/>
              </w:rPr>
              <w:t>2020-2026</w:t>
            </w:r>
            <w:r w:rsidR="0050004A" w:rsidRPr="005D6C50">
              <w:rPr>
                <w:sz w:val="24"/>
                <w:szCs w:val="28"/>
              </w:rPr>
              <w:t xml:space="preserve"> гг.</w:t>
            </w:r>
          </w:p>
        </w:tc>
      </w:tr>
      <w:tr w:rsidR="002D6114" w:rsidRPr="005D6C50" w:rsidTr="005D6C50">
        <w:tc>
          <w:tcPr>
            <w:tcW w:w="3573" w:type="dxa"/>
          </w:tcPr>
          <w:p w:rsidR="0050004A" w:rsidRPr="005D6C50" w:rsidRDefault="0050004A" w:rsidP="004E732C">
            <w:pPr>
              <w:ind w:firstLine="22"/>
              <w:jc w:val="both"/>
              <w:rPr>
                <w:sz w:val="24"/>
                <w:szCs w:val="28"/>
              </w:rPr>
            </w:pPr>
            <w:r w:rsidRPr="005D6C50">
              <w:rPr>
                <w:sz w:val="24"/>
                <w:szCs w:val="28"/>
              </w:rPr>
              <w:t xml:space="preserve">Целевые показатели эффективности </w:t>
            </w:r>
            <w:r w:rsidRPr="005D6C50">
              <w:rPr>
                <w:spacing w:val="-2"/>
                <w:sz w:val="24"/>
                <w:szCs w:val="28"/>
              </w:rPr>
              <w:t>реализации</w:t>
            </w:r>
          </w:p>
        </w:tc>
        <w:tc>
          <w:tcPr>
            <w:tcW w:w="6765" w:type="dxa"/>
          </w:tcPr>
          <w:p w:rsidR="0050004A" w:rsidRPr="005D6C50" w:rsidRDefault="0050004A" w:rsidP="004E732C">
            <w:pPr>
              <w:ind w:firstLine="22"/>
              <w:jc w:val="both"/>
              <w:rPr>
                <w:sz w:val="24"/>
                <w:szCs w:val="28"/>
              </w:rPr>
            </w:pPr>
            <w:r w:rsidRPr="005D6C50">
              <w:rPr>
                <w:sz w:val="24"/>
                <w:szCs w:val="28"/>
              </w:rPr>
              <w:t xml:space="preserve">1. </w:t>
            </w:r>
            <w:r w:rsidRPr="005D6C50">
              <w:rPr>
                <w:sz w:val="24"/>
                <w:szCs w:val="28"/>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w:t>
            </w:r>
          </w:p>
          <w:p w:rsidR="0050004A" w:rsidRPr="005D6C50" w:rsidRDefault="0050004A" w:rsidP="004E732C">
            <w:pPr>
              <w:ind w:firstLine="22"/>
              <w:jc w:val="both"/>
              <w:rPr>
                <w:sz w:val="24"/>
                <w:szCs w:val="28"/>
                <w:shd w:val="clear" w:color="auto" w:fill="FFFFFF"/>
              </w:rPr>
            </w:pPr>
            <w:r w:rsidRPr="005D6C50">
              <w:rPr>
                <w:sz w:val="24"/>
                <w:szCs w:val="28"/>
                <w:shd w:val="clear" w:color="auto" w:fill="FFFFFF"/>
              </w:rPr>
              <w:t xml:space="preserve">2. </w:t>
            </w:r>
            <w:r w:rsidRPr="005D6C50">
              <w:rPr>
                <w:sz w:val="24"/>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50004A" w:rsidRPr="005D6C50" w:rsidRDefault="0050004A" w:rsidP="004E732C">
            <w:pPr>
              <w:pStyle w:val="ConsPlusNormal"/>
              <w:ind w:firstLine="22"/>
              <w:jc w:val="both"/>
              <w:rPr>
                <w:rFonts w:ascii="Times New Roman" w:hAnsi="Times New Roman"/>
                <w:sz w:val="24"/>
                <w:szCs w:val="28"/>
              </w:rPr>
            </w:pPr>
            <w:r w:rsidRPr="005D6C50">
              <w:rPr>
                <w:rFonts w:ascii="Times New Roman" w:hAnsi="Times New Roman"/>
                <w:sz w:val="24"/>
                <w:szCs w:val="28"/>
              </w:rPr>
              <w:t>3. Уровень исполнения плановых назначений по расходам на реализацию подпрограммы.</w:t>
            </w:r>
          </w:p>
          <w:p w:rsidR="0050004A" w:rsidRPr="005D6C50" w:rsidRDefault="0050004A" w:rsidP="004E732C">
            <w:pPr>
              <w:pStyle w:val="ConsPlusNormal"/>
              <w:ind w:firstLine="22"/>
              <w:jc w:val="both"/>
              <w:rPr>
                <w:rFonts w:ascii="Times New Roman" w:hAnsi="Times New Roman"/>
                <w:sz w:val="24"/>
                <w:szCs w:val="28"/>
              </w:rPr>
            </w:pPr>
            <w:r w:rsidRPr="005D6C50">
              <w:rPr>
                <w:rFonts w:ascii="Times New Roman" w:hAnsi="Times New Roman"/>
                <w:sz w:val="24"/>
                <w:szCs w:val="28"/>
              </w:rPr>
              <w:t>4. Своевременность предоставления отчетности.</w:t>
            </w:r>
          </w:p>
          <w:p w:rsidR="0050004A" w:rsidRPr="005D6C50" w:rsidRDefault="0050004A" w:rsidP="004E732C">
            <w:pPr>
              <w:pStyle w:val="ConsPlusNormal"/>
              <w:ind w:firstLine="22"/>
              <w:jc w:val="both"/>
              <w:rPr>
                <w:rFonts w:ascii="Times New Roman" w:hAnsi="Times New Roman"/>
                <w:sz w:val="24"/>
                <w:szCs w:val="28"/>
              </w:rPr>
            </w:pPr>
            <w:r w:rsidRPr="005D6C50">
              <w:rPr>
                <w:rFonts w:ascii="Times New Roman" w:hAnsi="Times New Roman"/>
                <w:sz w:val="24"/>
                <w:szCs w:val="28"/>
              </w:rPr>
              <w:t>5. Отсутствие просроченной кредиторской задолженности.</w:t>
            </w:r>
          </w:p>
        </w:tc>
      </w:tr>
      <w:tr w:rsidR="002D6114" w:rsidRPr="005D6C50" w:rsidTr="005D6C50">
        <w:tc>
          <w:tcPr>
            <w:tcW w:w="3573" w:type="dxa"/>
          </w:tcPr>
          <w:p w:rsidR="0050004A" w:rsidRPr="005D6C50" w:rsidRDefault="0050004A" w:rsidP="004E732C">
            <w:pPr>
              <w:ind w:firstLine="22"/>
              <w:jc w:val="both"/>
              <w:rPr>
                <w:sz w:val="24"/>
                <w:szCs w:val="28"/>
              </w:rPr>
            </w:pPr>
            <w:r w:rsidRPr="005D6C50">
              <w:rPr>
                <w:sz w:val="24"/>
                <w:szCs w:val="28"/>
              </w:rPr>
              <w:t>Основные мероприятия подпрограммы</w:t>
            </w:r>
          </w:p>
        </w:tc>
        <w:tc>
          <w:tcPr>
            <w:tcW w:w="6765" w:type="dxa"/>
          </w:tcPr>
          <w:p w:rsidR="0050004A" w:rsidRPr="005D6C50" w:rsidRDefault="0050004A" w:rsidP="004E732C">
            <w:pPr>
              <w:shd w:val="clear" w:color="auto" w:fill="FFFFFF"/>
              <w:ind w:firstLine="22"/>
              <w:jc w:val="both"/>
              <w:rPr>
                <w:sz w:val="24"/>
                <w:szCs w:val="28"/>
              </w:rPr>
            </w:pPr>
            <w:r w:rsidRPr="005D6C50">
              <w:rPr>
                <w:sz w:val="24"/>
                <w:szCs w:val="28"/>
              </w:rPr>
              <w:t>1</w:t>
            </w:r>
            <w:r w:rsidR="00824960" w:rsidRPr="005D6C50">
              <w:rPr>
                <w:sz w:val="24"/>
                <w:szCs w:val="28"/>
              </w:rPr>
              <w:t xml:space="preserve"> </w:t>
            </w:r>
            <w:r w:rsidRPr="005D6C50">
              <w:rPr>
                <w:sz w:val="24"/>
                <w:szCs w:val="28"/>
              </w:rPr>
              <w:t>Обеспечение непрерывности и эффективности деятельности органов местного самоуправле</w:t>
            </w:r>
            <w:r w:rsidR="00756C23" w:rsidRPr="005D6C50">
              <w:rPr>
                <w:sz w:val="24"/>
                <w:szCs w:val="28"/>
              </w:rPr>
              <w:t xml:space="preserve">ния Нижневедугского сельского </w:t>
            </w:r>
            <w:r w:rsidRPr="005D6C50">
              <w:rPr>
                <w:sz w:val="24"/>
                <w:szCs w:val="28"/>
              </w:rPr>
              <w:t>поселения.</w:t>
            </w:r>
          </w:p>
          <w:p w:rsidR="0050004A" w:rsidRPr="005D6C50" w:rsidRDefault="0050004A" w:rsidP="004E732C">
            <w:pPr>
              <w:numPr>
                <w:ilvl w:val="0"/>
                <w:numId w:val="25"/>
              </w:numPr>
              <w:shd w:val="clear" w:color="auto" w:fill="FFFFFF"/>
              <w:ind w:left="0" w:firstLine="22"/>
              <w:jc w:val="both"/>
              <w:rPr>
                <w:sz w:val="24"/>
                <w:szCs w:val="28"/>
              </w:rPr>
            </w:pPr>
            <w:r w:rsidRPr="005D6C50">
              <w:rPr>
                <w:sz w:val="24"/>
                <w:szCs w:val="28"/>
              </w:rPr>
              <w:t>Обеспечение деятельности национальной обороны.</w:t>
            </w:r>
          </w:p>
        </w:tc>
      </w:tr>
      <w:tr w:rsidR="002D6114" w:rsidRPr="005D6C50" w:rsidTr="005D6C50">
        <w:tc>
          <w:tcPr>
            <w:tcW w:w="3573" w:type="dxa"/>
          </w:tcPr>
          <w:p w:rsidR="0050004A" w:rsidRPr="005D6C50" w:rsidRDefault="0050004A" w:rsidP="004E732C">
            <w:pPr>
              <w:ind w:firstLine="22"/>
              <w:jc w:val="both"/>
              <w:rPr>
                <w:sz w:val="24"/>
                <w:szCs w:val="28"/>
              </w:rPr>
            </w:pPr>
            <w:r w:rsidRPr="005D6C50">
              <w:rPr>
                <w:spacing w:val="-2"/>
                <w:sz w:val="24"/>
                <w:szCs w:val="28"/>
              </w:rPr>
              <w:t>Ресурсное обеспечение под</w:t>
            </w:r>
            <w:r w:rsidRPr="005D6C50">
              <w:rPr>
                <w:sz w:val="24"/>
                <w:szCs w:val="28"/>
              </w:rPr>
              <w:t>программы</w:t>
            </w:r>
          </w:p>
        </w:tc>
        <w:tc>
          <w:tcPr>
            <w:tcW w:w="6765" w:type="dxa"/>
          </w:tcPr>
          <w:p w:rsidR="0050004A" w:rsidRPr="005D6C50" w:rsidRDefault="0050004A" w:rsidP="004E732C">
            <w:pPr>
              <w:ind w:firstLine="22"/>
              <w:jc w:val="both"/>
              <w:rPr>
                <w:sz w:val="24"/>
                <w:szCs w:val="28"/>
              </w:rPr>
            </w:pPr>
            <w:r w:rsidRPr="005D6C50">
              <w:rPr>
                <w:sz w:val="24"/>
                <w:szCs w:val="28"/>
              </w:rPr>
              <w:t>Финансирование осуществляется за счет средств федерального и местного бюджетов.</w:t>
            </w:r>
          </w:p>
          <w:p w:rsidR="0050004A" w:rsidRPr="005D6C50" w:rsidRDefault="0050004A" w:rsidP="004E732C">
            <w:pPr>
              <w:ind w:firstLine="22"/>
              <w:jc w:val="both"/>
              <w:rPr>
                <w:sz w:val="24"/>
                <w:szCs w:val="28"/>
              </w:rPr>
            </w:pPr>
            <w:r w:rsidRPr="005D6C50">
              <w:rPr>
                <w:sz w:val="24"/>
                <w:szCs w:val="28"/>
              </w:rPr>
              <w:t>Объем</w:t>
            </w:r>
            <w:r w:rsidR="007B07F3" w:rsidRPr="005D6C50">
              <w:rPr>
                <w:sz w:val="24"/>
                <w:szCs w:val="28"/>
              </w:rPr>
              <w:t xml:space="preserve"> финансирования </w:t>
            </w:r>
            <w:r w:rsidR="009E1940" w:rsidRPr="005D6C50">
              <w:rPr>
                <w:sz w:val="24"/>
                <w:szCs w:val="28"/>
              </w:rPr>
              <w:t xml:space="preserve">всего – </w:t>
            </w:r>
            <w:r w:rsidR="00EE7D8D" w:rsidRPr="005D6C50">
              <w:rPr>
                <w:sz w:val="24"/>
                <w:szCs w:val="28"/>
              </w:rPr>
              <w:t>35615,2</w:t>
            </w:r>
            <w:r w:rsidR="007B07F3" w:rsidRPr="005D6C50">
              <w:rPr>
                <w:sz w:val="24"/>
                <w:szCs w:val="28"/>
              </w:rPr>
              <w:t xml:space="preserve"> тыс.</w:t>
            </w:r>
            <w:r w:rsidR="00C61DA8" w:rsidRPr="005D6C50">
              <w:rPr>
                <w:sz w:val="24"/>
                <w:szCs w:val="28"/>
              </w:rPr>
              <w:t xml:space="preserve"> </w:t>
            </w:r>
            <w:r w:rsidR="007B07F3" w:rsidRPr="005D6C50">
              <w:rPr>
                <w:sz w:val="24"/>
                <w:szCs w:val="28"/>
              </w:rPr>
              <w:t>руб.</w:t>
            </w:r>
            <w:r w:rsidRPr="005D6C50">
              <w:rPr>
                <w:sz w:val="24"/>
                <w:szCs w:val="28"/>
              </w:rPr>
              <w:t>, в том числе:</w:t>
            </w:r>
          </w:p>
          <w:p w:rsidR="0050004A" w:rsidRPr="005D6C50" w:rsidRDefault="009E1940" w:rsidP="004E732C">
            <w:pPr>
              <w:ind w:firstLine="22"/>
              <w:jc w:val="both"/>
              <w:rPr>
                <w:sz w:val="24"/>
                <w:szCs w:val="28"/>
              </w:rPr>
            </w:pPr>
            <w:r w:rsidRPr="005D6C50">
              <w:rPr>
                <w:sz w:val="24"/>
                <w:szCs w:val="28"/>
              </w:rPr>
              <w:t>федеральный бюджет – 1 427,0</w:t>
            </w:r>
            <w:r w:rsidR="007B07F3" w:rsidRPr="005D6C50">
              <w:rPr>
                <w:sz w:val="24"/>
                <w:szCs w:val="28"/>
              </w:rPr>
              <w:t xml:space="preserve"> </w:t>
            </w:r>
            <w:r w:rsidR="0050004A" w:rsidRPr="005D6C50">
              <w:rPr>
                <w:sz w:val="24"/>
                <w:szCs w:val="28"/>
              </w:rPr>
              <w:t>тыс.</w:t>
            </w:r>
            <w:r w:rsidR="00C61DA8" w:rsidRPr="005D6C50">
              <w:rPr>
                <w:sz w:val="24"/>
                <w:szCs w:val="28"/>
              </w:rPr>
              <w:t xml:space="preserve"> </w:t>
            </w:r>
            <w:r w:rsidR="0050004A" w:rsidRPr="005D6C50">
              <w:rPr>
                <w:sz w:val="24"/>
                <w:szCs w:val="28"/>
              </w:rPr>
              <w:t>руб.</w:t>
            </w:r>
          </w:p>
          <w:p w:rsidR="00EE7D8D" w:rsidRPr="005D6C50" w:rsidRDefault="00EE7D8D" w:rsidP="004E732C">
            <w:pPr>
              <w:ind w:firstLine="22"/>
              <w:jc w:val="both"/>
              <w:rPr>
                <w:sz w:val="24"/>
                <w:szCs w:val="28"/>
              </w:rPr>
            </w:pPr>
            <w:r w:rsidRPr="005D6C50">
              <w:rPr>
                <w:sz w:val="24"/>
                <w:szCs w:val="28"/>
              </w:rPr>
              <w:t>областной бюджет – 85,7 тыс. руб.</w:t>
            </w:r>
          </w:p>
          <w:p w:rsidR="0050004A" w:rsidRPr="005D6C50" w:rsidRDefault="009E1940" w:rsidP="004E732C">
            <w:pPr>
              <w:ind w:firstLine="22"/>
              <w:jc w:val="both"/>
              <w:rPr>
                <w:sz w:val="24"/>
                <w:szCs w:val="28"/>
              </w:rPr>
            </w:pPr>
            <w:r w:rsidRPr="005D6C50">
              <w:rPr>
                <w:sz w:val="24"/>
                <w:szCs w:val="28"/>
              </w:rPr>
              <w:t xml:space="preserve">местный бюджет </w:t>
            </w:r>
            <w:r w:rsidR="00EE7D8D" w:rsidRPr="005D6C50">
              <w:rPr>
                <w:sz w:val="24"/>
                <w:szCs w:val="28"/>
              </w:rPr>
              <w:t>– 34102,5</w:t>
            </w:r>
            <w:r w:rsidR="007B07F3" w:rsidRPr="005D6C50">
              <w:rPr>
                <w:sz w:val="24"/>
                <w:szCs w:val="28"/>
              </w:rPr>
              <w:t xml:space="preserve"> </w:t>
            </w:r>
            <w:r w:rsidR="0050004A" w:rsidRPr="005D6C50">
              <w:rPr>
                <w:sz w:val="24"/>
                <w:szCs w:val="28"/>
              </w:rPr>
              <w:t>тыс.</w:t>
            </w:r>
            <w:r w:rsidR="00C61DA8" w:rsidRPr="005D6C50">
              <w:rPr>
                <w:sz w:val="24"/>
                <w:szCs w:val="28"/>
              </w:rPr>
              <w:t xml:space="preserve"> </w:t>
            </w:r>
            <w:r w:rsidR="0050004A" w:rsidRPr="005D6C50">
              <w:rPr>
                <w:sz w:val="24"/>
                <w:szCs w:val="28"/>
              </w:rPr>
              <w:t>руб</w:t>
            </w:r>
            <w:r w:rsidR="00C61DA8" w:rsidRPr="005D6C50">
              <w:rPr>
                <w:sz w:val="24"/>
                <w:szCs w:val="28"/>
              </w:rPr>
              <w:t>.</w:t>
            </w:r>
          </w:p>
          <w:p w:rsidR="00EB3F59" w:rsidRPr="005D6C50" w:rsidRDefault="00C61DA8" w:rsidP="004E732C">
            <w:pPr>
              <w:ind w:firstLine="22"/>
              <w:jc w:val="both"/>
              <w:rPr>
                <w:sz w:val="24"/>
                <w:szCs w:val="28"/>
              </w:rPr>
            </w:pPr>
            <w:r w:rsidRPr="005D6C50">
              <w:rPr>
                <w:sz w:val="24"/>
                <w:szCs w:val="28"/>
              </w:rPr>
              <w:t>В том числе по годам реализации:</w:t>
            </w:r>
          </w:p>
          <w:p w:rsidR="00EB3F59" w:rsidRPr="005D6C50" w:rsidRDefault="0050004A" w:rsidP="004E732C">
            <w:pPr>
              <w:ind w:firstLine="22"/>
              <w:jc w:val="both"/>
              <w:rPr>
                <w:sz w:val="24"/>
                <w:szCs w:val="28"/>
              </w:rPr>
            </w:pPr>
            <w:r w:rsidRPr="005D6C50">
              <w:rPr>
                <w:sz w:val="24"/>
                <w:szCs w:val="28"/>
              </w:rPr>
              <w:t>20</w:t>
            </w:r>
            <w:r w:rsidR="00BA1B64" w:rsidRPr="005D6C50">
              <w:rPr>
                <w:sz w:val="24"/>
                <w:szCs w:val="28"/>
              </w:rPr>
              <w:t>20</w:t>
            </w:r>
            <w:r w:rsidR="00EB3F59" w:rsidRPr="005D6C50">
              <w:rPr>
                <w:sz w:val="24"/>
                <w:szCs w:val="28"/>
              </w:rPr>
              <w:t xml:space="preserve"> </w:t>
            </w:r>
            <w:r w:rsidR="00BA1B64" w:rsidRPr="005D6C50">
              <w:rPr>
                <w:sz w:val="24"/>
                <w:szCs w:val="28"/>
              </w:rPr>
              <w:t>г</w:t>
            </w:r>
            <w:r w:rsidR="00EB3F59" w:rsidRPr="005D6C50">
              <w:rPr>
                <w:sz w:val="24"/>
                <w:szCs w:val="28"/>
              </w:rPr>
              <w:t>од:</w:t>
            </w:r>
          </w:p>
          <w:p w:rsidR="00EB3F59" w:rsidRPr="005D6C50" w:rsidRDefault="00C61DA8" w:rsidP="004E732C">
            <w:pPr>
              <w:ind w:firstLine="22"/>
              <w:jc w:val="both"/>
              <w:rPr>
                <w:sz w:val="24"/>
                <w:szCs w:val="28"/>
              </w:rPr>
            </w:pPr>
            <w:r w:rsidRPr="005D6C50">
              <w:rPr>
                <w:sz w:val="24"/>
                <w:szCs w:val="28"/>
              </w:rPr>
              <w:t>Всего</w:t>
            </w:r>
            <w:r w:rsidR="002804E8" w:rsidRPr="005D6C50">
              <w:rPr>
                <w:sz w:val="24"/>
                <w:szCs w:val="28"/>
              </w:rPr>
              <w:t>: 5894,40</w:t>
            </w:r>
            <w:r w:rsidR="00EB3F59" w:rsidRPr="005D6C50">
              <w:rPr>
                <w:sz w:val="24"/>
                <w:szCs w:val="28"/>
              </w:rPr>
              <w:t xml:space="preserve"> тыс. руб</w:t>
            </w:r>
            <w:r w:rsidR="00BA1B64" w:rsidRPr="005D6C50">
              <w:rPr>
                <w:sz w:val="24"/>
                <w:szCs w:val="28"/>
              </w:rPr>
              <w:t>.</w:t>
            </w:r>
            <w:r w:rsidR="00EB3F59" w:rsidRPr="005D6C50">
              <w:rPr>
                <w:sz w:val="24"/>
                <w:szCs w:val="28"/>
              </w:rPr>
              <w:t>, в том числе:</w:t>
            </w:r>
          </w:p>
          <w:p w:rsidR="00EB3F59" w:rsidRPr="005D6C50" w:rsidRDefault="00EB3F59" w:rsidP="004E732C">
            <w:pPr>
              <w:ind w:firstLine="22"/>
              <w:jc w:val="both"/>
              <w:rPr>
                <w:sz w:val="24"/>
                <w:szCs w:val="28"/>
              </w:rPr>
            </w:pPr>
            <w:r w:rsidRPr="005D6C50">
              <w:rPr>
                <w:sz w:val="24"/>
                <w:szCs w:val="28"/>
              </w:rPr>
              <w:t xml:space="preserve">Федеральный бюджет </w:t>
            </w:r>
            <w:r w:rsidR="002804E8" w:rsidRPr="005D6C50">
              <w:rPr>
                <w:sz w:val="24"/>
                <w:szCs w:val="28"/>
              </w:rPr>
              <w:t>-220,1</w:t>
            </w:r>
            <w:r w:rsidRPr="005D6C50">
              <w:rPr>
                <w:sz w:val="24"/>
                <w:szCs w:val="28"/>
              </w:rPr>
              <w:t xml:space="preserve"> </w:t>
            </w:r>
            <w:r w:rsidR="0050004A" w:rsidRPr="005D6C50">
              <w:rPr>
                <w:sz w:val="24"/>
                <w:szCs w:val="28"/>
              </w:rPr>
              <w:t>т</w:t>
            </w:r>
            <w:r w:rsidRPr="005D6C50">
              <w:rPr>
                <w:sz w:val="24"/>
                <w:szCs w:val="28"/>
              </w:rPr>
              <w:t>ыс</w:t>
            </w:r>
            <w:r w:rsidR="0050004A" w:rsidRPr="005D6C50">
              <w:rPr>
                <w:sz w:val="24"/>
                <w:szCs w:val="28"/>
              </w:rPr>
              <w:t>.</w:t>
            </w:r>
            <w:r w:rsidRPr="005D6C50">
              <w:rPr>
                <w:sz w:val="24"/>
                <w:szCs w:val="28"/>
              </w:rPr>
              <w:t xml:space="preserve"> </w:t>
            </w:r>
            <w:r w:rsidR="0050004A" w:rsidRPr="005D6C50">
              <w:rPr>
                <w:sz w:val="24"/>
                <w:szCs w:val="28"/>
              </w:rPr>
              <w:t>р</w:t>
            </w:r>
            <w:r w:rsidRPr="005D6C50">
              <w:rPr>
                <w:sz w:val="24"/>
                <w:szCs w:val="28"/>
              </w:rPr>
              <w:t>уб</w:t>
            </w:r>
            <w:r w:rsidR="0050004A" w:rsidRPr="005D6C50">
              <w:rPr>
                <w:sz w:val="24"/>
                <w:szCs w:val="28"/>
              </w:rPr>
              <w:t>.</w:t>
            </w:r>
            <w:r w:rsidRPr="005D6C50">
              <w:rPr>
                <w:sz w:val="24"/>
                <w:szCs w:val="28"/>
              </w:rPr>
              <w:t>,</w:t>
            </w:r>
          </w:p>
          <w:p w:rsidR="0050004A" w:rsidRPr="005D6C50" w:rsidRDefault="00EB3F59" w:rsidP="004E732C">
            <w:pPr>
              <w:ind w:firstLine="22"/>
              <w:jc w:val="both"/>
              <w:rPr>
                <w:sz w:val="24"/>
                <w:szCs w:val="28"/>
              </w:rPr>
            </w:pPr>
            <w:r w:rsidRPr="005D6C50">
              <w:rPr>
                <w:sz w:val="24"/>
                <w:szCs w:val="28"/>
              </w:rPr>
              <w:t>Местный бюджет</w:t>
            </w:r>
            <w:r w:rsidR="0050004A" w:rsidRPr="005D6C50">
              <w:rPr>
                <w:sz w:val="24"/>
                <w:szCs w:val="28"/>
              </w:rPr>
              <w:t>-</w:t>
            </w:r>
            <w:r w:rsidR="002804E8" w:rsidRPr="005D6C50">
              <w:rPr>
                <w:sz w:val="24"/>
                <w:szCs w:val="28"/>
              </w:rPr>
              <w:t>5674,3</w:t>
            </w:r>
            <w:r w:rsidR="0050004A" w:rsidRPr="005D6C50">
              <w:rPr>
                <w:sz w:val="24"/>
                <w:szCs w:val="28"/>
              </w:rPr>
              <w:t xml:space="preserve"> т</w:t>
            </w:r>
            <w:r w:rsidRPr="005D6C50">
              <w:rPr>
                <w:sz w:val="24"/>
                <w:szCs w:val="28"/>
              </w:rPr>
              <w:t>ыс</w:t>
            </w:r>
            <w:r w:rsidR="0050004A" w:rsidRPr="005D6C50">
              <w:rPr>
                <w:sz w:val="24"/>
                <w:szCs w:val="28"/>
              </w:rPr>
              <w:t>.</w:t>
            </w:r>
            <w:r w:rsidRPr="005D6C50">
              <w:rPr>
                <w:sz w:val="24"/>
                <w:szCs w:val="28"/>
              </w:rPr>
              <w:t xml:space="preserve"> </w:t>
            </w:r>
            <w:r w:rsidR="0050004A" w:rsidRPr="005D6C50">
              <w:rPr>
                <w:sz w:val="24"/>
                <w:szCs w:val="28"/>
              </w:rPr>
              <w:t>р</w:t>
            </w:r>
            <w:r w:rsidRPr="005D6C50">
              <w:rPr>
                <w:sz w:val="24"/>
                <w:szCs w:val="28"/>
              </w:rPr>
              <w:t>уб.;</w:t>
            </w:r>
            <w:r w:rsidR="0050004A" w:rsidRPr="005D6C50">
              <w:rPr>
                <w:sz w:val="24"/>
                <w:szCs w:val="28"/>
              </w:rPr>
              <w:t xml:space="preserve"> </w:t>
            </w:r>
          </w:p>
          <w:p w:rsidR="00EB3F59" w:rsidRPr="005D6C50" w:rsidRDefault="0050004A" w:rsidP="004E732C">
            <w:pPr>
              <w:ind w:firstLine="22"/>
              <w:jc w:val="both"/>
              <w:rPr>
                <w:sz w:val="24"/>
                <w:szCs w:val="28"/>
              </w:rPr>
            </w:pPr>
            <w:r w:rsidRPr="005D6C50">
              <w:rPr>
                <w:sz w:val="24"/>
                <w:szCs w:val="28"/>
              </w:rPr>
              <w:t>20</w:t>
            </w:r>
            <w:r w:rsidR="00BA1B64" w:rsidRPr="005D6C50">
              <w:rPr>
                <w:sz w:val="24"/>
                <w:szCs w:val="28"/>
              </w:rPr>
              <w:t>21</w:t>
            </w:r>
            <w:r w:rsidR="00EB3F59" w:rsidRPr="005D6C50">
              <w:rPr>
                <w:sz w:val="24"/>
                <w:szCs w:val="28"/>
              </w:rPr>
              <w:t xml:space="preserve"> </w:t>
            </w:r>
            <w:r w:rsidRPr="005D6C50">
              <w:rPr>
                <w:sz w:val="24"/>
                <w:szCs w:val="28"/>
              </w:rPr>
              <w:t>г</w:t>
            </w:r>
            <w:r w:rsidR="00EB3F59" w:rsidRPr="005D6C50">
              <w:rPr>
                <w:sz w:val="24"/>
                <w:szCs w:val="28"/>
              </w:rPr>
              <w:t>од:</w:t>
            </w:r>
          </w:p>
          <w:p w:rsidR="00EB3F59" w:rsidRPr="005D6C50" w:rsidRDefault="002804E8" w:rsidP="004E732C">
            <w:pPr>
              <w:ind w:firstLine="22"/>
              <w:jc w:val="both"/>
              <w:rPr>
                <w:sz w:val="24"/>
                <w:szCs w:val="28"/>
              </w:rPr>
            </w:pPr>
            <w:r w:rsidRPr="005D6C50">
              <w:rPr>
                <w:sz w:val="24"/>
                <w:szCs w:val="28"/>
              </w:rPr>
              <w:t>Всего 5695,8</w:t>
            </w:r>
            <w:r w:rsidR="00EB3F59" w:rsidRPr="005D6C50">
              <w:rPr>
                <w:sz w:val="24"/>
                <w:szCs w:val="28"/>
              </w:rPr>
              <w:t xml:space="preserve"> тыс. руб</w:t>
            </w:r>
            <w:r w:rsidR="00BA1B64" w:rsidRPr="005D6C50">
              <w:rPr>
                <w:sz w:val="24"/>
                <w:szCs w:val="28"/>
              </w:rPr>
              <w:t>.</w:t>
            </w:r>
            <w:r w:rsidR="00EB3F59" w:rsidRPr="005D6C50">
              <w:rPr>
                <w:sz w:val="24"/>
                <w:szCs w:val="28"/>
              </w:rPr>
              <w:t>, в том числе:</w:t>
            </w:r>
          </w:p>
          <w:p w:rsidR="00EB3F59" w:rsidRPr="005D6C50" w:rsidRDefault="00EB3F59" w:rsidP="004E732C">
            <w:pPr>
              <w:ind w:firstLine="22"/>
              <w:jc w:val="both"/>
              <w:rPr>
                <w:sz w:val="24"/>
                <w:szCs w:val="28"/>
              </w:rPr>
            </w:pPr>
            <w:r w:rsidRPr="005D6C50">
              <w:rPr>
                <w:sz w:val="24"/>
                <w:szCs w:val="28"/>
              </w:rPr>
              <w:t xml:space="preserve">Федеральный бюджет </w:t>
            </w:r>
            <w:r w:rsidR="002804E8" w:rsidRPr="005D6C50">
              <w:rPr>
                <w:sz w:val="24"/>
                <w:szCs w:val="28"/>
              </w:rPr>
              <w:t>-226,5</w:t>
            </w:r>
            <w:r w:rsidRPr="005D6C50">
              <w:rPr>
                <w:sz w:val="24"/>
                <w:szCs w:val="28"/>
              </w:rPr>
              <w:t xml:space="preserve"> тыс. </w:t>
            </w:r>
            <w:r w:rsidR="0050004A" w:rsidRPr="005D6C50">
              <w:rPr>
                <w:sz w:val="24"/>
                <w:szCs w:val="28"/>
              </w:rPr>
              <w:t>р</w:t>
            </w:r>
            <w:r w:rsidRPr="005D6C50">
              <w:rPr>
                <w:sz w:val="24"/>
                <w:szCs w:val="28"/>
              </w:rPr>
              <w:t>уб</w:t>
            </w:r>
            <w:r w:rsidR="0050004A" w:rsidRPr="005D6C50">
              <w:rPr>
                <w:sz w:val="24"/>
                <w:szCs w:val="28"/>
              </w:rPr>
              <w:t>.</w:t>
            </w:r>
            <w:r w:rsidRPr="005D6C50">
              <w:rPr>
                <w:sz w:val="24"/>
                <w:szCs w:val="28"/>
              </w:rPr>
              <w:t>,</w:t>
            </w:r>
          </w:p>
          <w:p w:rsidR="0050004A" w:rsidRPr="005D6C50" w:rsidRDefault="00EB3F59" w:rsidP="004E732C">
            <w:pPr>
              <w:ind w:firstLine="22"/>
              <w:jc w:val="both"/>
              <w:rPr>
                <w:sz w:val="24"/>
                <w:szCs w:val="28"/>
              </w:rPr>
            </w:pPr>
            <w:r w:rsidRPr="005D6C50">
              <w:rPr>
                <w:sz w:val="24"/>
                <w:szCs w:val="28"/>
              </w:rPr>
              <w:t xml:space="preserve">Местный бюджет </w:t>
            </w:r>
            <w:r w:rsidR="002804E8" w:rsidRPr="005D6C50">
              <w:rPr>
                <w:sz w:val="24"/>
                <w:szCs w:val="28"/>
              </w:rPr>
              <w:t>–</w:t>
            </w:r>
            <w:r w:rsidR="0050004A" w:rsidRPr="005D6C50">
              <w:rPr>
                <w:sz w:val="24"/>
                <w:szCs w:val="28"/>
              </w:rPr>
              <w:t xml:space="preserve"> </w:t>
            </w:r>
            <w:r w:rsidR="002804E8" w:rsidRPr="005D6C50">
              <w:rPr>
                <w:sz w:val="24"/>
                <w:szCs w:val="28"/>
              </w:rPr>
              <w:t>5469,3</w:t>
            </w:r>
            <w:r w:rsidR="0050004A" w:rsidRPr="005D6C50">
              <w:rPr>
                <w:sz w:val="24"/>
                <w:szCs w:val="28"/>
              </w:rPr>
              <w:t xml:space="preserve"> т</w:t>
            </w:r>
            <w:r w:rsidRPr="005D6C50">
              <w:rPr>
                <w:sz w:val="24"/>
                <w:szCs w:val="28"/>
              </w:rPr>
              <w:t>ыс</w:t>
            </w:r>
            <w:r w:rsidR="0050004A" w:rsidRPr="005D6C50">
              <w:rPr>
                <w:sz w:val="24"/>
                <w:szCs w:val="28"/>
              </w:rPr>
              <w:t>.</w:t>
            </w:r>
            <w:r w:rsidRPr="005D6C50">
              <w:rPr>
                <w:sz w:val="24"/>
                <w:szCs w:val="28"/>
              </w:rPr>
              <w:t xml:space="preserve"> </w:t>
            </w:r>
            <w:r w:rsidR="0050004A" w:rsidRPr="005D6C50">
              <w:rPr>
                <w:sz w:val="24"/>
                <w:szCs w:val="28"/>
              </w:rPr>
              <w:t>р</w:t>
            </w:r>
            <w:r w:rsidRPr="005D6C50">
              <w:rPr>
                <w:sz w:val="24"/>
                <w:szCs w:val="28"/>
              </w:rPr>
              <w:t>уб</w:t>
            </w:r>
            <w:r w:rsidR="0050004A" w:rsidRPr="005D6C50">
              <w:rPr>
                <w:sz w:val="24"/>
                <w:szCs w:val="28"/>
              </w:rPr>
              <w:t>.</w:t>
            </w:r>
            <w:r w:rsidR="002E0607" w:rsidRPr="005D6C50">
              <w:rPr>
                <w:sz w:val="24"/>
                <w:szCs w:val="28"/>
              </w:rPr>
              <w:t xml:space="preserve"> </w:t>
            </w:r>
          </w:p>
          <w:p w:rsidR="00EB3F59" w:rsidRPr="005D6C50" w:rsidRDefault="0050004A" w:rsidP="004E732C">
            <w:pPr>
              <w:ind w:firstLine="22"/>
              <w:jc w:val="both"/>
              <w:rPr>
                <w:sz w:val="24"/>
                <w:szCs w:val="28"/>
              </w:rPr>
            </w:pPr>
            <w:r w:rsidRPr="005D6C50">
              <w:rPr>
                <w:sz w:val="24"/>
                <w:szCs w:val="28"/>
              </w:rPr>
              <w:lastRenderedPageBreak/>
              <w:t>20</w:t>
            </w:r>
            <w:r w:rsidR="00BA1B64" w:rsidRPr="005D6C50">
              <w:rPr>
                <w:sz w:val="24"/>
                <w:szCs w:val="28"/>
              </w:rPr>
              <w:t>22</w:t>
            </w:r>
            <w:r w:rsidR="00EB3F59" w:rsidRPr="005D6C50">
              <w:rPr>
                <w:sz w:val="24"/>
                <w:szCs w:val="28"/>
              </w:rPr>
              <w:t xml:space="preserve"> год:</w:t>
            </w:r>
          </w:p>
          <w:p w:rsidR="00EB3F59" w:rsidRPr="005D6C50" w:rsidRDefault="002804E8" w:rsidP="004E732C">
            <w:pPr>
              <w:ind w:firstLine="22"/>
              <w:jc w:val="both"/>
              <w:rPr>
                <w:sz w:val="24"/>
                <w:szCs w:val="28"/>
              </w:rPr>
            </w:pPr>
            <w:r w:rsidRPr="005D6C50">
              <w:rPr>
                <w:sz w:val="24"/>
                <w:szCs w:val="28"/>
              </w:rPr>
              <w:t>Всего – 5446,6</w:t>
            </w:r>
            <w:r w:rsidR="00EB3F59" w:rsidRPr="005D6C50">
              <w:rPr>
                <w:sz w:val="24"/>
                <w:szCs w:val="28"/>
              </w:rPr>
              <w:t xml:space="preserve"> тыс. руб., в том числе:</w:t>
            </w:r>
          </w:p>
          <w:p w:rsidR="00EB3F59" w:rsidRPr="005D6C50" w:rsidRDefault="00EB3F59" w:rsidP="004E732C">
            <w:pPr>
              <w:ind w:firstLine="22"/>
              <w:jc w:val="both"/>
              <w:rPr>
                <w:sz w:val="24"/>
                <w:szCs w:val="28"/>
              </w:rPr>
            </w:pPr>
            <w:r w:rsidRPr="005D6C50">
              <w:rPr>
                <w:sz w:val="24"/>
                <w:szCs w:val="28"/>
              </w:rPr>
              <w:t xml:space="preserve">Федеральный бюджет </w:t>
            </w:r>
            <w:r w:rsidR="002804E8" w:rsidRPr="005D6C50">
              <w:rPr>
                <w:sz w:val="24"/>
                <w:szCs w:val="28"/>
              </w:rPr>
              <w:t>– 247,6</w:t>
            </w:r>
            <w:r w:rsidRPr="005D6C50">
              <w:rPr>
                <w:sz w:val="24"/>
                <w:szCs w:val="28"/>
              </w:rPr>
              <w:t xml:space="preserve"> </w:t>
            </w:r>
            <w:r w:rsidR="00BA1B64" w:rsidRPr="005D6C50">
              <w:rPr>
                <w:sz w:val="24"/>
                <w:szCs w:val="28"/>
              </w:rPr>
              <w:t>т</w:t>
            </w:r>
            <w:r w:rsidRPr="005D6C50">
              <w:rPr>
                <w:sz w:val="24"/>
                <w:szCs w:val="28"/>
              </w:rPr>
              <w:t>ыс</w:t>
            </w:r>
            <w:r w:rsidR="00BA1B64" w:rsidRPr="005D6C50">
              <w:rPr>
                <w:sz w:val="24"/>
                <w:szCs w:val="28"/>
              </w:rPr>
              <w:t>.</w:t>
            </w:r>
            <w:r w:rsidRPr="005D6C50">
              <w:rPr>
                <w:sz w:val="24"/>
                <w:szCs w:val="28"/>
              </w:rPr>
              <w:t xml:space="preserve"> </w:t>
            </w:r>
            <w:r w:rsidR="00BA1B64" w:rsidRPr="005D6C50">
              <w:rPr>
                <w:sz w:val="24"/>
                <w:szCs w:val="28"/>
              </w:rPr>
              <w:t>р</w:t>
            </w:r>
            <w:r w:rsidRPr="005D6C50">
              <w:rPr>
                <w:sz w:val="24"/>
                <w:szCs w:val="28"/>
              </w:rPr>
              <w:t>уб</w:t>
            </w:r>
            <w:r w:rsidR="00BA1B64" w:rsidRPr="005D6C50">
              <w:rPr>
                <w:sz w:val="24"/>
                <w:szCs w:val="28"/>
              </w:rPr>
              <w:t>.</w:t>
            </w:r>
            <w:r w:rsidRPr="005D6C50">
              <w:rPr>
                <w:sz w:val="24"/>
                <w:szCs w:val="28"/>
              </w:rPr>
              <w:t>,</w:t>
            </w:r>
          </w:p>
          <w:p w:rsidR="00EB3F59" w:rsidRPr="005D6C50" w:rsidRDefault="00EB3F59" w:rsidP="004E732C">
            <w:pPr>
              <w:ind w:firstLine="22"/>
              <w:jc w:val="both"/>
              <w:rPr>
                <w:sz w:val="24"/>
                <w:szCs w:val="28"/>
              </w:rPr>
            </w:pPr>
            <w:r w:rsidRPr="005D6C50">
              <w:rPr>
                <w:sz w:val="24"/>
                <w:szCs w:val="28"/>
              </w:rPr>
              <w:t>Местный бюджет</w:t>
            </w:r>
            <w:r w:rsidR="0050004A" w:rsidRPr="005D6C50">
              <w:rPr>
                <w:sz w:val="24"/>
                <w:szCs w:val="28"/>
              </w:rPr>
              <w:t xml:space="preserve"> </w:t>
            </w:r>
            <w:r w:rsidR="002804E8" w:rsidRPr="005D6C50">
              <w:rPr>
                <w:sz w:val="24"/>
                <w:szCs w:val="28"/>
              </w:rPr>
              <w:t>–</w:t>
            </w:r>
            <w:r w:rsidRPr="005D6C50">
              <w:rPr>
                <w:sz w:val="24"/>
                <w:szCs w:val="28"/>
              </w:rPr>
              <w:t xml:space="preserve"> </w:t>
            </w:r>
            <w:r w:rsidR="002804E8" w:rsidRPr="005D6C50">
              <w:rPr>
                <w:sz w:val="24"/>
                <w:szCs w:val="28"/>
              </w:rPr>
              <w:t>5199,0</w:t>
            </w:r>
            <w:r w:rsidRPr="005D6C50">
              <w:rPr>
                <w:sz w:val="24"/>
                <w:szCs w:val="28"/>
              </w:rPr>
              <w:t xml:space="preserve"> тыс. руб</w:t>
            </w:r>
            <w:r w:rsidR="0050004A" w:rsidRPr="005D6C50">
              <w:rPr>
                <w:sz w:val="24"/>
                <w:szCs w:val="28"/>
              </w:rPr>
              <w:t>.</w:t>
            </w:r>
            <w:r w:rsidRPr="005D6C50">
              <w:rPr>
                <w:sz w:val="24"/>
                <w:szCs w:val="28"/>
              </w:rPr>
              <w:t>;</w:t>
            </w:r>
          </w:p>
          <w:p w:rsidR="00EB3F59" w:rsidRPr="005D6C50" w:rsidRDefault="0050004A" w:rsidP="004E732C">
            <w:pPr>
              <w:ind w:firstLine="22"/>
              <w:jc w:val="both"/>
              <w:rPr>
                <w:sz w:val="24"/>
                <w:szCs w:val="28"/>
              </w:rPr>
            </w:pPr>
            <w:r w:rsidRPr="005D6C50">
              <w:rPr>
                <w:sz w:val="24"/>
                <w:szCs w:val="28"/>
              </w:rPr>
              <w:t>20</w:t>
            </w:r>
            <w:r w:rsidR="00EB3F59" w:rsidRPr="005D6C50">
              <w:rPr>
                <w:sz w:val="24"/>
                <w:szCs w:val="28"/>
              </w:rPr>
              <w:t>23 год:</w:t>
            </w:r>
          </w:p>
          <w:p w:rsidR="00EB3F59" w:rsidRPr="005D6C50" w:rsidRDefault="00EB3F59" w:rsidP="004E732C">
            <w:pPr>
              <w:ind w:firstLine="22"/>
              <w:jc w:val="both"/>
              <w:rPr>
                <w:sz w:val="24"/>
                <w:szCs w:val="28"/>
              </w:rPr>
            </w:pPr>
            <w:r w:rsidRPr="005D6C50">
              <w:rPr>
                <w:sz w:val="24"/>
                <w:szCs w:val="28"/>
              </w:rPr>
              <w:t>Всего – 5</w:t>
            </w:r>
            <w:r w:rsidR="009E1940" w:rsidRPr="005D6C50">
              <w:rPr>
                <w:sz w:val="24"/>
                <w:szCs w:val="28"/>
              </w:rPr>
              <w:t> 388,0</w:t>
            </w:r>
            <w:r w:rsidRPr="005D6C50">
              <w:rPr>
                <w:sz w:val="24"/>
                <w:szCs w:val="28"/>
              </w:rPr>
              <w:t xml:space="preserve"> тыс. руб., в том числе:</w:t>
            </w:r>
          </w:p>
          <w:p w:rsidR="00EB3F59" w:rsidRPr="005D6C50" w:rsidRDefault="00EB3F59" w:rsidP="004E732C">
            <w:pPr>
              <w:ind w:firstLine="22"/>
              <w:jc w:val="both"/>
              <w:rPr>
                <w:sz w:val="24"/>
                <w:szCs w:val="28"/>
              </w:rPr>
            </w:pPr>
            <w:r w:rsidRPr="005D6C50">
              <w:rPr>
                <w:sz w:val="24"/>
                <w:szCs w:val="28"/>
              </w:rPr>
              <w:t xml:space="preserve">Федеральный бюджет - 283,2 тыс. </w:t>
            </w:r>
            <w:r w:rsidR="00BA1B64" w:rsidRPr="005D6C50">
              <w:rPr>
                <w:sz w:val="24"/>
                <w:szCs w:val="28"/>
              </w:rPr>
              <w:t>р</w:t>
            </w:r>
            <w:r w:rsidRPr="005D6C50">
              <w:rPr>
                <w:sz w:val="24"/>
                <w:szCs w:val="28"/>
              </w:rPr>
              <w:t>уб</w:t>
            </w:r>
            <w:r w:rsidR="00BA1B64" w:rsidRPr="005D6C50">
              <w:rPr>
                <w:sz w:val="24"/>
                <w:szCs w:val="28"/>
              </w:rPr>
              <w:t>.</w:t>
            </w:r>
            <w:r w:rsidRPr="005D6C50">
              <w:rPr>
                <w:sz w:val="24"/>
                <w:szCs w:val="28"/>
              </w:rPr>
              <w:t>,</w:t>
            </w:r>
          </w:p>
          <w:p w:rsidR="0050004A" w:rsidRPr="005D6C50" w:rsidRDefault="00EB3F59" w:rsidP="004E732C">
            <w:pPr>
              <w:ind w:firstLine="22"/>
              <w:jc w:val="both"/>
              <w:rPr>
                <w:sz w:val="24"/>
                <w:szCs w:val="28"/>
              </w:rPr>
            </w:pPr>
            <w:r w:rsidRPr="005D6C50">
              <w:rPr>
                <w:sz w:val="24"/>
                <w:szCs w:val="28"/>
              </w:rPr>
              <w:t>Местный бюджет</w:t>
            </w:r>
            <w:r w:rsidR="0050004A" w:rsidRPr="005D6C50">
              <w:rPr>
                <w:sz w:val="24"/>
                <w:szCs w:val="28"/>
              </w:rPr>
              <w:t xml:space="preserve"> </w:t>
            </w:r>
            <w:r w:rsidR="00D174C2" w:rsidRPr="005D6C50">
              <w:rPr>
                <w:sz w:val="24"/>
                <w:szCs w:val="28"/>
              </w:rPr>
              <w:t>–</w:t>
            </w:r>
            <w:r w:rsidRPr="005D6C50">
              <w:rPr>
                <w:sz w:val="24"/>
                <w:szCs w:val="28"/>
              </w:rPr>
              <w:t xml:space="preserve"> </w:t>
            </w:r>
            <w:r w:rsidR="009E1940" w:rsidRPr="005D6C50">
              <w:rPr>
                <w:sz w:val="24"/>
                <w:szCs w:val="28"/>
              </w:rPr>
              <w:t>5104,8</w:t>
            </w:r>
            <w:r w:rsidRPr="005D6C50">
              <w:rPr>
                <w:sz w:val="24"/>
                <w:szCs w:val="28"/>
              </w:rPr>
              <w:t xml:space="preserve"> тыс. руб.;</w:t>
            </w:r>
          </w:p>
          <w:p w:rsidR="00EB3F59" w:rsidRPr="005D6C50" w:rsidRDefault="004F3989" w:rsidP="004E732C">
            <w:pPr>
              <w:ind w:firstLine="22"/>
              <w:jc w:val="both"/>
              <w:rPr>
                <w:sz w:val="24"/>
                <w:szCs w:val="28"/>
              </w:rPr>
            </w:pPr>
            <w:r w:rsidRPr="005D6C50">
              <w:rPr>
                <w:sz w:val="24"/>
                <w:szCs w:val="28"/>
              </w:rPr>
              <w:t>2024</w:t>
            </w:r>
            <w:r w:rsidR="00EB3F59" w:rsidRPr="005D6C50">
              <w:rPr>
                <w:sz w:val="24"/>
                <w:szCs w:val="28"/>
              </w:rPr>
              <w:t xml:space="preserve"> год:</w:t>
            </w:r>
          </w:p>
          <w:p w:rsidR="00EB3F59" w:rsidRPr="005D6C50" w:rsidRDefault="00EB3F59" w:rsidP="004E732C">
            <w:pPr>
              <w:ind w:firstLine="22"/>
              <w:jc w:val="both"/>
              <w:rPr>
                <w:sz w:val="24"/>
                <w:szCs w:val="28"/>
              </w:rPr>
            </w:pPr>
            <w:r w:rsidRPr="005D6C50">
              <w:rPr>
                <w:sz w:val="24"/>
                <w:szCs w:val="28"/>
              </w:rPr>
              <w:t>Всего – 4</w:t>
            </w:r>
            <w:r w:rsidR="00EE7D8D" w:rsidRPr="005D6C50">
              <w:rPr>
                <w:sz w:val="24"/>
                <w:szCs w:val="28"/>
              </w:rPr>
              <w:t>950,5</w:t>
            </w:r>
            <w:r w:rsidRPr="005D6C50">
              <w:rPr>
                <w:sz w:val="24"/>
                <w:szCs w:val="28"/>
              </w:rPr>
              <w:t xml:space="preserve"> тыс. руб., в том числе:</w:t>
            </w:r>
          </w:p>
          <w:p w:rsidR="00EB3F59" w:rsidRPr="005D6C50" w:rsidRDefault="009E1940" w:rsidP="004E732C">
            <w:pPr>
              <w:ind w:firstLine="22"/>
              <w:jc w:val="both"/>
              <w:rPr>
                <w:sz w:val="24"/>
                <w:szCs w:val="28"/>
              </w:rPr>
            </w:pPr>
            <w:r w:rsidRPr="005D6C50">
              <w:rPr>
                <w:sz w:val="24"/>
                <w:szCs w:val="28"/>
              </w:rPr>
              <w:t>Федеральный бюджет – 136,0</w:t>
            </w:r>
            <w:r w:rsidR="00EB3F59" w:rsidRPr="005D6C50">
              <w:rPr>
                <w:sz w:val="24"/>
                <w:szCs w:val="28"/>
              </w:rPr>
              <w:t xml:space="preserve"> </w:t>
            </w:r>
            <w:r w:rsidR="0050004A" w:rsidRPr="005D6C50">
              <w:rPr>
                <w:sz w:val="24"/>
                <w:szCs w:val="28"/>
              </w:rPr>
              <w:t>т</w:t>
            </w:r>
            <w:r w:rsidR="00EB3F59" w:rsidRPr="005D6C50">
              <w:rPr>
                <w:sz w:val="24"/>
                <w:szCs w:val="28"/>
              </w:rPr>
              <w:t>ыс</w:t>
            </w:r>
            <w:r w:rsidR="0050004A" w:rsidRPr="005D6C50">
              <w:rPr>
                <w:sz w:val="24"/>
                <w:szCs w:val="28"/>
              </w:rPr>
              <w:t>.</w:t>
            </w:r>
            <w:r w:rsidR="00EB3F59" w:rsidRPr="005D6C50">
              <w:rPr>
                <w:sz w:val="24"/>
                <w:szCs w:val="28"/>
              </w:rPr>
              <w:t xml:space="preserve"> </w:t>
            </w:r>
            <w:r w:rsidR="00BA1B64" w:rsidRPr="005D6C50">
              <w:rPr>
                <w:sz w:val="24"/>
                <w:szCs w:val="28"/>
              </w:rPr>
              <w:t>р</w:t>
            </w:r>
            <w:r w:rsidR="00EB3F59" w:rsidRPr="005D6C50">
              <w:rPr>
                <w:sz w:val="24"/>
                <w:szCs w:val="28"/>
              </w:rPr>
              <w:t>уб</w:t>
            </w:r>
            <w:r w:rsidR="00BA1B64" w:rsidRPr="005D6C50">
              <w:rPr>
                <w:sz w:val="24"/>
                <w:szCs w:val="28"/>
              </w:rPr>
              <w:t>.</w:t>
            </w:r>
            <w:r w:rsidR="00EB3F59" w:rsidRPr="005D6C50">
              <w:rPr>
                <w:sz w:val="24"/>
                <w:szCs w:val="28"/>
              </w:rPr>
              <w:t>,</w:t>
            </w:r>
          </w:p>
          <w:p w:rsidR="00EE7D8D" w:rsidRPr="005D6C50" w:rsidRDefault="00EE7D8D" w:rsidP="004E732C">
            <w:pPr>
              <w:ind w:firstLine="22"/>
              <w:jc w:val="both"/>
              <w:rPr>
                <w:sz w:val="24"/>
                <w:szCs w:val="28"/>
              </w:rPr>
            </w:pPr>
            <w:r w:rsidRPr="005D6C50">
              <w:rPr>
                <w:sz w:val="24"/>
                <w:szCs w:val="28"/>
              </w:rPr>
              <w:t>Областной бюджет – 85,7 тыс. руб.</w:t>
            </w:r>
          </w:p>
          <w:p w:rsidR="00EB3F59" w:rsidRPr="005D6C50" w:rsidRDefault="00EB3F59" w:rsidP="004E732C">
            <w:pPr>
              <w:ind w:firstLine="22"/>
              <w:jc w:val="both"/>
              <w:rPr>
                <w:sz w:val="24"/>
                <w:szCs w:val="28"/>
              </w:rPr>
            </w:pPr>
            <w:r w:rsidRPr="005D6C50">
              <w:rPr>
                <w:sz w:val="24"/>
                <w:szCs w:val="28"/>
              </w:rPr>
              <w:t xml:space="preserve">Местный бюджет </w:t>
            </w:r>
            <w:r w:rsidR="00D174C2" w:rsidRPr="005D6C50">
              <w:rPr>
                <w:sz w:val="24"/>
                <w:szCs w:val="28"/>
              </w:rPr>
              <w:t>–</w:t>
            </w:r>
            <w:r w:rsidR="0050004A" w:rsidRPr="005D6C50">
              <w:rPr>
                <w:sz w:val="24"/>
                <w:szCs w:val="28"/>
              </w:rPr>
              <w:t xml:space="preserve"> </w:t>
            </w:r>
            <w:r w:rsidR="00BA1B64" w:rsidRPr="005D6C50">
              <w:rPr>
                <w:sz w:val="24"/>
                <w:szCs w:val="28"/>
              </w:rPr>
              <w:t>4</w:t>
            </w:r>
            <w:r w:rsidR="00EE7D8D" w:rsidRPr="005D6C50">
              <w:rPr>
                <w:sz w:val="24"/>
                <w:szCs w:val="28"/>
              </w:rPr>
              <w:t> 728,8</w:t>
            </w:r>
            <w:r w:rsidRPr="005D6C50">
              <w:rPr>
                <w:sz w:val="24"/>
                <w:szCs w:val="28"/>
              </w:rPr>
              <w:t xml:space="preserve"> тыс. руб.;</w:t>
            </w:r>
          </w:p>
          <w:p w:rsidR="00C61DA8" w:rsidRPr="005D6C50" w:rsidRDefault="004F3989" w:rsidP="004E732C">
            <w:pPr>
              <w:ind w:firstLine="22"/>
              <w:jc w:val="both"/>
              <w:rPr>
                <w:sz w:val="24"/>
                <w:szCs w:val="28"/>
              </w:rPr>
            </w:pPr>
            <w:r w:rsidRPr="005D6C50">
              <w:rPr>
                <w:sz w:val="24"/>
                <w:szCs w:val="28"/>
              </w:rPr>
              <w:t>2025</w:t>
            </w:r>
            <w:r w:rsidR="00C61DA8" w:rsidRPr="005D6C50">
              <w:rPr>
                <w:sz w:val="24"/>
                <w:szCs w:val="28"/>
              </w:rPr>
              <w:t xml:space="preserve"> год:</w:t>
            </w:r>
          </w:p>
          <w:p w:rsidR="00C61DA8" w:rsidRPr="005D6C50" w:rsidRDefault="00205D97" w:rsidP="004E732C">
            <w:pPr>
              <w:ind w:firstLine="22"/>
              <w:jc w:val="both"/>
              <w:rPr>
                <w:sz w:val="24"/>
                <w:szCs w:val="28"/>
              </w:rPr>
            </w:pPr>
            <w:r w:rsidRPr="005D6C50">
              <w:rPr>
                <w:sz w:val="24"/>
                <w:szCs w:val="28"/>
              </w:rPr>
              <w:t>Всего – 4158,4</w:t>
            </w:r>
            <w:r w:rsidR="00C61DA8" w:rsidRPr="005D6C50">
              <w:rPr>
                <w:sz w:val="24"/>
                <w:szCs w:val="28"/>
              </w:rPr>
              <w:t xml:space="preserve"> тыс. руб</w:t>
            </w:r>
            <w:r w:rsidR="00EB3F59" w:rsidRPr="005D6C50">
              <w:rPr>
                <w:sz w:val="24"/>
                <w:szCs w:val="28"/>
              </w:rPr>
              <w:t>.</w:t>
            </w:r>
            <w:r w:rsidR="00C61DA8" w:rsidRPr="005D6C50">
              <w:rPr>
                <w:sz w:val="24"/>
                <w:szCs w:val="28"/>
              </w:rPr>
              <w:t>, в том числе:</w:t>
            </w:r>
          </w:p>
          <w:p w:rsidR="00C61DA8" w:rsidRPr="005D6C50" w:rsidRDefault="00C61DA8" w:rsidP="004E732C">
            <w:pPr>
              <w:ind w:firstLine="22"/>
              <w:jc w:val="both"/>
              <w:rPr>
                <w:sz w:val="24"/>
                <w:szCs w:val="28"/>
              </w:rPr>
            </w:pPr>
            <w:r w:rsidRPr="005D6C50">
              <w:rPr>
                <w:sz w:val="24"/>
                <w:szCs w:val="28"/>
              </w:rPr>
              <w:t>Федеральный бюджет</w:t>
            </w:r>
            <w:r w:rsidR="00205D97" w:rsidRPr="005D6C50">
              <w:rPr>
                <w:sz w:val="24"/>
                <w:szCs w:val="28"/>
              </w:rPr>
              <w:t xml:space="preserve"> -149,8</w:t>
            </w:r>
            <w:r w:rsidRPr="005D6C50">
              <w:rPr>
                <w:sz w:val="24"/>
                <w:szCs w:val="28"/>
              </w:rPr>
              <w:t xml:space="preserve"> тыс. </w:t>
            </w:r>
            <w:r w:rsidR="00BA1B64" w:rsidRPr="005D6C50">
              <w:rPr>
                <w:sz w:val="24"/>
                <w:szCs w:val="28"/>
              </w:rPr>
              <w:t>р</w:t>
            </w:r>
            <w:r w:rsidRPr="005D6C50">
              <w:rPr>
                <w:sz w:val="24"/>
                <w:szCs w:val="28"/>
              </w:rPr>
              <w:t>уб</w:t>
            </w:r>
            <w:r w:rsidR="00BA1B64" w:rsidRPr="005D6C50">
              <w:rPr>
                <w:sz w:val="24"/>
                <w:szCs w:val="28"/>
              </w:rPr>
              <w:t>.</w:t>
            </w:r>
            <w:r w:rsidRPr="005D6C50">
              <w:rPr>
                <w:sz w:val="24"/>
                <w:szCs w:val="28"/>
              </w:rPr>
              <w:t>,</w:t>
            </w:r>
          </w:p>
          <w:p w:rsidR="0050004A" w:rsidRPr="005D6C50" w:rsidRDefault="00C61DA8" w:rsidP="004E732C">
            <w:pPr>
              <w:ind w:firstLine="22"/>
              <w:jc w:val="both"/>
              <w:rPr>
                <w:sz w:val="24"/>
                <w:szCs w:val="28"/>
              </w:rPr>
            </w:pPr>
            <w:r w:rsidRPr="005D6C50">
              <w:rPr>
                <w:sz w:val="24"/>
                <w:szCs w:val="28"/>
              </w:rPr>
              <w:t xml:space="preserve">Местный бюджет </w:t>
            </w:r>
            <w:r w:rsidR="00205D97" w:rsidRPr="005D6C50">
              <w:rPr>
                <w:sz w:val="24"/>
                <w:szCs w:val="28"/>
              </w:rPr>
              <w:t>–</w:t>
            </w:r>
            <w:r w:rsidR="0050004A" w:rsidRPr="005D6C50">
              <w:rPr>
                <w:sz w:val="24"/>
                <w:szCs w:val="28"/>
              </w:rPr>
              <w:t xml:space="preserve"> </w:t>
            </w:r>
            <w:r w:rsidR="00205D97" w:rsidRPr="005D6C50">
              <w:rPr>
                <w:sz w:val="24"/>
                <w:szCs w:val="28"/>
              </w:rPr>
              <w:t>4008,6</w:t>
            </w:r>
            <w:r w:rsidRPr="005D6C50">
              <w:rPr>
                <w:sz w:val="24"/>
                <w:szCs w:val="28"/>
              </w:rPr>
              <w:t xml:space="preserve"> тыс. руб.</w:t>
            </w:r>
          </w:p>
          <w:p w:rsidR="008F0034" w:rsidRPr="005D6C50" w:rsidRDefault="008F0034" w:rsidP="004E732C">
            <w:pPr>
              <w:ind w:firstLine="22"/>
              <w:jc w:val="both"/>
              <w:rPr>
                <w:sz w:val="24"/>
                <w:szCs w:val="28"/>
              </w:rPr>
            </w:pPr>
            <w:r w:rsidRPr="005D6C50">
              <w:rPr>
                <w:sz w:val="24"/>
                <w:szCs w:val="28"/>
              </w:rPr>
              <w:t>2026 год:</w:t>
            </w:r>
          </w:p>
          <w:p w:rsidR="008F0034" w:rsidRPr="005D6C50" w:rsidRDefault="00205D97" w:rsidP="004E732C">
            <w:pPr>
              <w:ind w:firstLine="22"/>
              <w:jc w:val="both"/>
              <w:rPr>
                <w:sz w:val="24"/>
                <w:szCs w:val="28"/>
              </w:rPr>
            </w:pPr>
            <w:r w:rsidRPr="005D6C50">
              <w:rPr>
                <w:sz w:val="24"/>
                <w:szCs w:val="28"/>
              </w:rPr>
              <w:t xml:space="preserve">Всего – 4081,5 </w:t>
            </w:r>
            <w:r w:rsidR="008F0034" w:rsidRPr="005D6C50">
              <w:rPr>
                <w:sz w:val="24"/>
                <w:szCs w:val="28"/>
              </w:rPr>
              <w:t>тыс. руб., в том числе:</w:t>
            </w:r>
          </w:p>
          <w:p w:rsidR="008F0034" w:rsidRPr="005D6C50" w:rsidRDefault="00205D97" w:rsidP="004E732C">
            <w:pPr>
              <w:ind w:firstLine="22"/>
              <w:jc w:val="both"/>
              <w:rPr>
                <w:sz w:val="24"/>
                <w:szCs w:val="28"/>
              </w:rPr>
            </w:pPr>
            <w:r w:rsidRPr="005D6C50">
              <w:rPr>
                <w:sz w:val="24"/>
                <w:szCs w:val="28"/>
              </w:rPr>
              <w:t>Федеральный бюджет -163,8</w:t>
            </w:r>
            <w:r w:rsidR="008F0034" w:rsidRPr="005D6C50">
              <w:rPr>
                <w:sz w:val="24"/>
                <w:szCs w:val="28"/>
              </w:rPr>
              <w:t xml:space="preserve"> тыс. руб.,</w:t>
            </w:r>
          </w:p>
          <w:p w:rsidR="008F0034" w:rsidRPr="005D6C50" w:rsidRDefault="00205D97" w:rsidP="004E732C">
            <w:pPr>
              <w:ind w:firstLine="22"/>
              <w:jc w:val="both"/>
              <w:rPr>
                <w:sz w:val="24"/>
                <w:szCs w:val="28"/>
              </w:rPr>
            </w:pPr>
            <w:r w:rsidRPr="005D6C50">
              <w:rPr>
                <w:sz w:val="24"/>
                <w:szCs w:val="28"/>
              </w:rPr>
              <w:t>Местный бюджет – 3917,7</w:t>
            </w:r>
            <w:r w:rsidR="008F0034" w:rsidRPr="005D6C50">
              <w:rPr>
                <w:sz w:val="24"/>
                <w:szCs w:val="28"/>
              </w:rPr>
              <w:t xml:space="preserve"> тыс. руб.</w:t>
            </w:r>
          </w:p>
        </w:tc>
      </w:tr>
      <w:tr w:rsidR="0050004A" w:rsidRPr="005D6C50" w:rsidTr="005D6C50">
        <w:tc>
          <w:tcPr>
            <w:tcW w:w="3573" w:type="dxa"/>
          </w:tcPr>
          <w:p w:rsidR="0050004A" w:rsidRPr="005D6C50" w:rsidRDefault="0050004A" w:rsidP="004E732C">
            <w:pPr>
              <w:ind w:firstLine="22"/>
              <w:jc w:val="both"/>
              <w:rPr>
                <w:spacing w:val="-2"/>
                <w:sz w:val="24"/>
                <w:szCs w:val="28"/>
              </w:rPr>
            </w:pPr>
            <w:r w:rsidRPr="005D6C50">
              <w:rPr>
                <w:spacing w:val="-2"/>
                <w:sz w:val="24"/>
                <w:szCs w:val="28"/>
              </w:rPr>
              <w:lastRenderedPageBreak/>
              <w:t>Ожидаемые результаты реализации под</w:t>
            </w:r>
            <w:r w:rsidRPr="005D6C50">
              <w:rPr>
                <w:sz w:val="24"/>
                <w:szCs w:val="28"/>
              </w:rPr>
              <w:t>программы</w:t>
            </w:r>
          </w:p>
        </w:tc>
        <w:tc>
          <w:tcPr>
            <w:tcW w:w="6765" w:type="dxa"/>
          </w:tcPr>
          <w:p w:rsidR="004C13D2" w:rsidRPr="005D6C50" w:rsidRDefault="0050004A" w:rsidP="004E732C">
            <w:pPr>
              <w:ind w:firstLine="22"/>
              <w:jc w:val="both"/>
              <w:rPr>
                <w:sz w:val="24"/>
                <w:szCs w:val="28"/>
                <w:shd w:val="clear" w:color="auto" w:fill="FFFFFF"/>
              </w:rPr>
            </w:pPr>
            <w:r w:rsidRPr="005D6C50">
              <w:rPr>
                <w:sz w:val="24"/>
                <w:szCs w:val="28"/>
              </w:rPr>
              <w:t xml:space="preserve">1. </w:t>
            </w:r>
            <w:r w:rsidR="004C13D2" w:rsidRPr="005D6C50">
              <w:rPr>
                <w:sz w:val="24"/>
                <w:szCs w:val="28"/>
              </w:rPr>
              <w:t xml:space="preserve">Сокращение </w:t>
            </w:r>
            <w:r w:rsidR="004C13D2" w:rsidRPr="005D6C50">
              <w:rPr>
                <w:sz w:val="24"/>
                <w:szCs w:val="28"/>
                <w:shd w:val="clear" w:color="auto" w:fill="FFFFFF"/>
              </w:rPr>
              <w:t>р</w:t>
            </w:r>
            <w:r w:rsidRPr="005D6C50">
              <w:rPr>
                <w:sz w:val="24"/>
                <w:szCs w:val="28"/>
                <w:shd w:val="clear" w:color="auto" w:fill="FFFFFF"/>
              </w:rPr>
              <w:t>асход</w:t>
            </w:r>
            <w:r w:rsidR="004C13D2" w:rsidRPr="005D6C50">
              <w:rPr>
                <w:sz w:val="24"/>
                <w:szCs w:val="28"/>
                <w:shd w:val="clear" w:color="auto" w:fill="FFFFFF"/>
              </w:rPr>
              <w:t>ов</w:t>
            </w:r>
            <w:r w:rsidRPr="005D6C50">
              <w:rPr>
                <w:sz w:val="24"/>
                <w:szCs w:val="28"/>
                <w:shd w:val="clear" w:color="auto" w:fill="FFFFFF"/>
              </w:rPr>
              <w:t xml:space="preserve"> бюджета сельского поселения на содержание органов местного самоуправления в расчете на одного жителя сельского поселения</w:t>
            </w:r>
            <w:r w:rsidR="004C13D2" w:rsidRPr="005D6C50">
              <w:rPr>
                <w:sz w:val="24"/>
                <w:szCs w:val="28"/>
                <w:shd w:val="clear" w:color="auto" w:fill="FFFFFF"/>
              </w:rPr>
              <w:t>.</w:t>
            </w:r>
            <w:r w:rsidRPr="005D6C50">
              <w:rPr>
                <w:sz w:val="24"/>
                <w:szCs w:val="28"/>
                <w:shd w:val="clear" w:color="auto" w:fill="FFFFFF"/>
              </w:rPr>
              <w:t xml:space="preserve"> </w:t>
            </w:r>
          </w:p>
          <w:p w:rsidR="0050004A" w:rsidRPr="005D6C50" w:rsidRDefault="0050004A" w:rsidP="004E732C">
            <w:pPr>
              <w:ind w:firstLine="22"/>
              <w:jc w:val="both"/>
              <w:rPr>
                <w:sz w:val="24"/>
                <w:szCs w:val="28"/>
                <w:shd w:val="clear" w:color="auto" w:fill="FFFFFF"/>
              </w:rPr>
            </w:pPr>
            <w:r w:rsidRPr="005D6C50">
              <w:rPr>
                <w:sz w:val="24"/>
                <w:szCs w:val="28"/>
                <w:shd w:val="clear" w:color="auto" w:fill="FFFFFF"/>
              </w:rPr>
              <w:t xml:space="preserve">2. </w:t>
            </w:r>
            <w:r w:rsidRPr="005D6C50">
              <w:rPr>
                <w:sz w:val="24"/>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50004A" w:rsidRPr="005D6C50" w:rsidRDefault="0050004A" w:rsidP="004E732C">
            <w:pPr>
              <w:pStyle w:val="ConsPlusNormal"/>
              <w:ind w:firstLine="22"/>
              <w:jc w:val="both"/>
              <w:rPr>
                <w:rFonts w:ascii="Times New Roman" w:hAnsi="Times New Roman"/>
                <w:sz w:val="24"/>
                <w:szCs w:val="28"/>
              </w:rPr>
            </w:pPr>
            <w:r w:rsidRPr="005D6C50">
              <w:rPr>
                <w:rFonts w:ascii="Times New Roman" w:hAnsi="Times New Roman"/>
                <w:sz w:val="24"/>
                <w:szCs w:val="28"/>
              </w:rPr>
              <w:t>3. Уровень исполнения плановых назначений по расходам на реализацию подпрограммы – не менее 98,5%.</w:t>
            </w:r>
          </w:p>
          <w:p w:rsidR="0050004A" w:rsidRPr="005D6C50" w:rsidRDefault="0050004A" w:rsidP="004E732C">
            <w:pPr>
              <w:pStyle w:val="ConsPlusNormal"/>
              <w:ind w:firstLine="22"/>
              <w:jc w:val="both"/>
              <w:rPr>
                <w:rFonts w:ascii="Times New Roman" w:hAnsi="Times New Roman"/>
                <w:sz w:val="24"/>
                <w:szCs w:val="28"/>
              </w:rPr>
            </w:pPr>
            <w:r w:rsidRPr="005D6C50">
              <w:rPr>
                <w:rFonts w:ascii="Times New Roman" w:hAnsi="Times New Roman"/>
                <w:sz w:val="24"/>
                <w:szCs w:val="28"/>
              </w:rPr>
              <w:t>4. Своевременность предоставления бюджетной отчетности.</w:t>
            </w:r>
          </w:p>
          <w:p w:rsidR="0050004A" w:rsidRPr="005D6C50" w:rsidRDefault="0050004A" w:rsidP="004E732C">
            <w:pPr>
              <w:pStyle w:val="ConsPlusNormal"/>
              <w:ind w:firstLine="22"/>
              <w:jc w:val="both"/>
              <w:rPr>
                <w:rFonts w:ascii="Times New Roman" w:hAnsi="Times New Roman"/>
                <w:sz w:val="24"/>
                <w:szCs w:val="28"/>
              </w:rPr>
            </w:pPr>
            <w:r w:rsidRPr="005D6C50">
              <w:rPr>
                <w:rFonts w:ascii="Times New Roman" w:hAnsi="Times New Roman"/>
                <w:sz w:val="24"/>
                <w:szCs w:val="28"/>
              </w:rPr>
              <w:t>5. Отсутствие просроченной кредиторской задолженности.</w:t>
            </w:r>
          </w:p>
        </w:tc>
      </w:tr>
    </w:tbl>
    <w:p w:rsidR="0050004A" w:rsidRPr="005D6C50" w:rsidRDefault="0050004A" w:rsidP="004E732C">
      <w:pPr>
        <w:tabs>
          <w:tab w:val="left" w:pos="851"/>
        </w:tabs>
        <w:ind w:firstLine="709"/>
        <w:jc w:val="both"/>
        <w:rPr>
          <w:sz w:val="28"/>
          <w:szCs w:val="28"/>
        </w:rPr>
      </w:pPr>
    </w:p>
    <w:p w:rsidR="0050004A" w:rsidRPr="005D6C50" w:rsidRDefault="0050004A" w:rsidP="004E732C">
      <w:pPr>
        <w:tabs>
          <w:tab w:val="left" w:pos="851"/>
        </w:tabs>
        <w:ind w:firstLine="709"/>
        <w:jc w:val="both"/>
        <w:rPr>
          <w:sz w:val="28"/>
          <w:szCs w:val="28"/>
        </w:rPr>
      </w:pPr>
      <w:r w:rsidRPr="005D6C50">
        <w:rPr>
          <w:sz w:val="28"/>
          <w:szCs w:val="28"/>
        </w:rPr>
        <w:t xml:space="preserve">1. Характеристика сферы реализации подпрограммы </w:t>
      </w:r>
    </w:p>
    <w:p w:rsidR="0050004A" w:rsidRPr="005D6C50" w:rsidRDefault="0050004A" w:rsidP="004E732C">
      <w:pPr>
        <w:autoSpaceDE/>
        <w:autoSpaceDN/>
        <w:adjustRightInd/>
        <w:ind w:firstLine="709"/>
        <w:jc w:val="both"/>
        <w:rPr>
          <w:bCs/>
          <w:sz w:val="28"/>
          <w:szCs w:val="28"/>
        </w:rPr>
      </w:pPr>
      <w:r w:rsidRPr="005D6C50">
        <w:rPr>
          <w:sz w:val="28"/>
          <w:szCs w:val="28"/>
        </w:rPr>
        <w:t xml:space="preserve">Подпрограмма предусматривает исполнения функций и полномочий органов местного самоуправления. </w:t>
      </w:r>
    </w:p>
    <w:p w:rsidR="0050004A" w:rsidRPr="005D6C50" w:rsidRDefault="0050004A" w:rsidP="004E732C">
      <w:pPr>
        <w:widowControl/>
        <w:ind w:firstLine="709"/>
        <w:jc w:val="both"/>
        <w:rPr>
          <w:bCs/>
          <w:sz w:val="28"/>
          <w:szCs w:val="28"/>
        </w:rPr>
      </w:pPr>
      <w:r w:rsidRPr="005D6C50">
        <w:rPr>
          <w:bCs/>
          <w:sz w:val="28"/>
          <w:szCs w:val="28"/>
        </w:rPr>
        <w:t xml:space="preserve">В соответствии с Федеральным законом «Об общих принципах организации местного самоуправления в Российской Федерации» от 6 октября 2003 года №131-ФЗ и Уставом сельского поселения, принятым </w:t>
      </w:r>
      <w:r w:rsidRPr="005D6C50">
        <w:rPr>
          <w:sz w:val="28"/>
          <w:szCs w:val="28"/>
        </w:rPr>
        <w:t>решением Совета народных депутатов Нижневедугского сельского поселения от 17.05.2010</w:t>
      </w:r>
      <w:r w:rsidR="007B07F3" w:rsidRPr="005D6C50">
        <w:rPr>
          <w:sz w:val="28"/>
          <w:szCs w:val="28"/>
        </w:rPr>
        <w:t xml:space="preserve"> </w:t>
      </w:r>
      <w:r w:rsidRPr="005D6C50">
        <w:rPr>
          <w:sz w:val="28"/>
          <w:szCs w:val="28"/>
        </w:rPr>
        <w:t xml:space="preserve">г. № 18, </w:t>
      </w:r>
      <w:r w:rsidRPr="005D6C50">
        <w:rPr>
          <w:bCs/>
          <w:sz w:val="28"/>
          <w:szCs w:val="28"/>
        </w:rPr>
        <w:t>определена структура органов местного самоуправления.</w:t>
      </w:r>
    </w:p>
    <w:p w:rsidR="0050004A" w:rsidRPr="005D6C50" w:rsidRDefault="0050004A" w:rsidP="004E732C">
      <w:pPr>
        <w:widowControl/>
        <w:autoSpaceDE/>
        <w:autoSpaceDN/>
        <w:adjustRightInd/>
        <w:ind w:firstLine="709"/>
        <w:jc w:val="both"/>
        <w:rPr>
          <w:sz w:val="28"/>
          <w:szCs w:val="28"/>
        </w:rPr>
      </w:pPr>
      <w:r w:rsidRPr="005D6C50">
        <w:rPr>
          <w:sz w:val="28"/>
          <w:szCs w:val="28"/>
        </w:rPr>
        <w:t>Совет народных депутатов является представительным органом местного самоуправления сельского поселения, действующий на основании Устава сельского поселения.</w:t>
      </w:r>
    </w:p>
    <w:p w:rsidR="0050004A" w:rsidRPr="005D6C50" w:rsidRDefault="0050004A" w:rsidP="004E732C">
      <w:pPr>
        <w:widowControl/>
        <w:autoSpaceDE/>
        <w:autoSpaceDN/>
        <w:adjustRightInd/>
        <w:ind w:firstLine="709"/>
        <w:jc w:val="both"/>
        <w:rPr>
          <w:sz w:val="28"/>
          <w:szCs w:val="28"/>
        </w:rPr>
      </w:pPr>
      <w:r w:rsidRPr="005D6C50">
        <w:rPr>
          <w:sz w:val="28"/>
          <w:szCs w:val="28"/>
        </w:rPr>
        <w:t>Совет народных депутатов состоит из 12 депутатов, избираемых непосредственно населением на основе всеобщего, равного и прямого избирательного права при тайном голосовании сроком на 5 лет.</w:t>
      </w:r>
    </w:p>
    <w:p w:rsidR="0050004A" w:rsidRPr="005D6C50" w:rsidRDefault="0050004A" w:rsidP="004E732C">
      <w:pPr>
        <w:widowControl/>
        <w:autoSpaceDE/>
        <w:autoSpaceDN/>
        <w:adjustRightInd/>
        <w:ind w:firstLine="709"/>
        <w:jc w:val="both"/>
        <w:rPr>
          <w:sz w:val="28"/>
          <w:szCs w:val="28"/>
        </w:rPr>
      </w:pPr>
      <w:r w:rsidRPr="005D6C50">
        <w:rPr>
          <w:sz w:val="28"/>
          <w:szCs w:val="28"/>
        </w:rPr>
        <w:t xml:space="preserve">Деятельность Совета народных депутатов направлена на принятие и совершенствование нормативно-правовой базы муниципального образования, на осуществление депутатского контроля за деятельностью исполнительной власти сельского поселения по </w:t>
      </w:r>
      <w:r w:rsidR="007B07F3" w:rsidRPr="005D6C50">
        <w:rPr>
          <w:sz w:val="28"/>
          <w:szCs w:val="28"/>
        </w:rPr>
        <w:t xml:space="preserve">реализации Федерального закона </w:t>
      </w:r>
      <w:r w:rsidRPr="005D6C50">
        <w:rPr>
          <w:sz w:val="28"/>
          <w:szCs w:val="28"/>
        </w:rPr>
        <w:t xml:space="preserve">от 06.10.2003г. №131-ФЗ </w:t>
      </w:r>
      <w:r w:rsidRPr="005D6C50">
        <w:rPr>
          <w:sz w:val="28"/>
          <w:szCs w:val="28"/>
        </w:rPr>
        <w:lastRenderedPageBreak/>
        <w:t>«Об общих принципах организации местного самоуправления в Российской Федерации», Устава сельского поселения, выполнению муниципальных правовых актов, а также реализации муниципальных программ и планов.</w:t>
      </w:r>
    </w:p>
    <w:p w:rsidR="0050004A" w:rsidRPr="005D6C50" w:rsidRDefault="0050004A" w:rsidP="004E732C">
      <w:pPr>
        <w:widowControl/>
        <w:autoSpaceDE/>
        <w:autoSpaceDN/>
        <w:adjustRightInd/>
        <w:ind w:firstLine="709"/>
        <w:jc w:val="both"/>
        <w:rPr>
          <w:sz w:val="28"/>
          <w:szCs w:val="28"/>
        </w:rPr>
      </w:pPr>
      <w:r w:rsidRPr="005D6C50">
        <w:rPr>
          <w:sz w:val="28"/>
          <w:szCs w:val="28"/>
        </w:rPr>
        <w:t>Одним из важнейших направлений деятельности Совета народных депутатов является работа с основным финансовым документом - бюджетом сельского поселения.</w:t>
      </w:r>
    </w:p>
    <w:p w:rsidR="0050004A" w:rsidRPr="005D6C50" w:rsidRDefault="0050004A" w:rsidP="004E732C">
      <w:pPr>
        <w:autoSpaceDE/>
        <w:autoSpaceDN/>
        <w:adjustRightInd/>
        <w:ind w:firstLine="709"/>
        <w:jc w:val="both"/>
        <w:rPr>
          <w:sz w:val="28"/>
          <w:szCs w:val="28"/>
        </w:rPr>
      </w:pPr>
      <w:r w:rsidRPr="005D6C50">
        <w:rPr>
          <w:sz w:val="28"/>
          <w:szCs w:val="28"/>
        </w:rPr>
        <w:t>Администрация сельского поселения - исполнительно-распорядительный орган сельского поселения, наделенный полномочиями по решению вопросов местного значения 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0004A" w:rsidRPr="005D6C50" w:rsidRDefault="007B07F3" w:rsidP="004E732C">
      <w:pPr>
        <w:autoSpaceDE/>
        <w:autoSpaceDN/>
        <w:adjustRightInd/>
        <w:ind w:firstLine="709"/>
        <w:jc w:val="both"/>
        <w:rPr>
          <w:sz w:val="28"/>
          <w:szCs w:val="28"/>
        </w:rPr>
      </w:pPr>
      <w:r w:rsidRPr="005D6C50">
        <w:rPr>
          <w:sz w:val="28"/>
          <w:szCs w:val="28"/>
        </w:rPr>
        <w:t xml:space="preserve">К полномочиям </w:t>
      </w:r>
      <w:r w:rsidR="0050004A" w:rsidRPr="005D6C50">
        <w:rPr>
          <w:sz w:val="28"/>
          <w:szCs w:val="28"/>
        </w:rPr>
        <w:t xml:space="preserve">администрации сельского поселения относятся: </w:t>
      </w:r>
    </w:p>
    <w:p w:rsidR="0050004A" w:rsidRPr="005D6C50" w:rsidRDefault="0050004A" w:rsidP="004E732C">
      <w:pPr>
        <w:autoSpaceDE/>
        <w:autoSpaceDN/>
        <w:adjustRightInd/>
        <w:ind w:firstLine="709"/>
        <w:jc w:val="both"/>
        <w:rPr>
          <w:sz w:val="28"/>
          <w:szCs w:val="28"/>
        </w:rPr>
      </w:pPr>
      <w:r w:rsidRPr="005D6C50">
        <w:rPr>
          <w:sz w:val="28"/>
          <w:szCs w:val="28"/>
        </w:rPr>
        <w:t>- обеспечение исполнения решений органов местного самоуправления сельского поселения по реализации вопросов местного значения;</w:t>
      </w:r>
    </w:p>
    <w:p w:rsidR="0050004A" w:rsidRPr="005D6C50" w:rsidRDefault="0050004A" w:rsidP="004E732C">
      <w:pPr>
        <w:autoSpaceDE/>
        <w:autoSpaceDN/>
        <w:adjustRightInd/>
        <w:ind w:firstLine="709"/>
        <w:jc w:val="both"/>
        <w:rPr>
          <w:sz w:val="28"/>
          <w:szCs w:val="28"/>
        </w:rPr>
      </w:pPr>
      <w:r w:rsidRPr="005D6C50">
        <w:rPr>
          <w:sz w:val="28"/>
          <w:szCs w:val="28"/>
        </w:rPr>
        <w:t>- обеспечение исполнения решений органов местного самоуправления сельского поселения по реализа</w:t>
      </w:r>
      <w:r w:rsidR="007B07F3" w:rsidRPr="005D6C50">
        <w:rPr>
          <w:sz w:val="28"/>
          <w:szCs w:val="28"/>
        </w:rPr>
        <w:t xml:space="preserve">ции вопросов местного значения </w:t>
      </w:r>
      <w:r w:rsidRPr="005D6C50">
        <w:rPr>
          <w:sz w:val="28"/>
          <w:szCs w:val="28"/>
        </w:rPr>
        <w:t>сельского поселения в соответствии с федеральными законами, законами Воронежской области, Уставом сельского поселения, нормативными правовыми актами Совета народных депутатов;</w:t>
      </w:r>
    </w:p>
    <w:p w:rsidR="0050004A" w:rsidRPr="005D6C50" w:rsidRDefault="0050004A" w:rsidP="004E732C">
      <w:pPr>
        <w:autoSpaceDE/>
        <w:autoSpaceDN/>
        <w:adjustRightInd/>
        <w:ind w:firstLine="709"/>
        <w:jc w:val="both"/>
        <w:rPr>
          <w:sz w:val="28"/>
          <w:szCs w:val="28"/>
        </w:rPr>
      </w:pPr>
      <w:r w:rsidRPr="005D6C50">
        <w:rPr>
          <w:sz w:val="28"/>
          <w:szCs w:val="28"/>
        </w:rPr>
        <w:t>-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0004A" w:rsidRPr="005D6C50" w:rsidRDefault="0050004A" w:rsidP="004E732C">
      <w:pPr>
        <w:autoSpaceDE/>
        <w:autoSpaceDN/>
        <w:adjustRightInd/>
        <w:ind w:firstLine="709"/>
        <w:jc w:val="both"/>
        <w:rPr>
          <w:sz w:val="28"/>
          <w:szCs w:val="28"/>
        </w:rPr>
      </w:pPr>
      <w:r w:rsidRPr="005D6C50">
        <w:rPr>
          <w:sz w:val="28"/>
          <w:szCs w:val="28"/>
        </w:rPr>
        <w:t>- иные полномочия, определённые федеральными законами и законами Воронежской области, Уставом сельского поселения.</w:t>
      </w:r>
    </w:p>
    <w:p w:rsidR="0050004A" w:rsidRPr="005D6C50" w:rsidRDefault="0050004A" w:rsidP="004E732C">
      <w:pPr>
        <w:widowControl/>
        <w:autoSpaceDE/>
        <w:autoSpaceDN/>
        <w:adjustRightInd/>
        <w:ind w:firstLine="709"/>
        <w:jc w:val="both"/>
        <w:rPr>
          <w:sz w:val="28"/>
          <w:szCs w:val="28"/>
        </w:rPr>
      </w:pPr>
      <w:r w:rsidRPr="005D6C50">
        <w:rPr>
          <w:sz w:val="28"/>
          <w:szCs w:val="28"/>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50004A" w:rsidRPr="005D6C50" w:rsidRDefault="0050004A" w:rsidP="004E732C">
      <w:pPr>
        <w:widowControl/>
        <w:autoSpaceDE/>
        <w:autoSpaceDN/>
        <w:adjustRightInd/>
        <w:ind w:firstLine="709"/>
        <w:jc w:val="both"/>
        <w:rPr>
          <w:sz w:val="28"/>
          <w:szCs w:val="28"/>
        </w:rPr>
      </w:pPr>
      <w:r w:rsidRPr="005D6C50">
        <w:rPr>
          <w:sz w:val="28"/>
          <w:szCs w:val="28"/>
        </w:rPr>
        <w:t>2.1. Приоритеты муниципальной политики в сфере реализации подпрограммы</w:t>
      </w:r>
    </w:p>
    <w:p w:rsidR="0050004A" w:rsidRPr="005D6C50" w:rsidRDefault="0050004A" w:rsidP="004E732C">
      <w:pPr>
        <w:ind w:firstLine="709"/>
        <w:jc w:val="both"/>
        <w:rPr>
          <w:sz w:val="28"/>
          <w:szCs w:val="28"/>
        </w:rPr>
      </w:pPr>
    </w:p>
    <w:p w:rsidR="0050004A" w:rsidRPr="005D6C50" w:rsidRDefault="0050004A" w:rsidP="004E732C">
      <w:pPr>
        <w:ind w:firstLine="709"/>
        <w:jc w:val="both"/>
        <w:rPr>
          <w:sz w:val="28"/>
          <w:szCs w:val="28"/>
        </w:rPr>
      </w:pPr>
      <w:r w:rsidRPr="005D6C50">
        <w:rPr>
          <w:sz w:val="28"/>
          <w:szCs w:val="28"/>
        </w:rPr>
        <w:t>Основной приоритет муниципальной политики в сфере реализации подпрограммы – создание эффективной системы организации муниципального управления.</w:t>
      </w:r>
    </w:p>
    <w:p w:rsidR="0050004A" w:rsidRPr="005D6C50" w:rsidRDefault="0050004A" w:rsidP="004E732C">
      <w:pPr>
        <w:widowControl/>
        <w:ind w:firstLine="709"/>
        <w:jc w:val="both"/>
        <w:rPr>
          <w:sz w:val="28"/>
          <w:szCs w:val="28"/>
        </w:rPr>
      </w:pPr>
      <w:r w:rsidRPr="005D6C50">
        <w:rPr>
          <w:sz w:val="28"/>
          <w:szCs w:val="28"/>
        </w:rPr>
        <w:t>2.2. Цели, задачи и показатели (индикаторы) достижения целей и решения задач</w:t>
      </w:r>
    </w:p>
    <w:p w:rsidR="0050004A" w:rsidRPr="005D6C50" w:rsidRDefault="0050004A" w:rsidP="004E732C">
      <w:pPr>
        <w:ind w:firstLine="709"/>
        <w:jc w:val="both"/>
        <w:rPr>
          <w:sz w:val="28"/>
          <w:szCs w:val="28"/>
        </w:rPr>
      </w:pPr>
      <w:r w:rsidRPr="005D6C50">
        <w:rPr>
          <w:sz w:val="28"/>
          <w:szCs w:val="28"/>
        </w:rPr>
        <w:t>Основными целями подпрограммы являются:</w:t>
      </w:r>
    </w:p>
    <w:p w:rsidR="0050004A" w:rsidRPr="005D6C50" w:rsidRDefault="007B07F3" w:rsidP="004E732C">
      <w:pPr>
        <w:widowControl/>
        <w:autoSpaceDE/>
        <w:autoSpaceDN/>
        <w:adjustRightInd/>
        <w:ind w:firstLine="709"/>
        <w:jc w:val="both"/>
        <w:rPr>
          <w:sz w:val="28"/>
          <w:szCs w:val="28"/>
        </w:rPr>
      </w:pPr>
      <w:r w:rsidRPr="005D6C50">
        <w:rPr>
          <w:sz w:val="28"/>
          <w:szCs w:val="28"/>
        </w:rPr>
        <w:t>-</w:t>
      </w:r>
      <w:r w:rsidR="0050004A" w:rsidRPr="005D6C50">
        <w:rPr>
          <w:sz w:val="28"/>
          <w:szCs w:val="28"/>
        </w:rPr>
        <w:t xml:space="preserve"> совершенствование и оптимизация системы муниципального управления сельского поселения, </w:t>
      </w:r>
    </w:p>
    <w:p w:rsidR="0050004A" w:rsidRPr="005D6C50" w:rsidRDefault="007B07F3" w:rsidP="004E732C">
      <w:pPr>
        <w:widowControl/>
        <w:autoSpaceDE/>
        <w:autoSpaceDN/>
        <w:adjustRightInd/>
        <w:ind w:firstLine="709"/>
        <w:jc w:val="both"/>
        <w:rPr>
          <w:sz w:val="28"/>
          <w:szCs w:val="28"/>
        </w:rPr>
      </w:pPr>
      <w:r w:rsidRPr="005D6C50">
        <w:rPr>
          <w:sz w:val="28"/>
          <w:szCs w:val="28"/>
        </w:rPr>
        <w:t xml:space="preserve">- </w:t>
      </w:r>
      <w:r w:rsidR="0050004A" w:rsidRPr="005D6C50">
        <w:rPr>
          <w:sz w:val="28"/>
          <w:szCs w:val="28"/>
        </w:rPr>
        <w:t xml:space="preserve">повышение эффективности и информационной прозрачности деятельности органов местного самоуправления в сельском поселении. </w:t>
      </w:r>
    </w:p>
    <w:p w:rsidR="0050004A" w:rsidRPr="005D6C50" w:rsidRDefault="00002E47" w:rsidP="004E732C">
      <w:pPr>
        <w:ind w:firstLine="709"/>
        <w:jc w:val="both"/>
        <w:rPr>
          <w:sz w:val="28"/>
          <w:szCs w:val="28"/>
        </w:rPr>
      </w:pPr>
      <w:r w:rsidRPr="005D6C50">
        <w:rPr>
          <w:sz w:val="28"/>
          <w:szCs w:val="28"/>
        </w:rPr>
        <w:t>Задачи</w:t>
      </w:r>
      <w:r w:rsidR="0050004A" w:rsidRPr="005D6C50">
        <w:rPr>
          <w:sz w:val="28"/>
          <w:szCs w:val="28"/>
        </w:rPr>
        <w:t xml:space="preserve"> подпрограммы:</w:t>
      </w:r>
    </w:p>
    <w:p w:rsidR="0050004A" w:rsidRPr="005D6C50" w:rsidRDefault="007B07F3" w:rsidP="004E732C">
      <w:pPr>
        <w:widowControl/>
        <w:autoSpaceDE/>
        <w:autoSpaceDN/>
        <w:adjustRightInd/>
        <w:ind w:firstLine="709"/>
        <w:jc w:val="both"/>
        <w:rPr>
          <w:sz w:val="28"/>
          <w:szCs w:val="28"/>
        </w:rPr>
      </w:pPr>
      <w:r w:rsidRPr="005D6C50">
        <w:rPr>
          <w:sz w:val="28"/>
          <w:szCs w:val="28"/>
        </w:rPr>
        <w:t xml:space="preserve">- </w:t>
      </w:r>
      <w:r w:rsidR="0050004A" w:rsidRPr="005D6C50">
        <w:rPr>
          <w:sz w:val="28"/>
          <w:szCs w:val="28"/>
        </w:rPr>
        <w:t>создание условий для эффективной деятельности органов местного самоуправлен</w:t>
      </w:r>
      <w:r w:rsidR="00002E47" w:rsidRPr="005D6C50">
        <w:rPr>
          <w:sz w:val="28"/>
          <w:szCs w:val="28"/>
        </w:rPr>
        <w:t>ия сельского поселения;</w:t>
      </w:r>
    </w:p>
    <w:p w:rsidR="00002E47" w:rsidRPr="005D6C50" w:rsidRDefault="00002E47" w:rsidP="004E732C">
      <w:pPr>
        <w:widowControl/>
        <w:autoSpaceDE/>
        <w:autoSpaceDN/>
        <w:adjustRightInd/>
        <w:ind w:firstLine="709"/>
        <w:jc w:val="both"/>
        <w:rPr>
          <w:sz w:val="28"/>
          <w:szCs w:val="28"/>
        </w:rPr>
      </w:pPr>
      <w:r w:rsidRPr="005D6C50">
        <w:rPr>
          <w:sz w:val="28"/>
          <w:szCs w:val="28"/>
        </w:rPr>
        <w:t>- создание условий для эффективной деятельности органов местного самоуправления сельского поселения.</w:t>
      </w:r>
    </w:p>
    <w:p w:rsidR="0050004A" w:rsidRPr="005D6C50" w:rsidRDefault="0050004A" w:rsidP="004E732C">
      <w:pPr>
        <w:widowControl/>
        <w:autoSpaceDE/>
        <w:autoSpaceDN/>
        <w:adjustRightInd/>
        <w:ind w:firstLine="709"/>
        <w:jc w:val="both"/>
        <w:rPr>
          <w:sz w:val="28"/>
          <w:szCs w:val="28"/>
        </w:rPr>
      </w:pPr>
      <w:r w:rsidRPr="005D6C50">
        <w:rPr>
          <w:sz w:val="28"/>
          <w:szCs w:val="28"/>
        </w:rPr>
        <w:t>При оценке достижения поставленных целей и решения задач планируется использовать показатели, характеризующие организацию муниципального управления:</w:t>
      </w:r>
    </w:p>
    <w:p w:rsidR="0050004A" w:rsidRPr="005D6C50" w:rsidRDefault="0050004A" w:rsidP="004E732C">
      <w:pPr>
        <w:widowControl/>
        <w:ind w:firstLine="709"/>
        <w:jc w:val="both"/>
        <w:rPr>
          <w:sz w:val="28"/>
          <w:szCs w:val="28"/>
        </w:rPr>
      </w:pPr>
      <w:r w:rsidRPr="005D6C50">
        <w:rPr>
          <w:sz w:val="28"/>
          <w:szCs w:val="28"/>
        </w:rPr>
        <w:lastRenderedPageBreak/>
        <w:t xml:space="preserve">1. </w:t>
      </w:r>
      <w:r w:rsidRPr="005D6C50">
        <w:rPr>
          <w:sz w:val="28"/>
          <w:szCs w:val="28"/>
          <w:shd w:val="clear" w:color="auto" w:fill="FFFFFF"/>
        </w:rPr>
        <w:t>Расходы бюджета сельского поселения на содержание органов местного самоуправления сельского поселения.</w:t>
      </w:r>
    </w:p>
    <w:p w:rsidR="0050004A" w:rsidRPr="005D6C50" w:rsidRDefault="0050004A" w:rsidP="004E732C">
      <w:pPr>
        <w:widowControl/>
        <w:autoSpaceDE/>
        <w:autoSpaceDN/>
        <w:adjustRightInd/>
        <w:ind w:firstLine="709"/>
        <w:jc w:val="both"/>
        <w:rPr>
          <w:sz w:val="28"/>
          <w:szCs w:val="28"/>
          <w:shd w:val="clear" w:color="auto" w:fill="FFFFFF"/>
        </w:rPr>
      </w:pPr>
      <w:r w:rsidRPr="005D6C50">
        <w:rPr>
          <w:sz w:val="28"/>
          <w:szCs w:val="28"/>
          <w:shd w:val="clear" w:color="auto" w:fill="FFFFFF"/>
        </w:rPr>
        <w:t xml:space="preserve">2. </w:t>
      </w:r>
      <w:r w:rsidRPr="005D6C50">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p w:rsidR="0050004A" w:rsidRPr="005D6C50" w:rsidRDefault="0050004A" w:rsidP="004E732C">
      <w:pPr>
        <w:ind w:firstLine="709"/>
        <w:jc w:val="both"/>
        <w:rPr>
          <w:sz w:val="28"/>
          <w:szCs w:val="28"/>
        </w:rPr>
      </w:pPr>
      <w:r w:rsidRPr="005D6C50">
        <w:rPr>
          <w:sz w:val="28"/>
          <w:szCs w:val="28"/>
        </w:rPr>
        <w:t xml:space="preserve">3. Уровень </w:t>
      </w:r>
      <w:r w:rsidR="00002E47" w:rsidRPr="005D6C50">
        <w:rPr>
          <w:sz w:val="28"/>
          <w:szCs w:val="28"/>
        </w:rPr>
        <w:t>исполнения плановых назначений по расходам на реализацию подпрограммы</w:t>
      </w:r>
      <w:r w:rsidRPr="005D6C50">
        <w:rPr>
          <w:sz w:val="28"/>
          <w:szCs w:val="28"/>
        </w:rPr>
        <w:t>.</w:t>
      </w:r>
    </w:p>
    <w:p w:rsidR="00002E47" w:rsidRPr="005D6C50" w:rsidRDefault="00002E47" w:rsidP="004E732C">
      <w:pPr>
        <w:ind w:firstLine="709"/>
        <w:jc w:val="both"/>
        <w:rPr>
          <w:sz w:val="28"/>
          <w:szCs w:val="28"/>
        </w:rPr>
      </w:pPr>
      <w:r w:rsidRPr="005D6C50">
        <w:rPr>
          <w:sz w:val="28"/>
          <w:szCs w:val="28"/>
        </w:rPr>
        <w:t>4. Своевременность предоставления отчетности.</w:t>
      </w:r>
    </w:p>
    <w:p w:rsidR="00002E47" w:rsidRPr="005D6C50" w:rsidRDefault="00002E47" w:rsidP="004E732C">
      <w:pPr>
        <w:ind w:firstLine="709"/>
        <w:jc w:val="both"/>
        <w:rPr>
          <w:sz w:val="28"/>
          <w:szCs w:val="28"/>
        </w:rPr>
      </w:pPr>
      <w:r w:rsidRPr="005D6C50">
        <w:rPr>
          <w:sz w:val="28"/>
          <w:szCs w:val="28"/>
        </w:rPr>
        <w:t>5. Отсутствие просроченной кредиторской задолженности.</w:t>
      </w:r>
    </w:p>
    <w:p w:rsidR="0050004A" w:rsidRPr="005D6C50" w:rsidRDefault="0050004A" w:rsidP="004E732C">
      <w:pPr>
        <w:ind w:firstLine="709"/>
        <w:jc w:val="both"/>
        <w:rPr>
          <w:sz w:val="28"/>
          <w:szCs w:val="28"/>
        </w:rPr>
      </w:pPr>
      <w:r w:rsidRPr="005D6C50">
        <w:rPr>
          <w:sz w:val="28"/>
          <w:szCs w:val="28"/>
        </w:rPr>
        <w:t>Сведения о показателях (индикаторах) муниципальной программы и их значения представлены в приложении 1 к муниципальной программе.</w:t>
      </w:r>
    </w:p>
    <w:p w:rsidR="0050004A" w:rsidRPr="005D6C50" w:rsidRDefault="0050004A" w:rsidP="004E732C">
      <w:pPr>
        <w:ind w:firstLine="709"/>
        <w:jc w:val="both"/>
        <w:rPr>
          <w:sz w:val="28"/>
          <w:szCs w:val="28"/>
        </w:rPr>
      </w:pPr>
      <w:r w:rsidRPr="005D6C50">
        <w:rPr>
          <w:sz w:val="28"/>
          <w:szCs w:val="28"/>
        </w:rPr>
        <w:t>2.3. Описание основных ожидаемых конечных результатов подпрограммы</w:t>
      </w:r>
    </w:p>
    <w:p w:rsidR="0050004A" w:rsidRPr="005D6C50" w:rsidRDefault="0050004A" w:rsidP="004E732C">
      <w:pPr>
        <w:ind w:firstLine="709"/>
        <w:jc w:val="both"/>
        <w:rPr>
          <w:sz w:val="28"/>
          <w:szCs w:val="28"/>
        </w:rPr>
      </w:pPr>
      <w:r w:rsidRPr="005D6C50">
        <w:rPr>
          <w:sz w:val="28"/>
          <w:szCs w:val="28"/>
        </w:rPr>
        <w:t>Основными ожидаемыми результатами реализации подпрограммы являются:</w:t>
      </w:r>
    </w:p>
    <w:p w:rsidR="0050004A" w:rsidRPr="005D6C50" w:rsidRDefault="0050004A" w:rsidP="004E732C">
      <w:pPr>
        <w:widowControl/>
        <w:ind w:firstLine="709"/>
        <w:jc w:val="both"/>
        <w:rPr>
          <w:sz w:val="28"/>
          <w:szCs w:val="28"/>
        </w:rPr>
      </w:pPr>
      <w:r w:rsidRPr="005D6C50">
        <w:rPr>
          <w:sz w:val="28"/>
          <w:szCs w:val="28"/>
        </w:rPr>
        <w:t xml:space="preserve">1. </w:t>
      </w:r>
      <w:r w:rsidRPr="005D6C50">
        <w:rPr>
          <w:sz w:val="28"/>
          <w:szCs w:val="28"/>
          <w:shd w:val="clear" w:color="auto" w:fill="FFFFFF"/>
        </w:rPr>
        <w:t xml:space="preserve">Расходы бюджета сельского поселения на содержание органов местного самоуправления в расчете на одного жителя сельского поселения не более </w:t>
      </w:r>
      <w:r w:rsidR="00E53861" w:rsidRPr="005D6C50">
        <w:rPr>
          <w:sz w:val="28"/>
          <w:szCs w:val="28"/>
          <w:shd w:val="clear" w:color="auto" w:fill="FFFFFF"/>
        </w:rPr>
        <w:t>2004</w:t>
      </w:r>
      <w:r w:rsidRPr="005D6C50">
        <w:rPr>
          <w:sz w:val="28"/>
          <w:szCs w:val="28"/>
          <w:shd w:val="clear" w:color="auto" w:fill="FFFFFF"/>
        </w:rPr>
        <w:t xml:space="preserve"> рублей (при среднегодовой численности на</w:t>
      </w:r>
      <w:r w:rsidR="007B07F3" w:rsidRPr="005D6C50">
        <w:rPr>
          <w:sz w:val="28"/>
          <w:szCs w:val="28"/>
          <w:shd w:val="clear" w:color="auto" w:fill="FFFFFF"/>
        </w:rPr>
        <w:t xml:space="preserve">селения сельского поселения 2296 </w:t>
      </w:r>
      <w:r w:rsidRPr="005D6C50">
        <w:rPr>
          <w:sz w:val="28"/>
          <w:szCs w:val="28"/>
          <w:shd w:val="clear" w:color="auto" w:fill="FFFFFF"/>
        </w:rPr>
        <w:t>человек).</w:t>
      </w:r>
    </w:p>
    <w:p w:rsidR="0050004A" w:rsidRPr="005D6C50" w:rsidRDefault="0050004A" w:rsidP="004E732C">
      <w:pPr>
        <w:widowControl/>
        <w:autoSpaceDE/>
        <w:autoSpaceDN/>
        <w:adjustRightInd/>
        <w:ind w:firstLine="709"/>
        <w:jc w:val="both"/>
        <w:rPr>
          <w:sz w:val="28"/>
          <w:szCs w:val="28"/>
          <w:shd w:val="clear" w:color="auto" w:fill="FFFFFF"/>
        </w:rPr>
      </w:pPr>
      <w:r w:rsidRPr="005D6C50">
        <w:rPr>
          <w:sz w:val="28"/>
          <w:szCs w:val="28"/>
          <w:shd w:val="clear" w:color="auto" w:fill="FFFFFF"/>
        </w:rPr>
        <w:t xml:space="preserve">2. </w:t>
      </w:r>
      <w:r w:rsidRPr="005D6C50">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50004A" w:rsidRPr="005D6C50" w:rsidRDefault="0050004A" w:rsidP="004E732C">
      <w:pPr>
        <w:ind w:firstLine="709"/>
        <w:jc w:val="both"/>
        <w:rPr>
          <w:sz w:val="28"/>
          <w:szCs w:val="28"/>
        </w:rPr>
      </w:pPr>
      <w:r w:rsidRPr="005D6C50">
        <w:rPr>
          <w:sz w:val="28"/>
          <w:szCs w:val="28"/>
        </w:rPr>
        <w:t>3. Уровень исполнения плановых назначений по расходам на реал</w:t>
      </w:r>
      <w:r w:rsidR="007B07F3" w:rsidRPr="005D6C50">
        <w:rPr>
          <w:sz w:val="28"/>
          <w:szCs w:val="28"/>
        </w:rPr>
        <w:t xml:space="preserve">изацию подпрограммы – не менее </w:t>
      </w:r>
      <w:r w:rsidRPr="005D6C50">
        <w:rPr>
          <w:sz w:val="28"/>
          <w:szCs w:val="28"/>
        </w:rPr>
        <w:t>98,5%.</w:t>
      </w:r>
    </w:p>
    <w:p w:rsidR="0050004A" w:rsidRPr="005D6C50" w:rsidRDefault="0050004A" w:rsidP="004E732C">
      <w:pPr>
        <w:ind w:firstLine="709"/>
        <w:jc w:val="both"/>
        <w:rPr>
          <w:sz w:val="28"/>
          <w:szCs w:val="28"/>
        </w:rPr>
      </w:pPr>
      <w:r w:rsidRPr="005D6C50">
        <w:rPr>
          <w:sz w:val="28"/>
          <w:szCs w:val="28"/>
        </w:rPr>
        <w:t>4. Своевременность предоставления отчетности.</w:t>
      </w:r>
    </w:p>
    <w:p w:rsidR="0050004A" w:rsidRPr="005D6C50" w:rsidRDefault="0050004A" w:rsidP="004E732C">
      <w:pPr>
        <w:widowControl/>
        <w:ind w:firstLine="709"/>
        <w:jc w:val="both"/>
        <w:rPr>
          <w:sz w:val="28"/>
          <w:szCs w:val="28"/>
        </w:rPr>
      </w:pPr>
      <w:r w:rsidRPr="005D6C50">
        <w:rPr>
          <w:sz w:val="28"/>
          <w:szCs w:val="28"/>
        </w:rPr>
        <w:t>5. Отсутствие просроченной кредиторской задолженности.</w:t>
      </w:r>
    </w:p>
    <w:p w:rsidR="0050004A" w:rsidRPr="005D6C50" w:rsidRDefault="0050004A" w:rsidP="004E732C">
      <w:pPr>
        <w:widowControl/>
        <w:ind w:firstLine="709"/>
        <w:jc w:val="both"/>
        <w:rPr>
          <w:sz w:val="28"/>
          <w:szCs w:val="28"/>
        </w:rPr>
      </w:pPr>
      <w:r w:rsidRPr="005D6C50">
        <w:rPr>
          <w:sz w:val="28"/>
          <w:szCs w:val="28"/>
        </w:rPr>
        <w:t>3. Характеристика основных мероприятий подпрограммы</w:t>
      </w:r>
    </w:p>
    <w:p w:rsidR="0050004A" w:rsidRPr="005D6C50" w:rsidRDefault="0050004A" w:rsidP="004E732C">
      <w:pPr>
        <w:widowControl/>
        <w:tabs>
          <w:tab w:val="left" w:pos="475"/>
        </w:tabs>
        <w:autoSpaceDE/>
        <w:autoSpaceDN/>
        <w:adjustRightInd/>
        <w:ind w:firstLine="709"/>
        <w:jc w:val="both"/>
        <w:rPr>
          <w:sz w:val="28"/>
          <w:szCs w:val="28"/>
        </w:rPr>
      </w:pPr>
      <w:r w:rsidRPr="005D6C50">
        <w:rPr>
          <w:sz w:val="28"/>
          <w:szCs w:val="28"/>
        </w:rPr>
        <w:t xml:space="preserve">В рамках подпрограммы планируется реализация </w:t>
      </w:r>
      <w:r w:rsidR="001E33F3" w:rsidRPr="005D6C50">
        <w:rPr>
          <w:sz w:val="28"/>
          <w:szCs w:val="28"/>
        </w:rPr>
        <w:t>двух</w:t>
      </w:r>
      <w:r w:rsidRPr="005D6C50">
        <w:rPr>
          <w:sz w:val="28"/>
          <w:szCs w:val="28"/>
        </w:rPr>
        <w:t xml:space="preserve"> основных мероприятий:</w:t>
      </w:r>
    </w:p>
    <w:p w:rsidR="0050004A" w:rsidRPr="005D6C50" w:rsidRDefault="001E33F3" w:rsidP="004E732C">
      <w:pPr>
        <w:shd w:val="clear" w:color="auto" w:fill="FFFFFF"/>
        <w:ind w:firstLine="709"/>
        <w:jc w:val="both"/>
        <w:rPr>
          <w:sz w:val="28"/>
          <w:szCs w:val="28"/>
        </w:rPr>
      </w:pPr>
      <w:r w:rsidRPr="005D6C50">
        <w:rPr>
          <w:sz w:val="28"/>
          <w:szCs w:val="28"/>
        </w:rPr>
        <w:t xml:space="preserve">Основное мероприятие </w:t>
      </w:r>
      <w:r w:rsidR="0050004A" w:rsidRPr="005D6C50">
        <w:rPr>
          <w:sz w:val="28"/>
          <w:szCs w:val="28"/>
        </w:rPr>
        <w:t>1.</w:t>
      </w:r>
      <w:r w:rsidRPr="005D6C50">
        <w:rPr>
          <w:sz w:val="28"/>
          <w:szCs w:val="28"/>
        </w:rPr>
        <w:t xml:space="preserve"> </w:t>
      </w:r>
      <w:r w:rsidR="0050004A" w:rsidRPr="005D6C50">
        <w:rPr>
          <w:sz w:val="28"/>
          <w:szCs w:val="28"/>
        </w:rPr>
        <w:t>Обеспечение непрерывности и эффективности деятельности органов местного самоуправле</w:t>
      </w:r>
      <w:r w:rsidR="007B07F3" w:rsidRPr="005D6C50">
        <w:rPr>
          <w:sz w:val="28"/>
          <w:szCs w:val="28"/>
        </w:rPr>
        <w:t xml:space="preserve">ния Нижневедугского сельского </w:t>
      </w:r>
      <w:r w:rsidR="0050004A" w:rsidRPr="005D6C50">
        <w:rPr>
          <w:sz w:val="28"/>
          <w:szCs w:val="28"/>
        </w:rPr>
        <w:t>поселения: текущее содержание органов местного самоуправления.</w:t>
      </w:r>
    </w:p>
    <w:p w:rsidR="0050004A" w:rsidRPr="005D6C50" w:rsidRDefault="001E33F3" w:rsidP="004E732C">
      <w:pPr>
        <w:shd w:val="clear" w:color="auto" w:fill="FFFFFF"/>
        <w:ind w:firstLine="709"/>
        <w:jc w:val="both"/>
        <w:rPr>
          <w:sz w:val="28"/>
          <w:szCs w:val="28"/>
        </w:rPr>
      </w:pPr>
      <w:r w:rsidRPr="005D6C50">
        <w:rPr>
          <w:sz w:val="28"/>
          <w:szCs w:val="28"/>
        </w:rPr>
        <w:t xml:space="preserve">Основное мероприятие </w:t>
      </w:r>
      <w:r w:rsidR="0050004A" w:rsidRPr="005D6C50">
        <w:rPr>
          <w:sz w:val="28"/>
          <w:szCs w:val="28"/>
        </w:rPr>
        <w:t>2.</w:t>
      </w:r>
      <w:r w:rsidR="008F0034" w:rsidRPr="005D6C50">
        <w:rPr>
          <w:sz w:val="28"/>
          <w:szCs w:val="28"/>
        </w:rPr>
        <w:t xml:space="preserve"> </w:t>
      </w:r>
      <w:r w:rsidR="0050004A" w:rsidRPr="005D6C50">
        <w:rPr>
          <w:sz w:val="28"/>
          <w:szCs w:val="28"/>
        </w:rPr>
        <w:t>Обеспечение деятельности национальной обороны: содержание работников военно-учетных столов.</w:t>
      </w:r>
    </w:p>
    <w:p w:rsidR="008F0034" w:rsidRPr="005D6C50" w:rsidRDefault="008F0034" w:rsidP="004E732C">
      <w:pPr>
        <w:shd w:val="clear" w:color="auto" w:fill="FFFFFF"/>
        <w:ind w:firstLine="709"/>
        <w:jc w:val="both"/>
        <w:rPr>
          <w:sz w:val="28"/>
          <w:szCs w:val="28"/>
        </w:rPr>
      </w:pPr>
      <w:r w:rsidRPr="005D6C50">
        <w:rPr>
          <w:sz w:val="28"/>
          <w:szCs w:val="28"/>
        </w:rPr>
        <w:t>Основное мероприятие 3. Обеспечение проведения выборов.</w:t>
      </w:r>
    </w:p>
    <w:p w:rsidR="008F0034" w:rsidRPr="005D6C50" w:rsidRDefault="008F0034" w:rsidP="004E732C">
      <w:pPr>
        <w:shd w:val="clear" w:color="auto" w:fill="FFFFFF"/>
        <w:ind w:firstLine="709"/>
        <w:jc w:val="both"/>
        <w:rPr>
          <w:sz w:val="28"/>
          <w:szCs w:val="28"/>
        </w:rPr>
      </w:pPr>
      <w:r w:rsidRPr="005D6C50">
        <w:rPr>
          <w:sz w:val="28"/>
          <w:szCs w:val="28"/>
        </w:rPr>
        <w:t>Основное меропр</w:t>
      </w:r>
      <w:r w:rsidR="00074DB3" w:rsidRPr="005D6C50">
        <w:rPr>
          <w:sz w:val="28"/>
          <w:szCs w:val="28"/>
        </w:rPr>
        <w:t>иятие 4. Обслуживание государственного и муниципального долга.</w:t>
      </w:r>
    </w:p>
    <w:p w:rsidR="0050004A" w:rsidRPr="005D6C50" w:rsidRDefault="0050004A" w:rsidP="004E732C">
      <w:pPr>
        <w:widowControl/>
        <w:autoSpaceDE/>
        <w:autoSpaceDN/>
        <w:adjustRightInd/>
        <w:ind w:firstLine="709"/>
        <w:jc w:val="both"/>
        <w:rPr>
          <w:sz w:val="28"/>
          <w:szCs w:val="28"/>
        </w:rPr>
      </w:pPr>
      <w:r w:rsidRPr="005D6C50">
        <w:rPr>
          <w:sz w:val="28"/>
          <w:szCs w:val="28"/>
        </w:rPr>
        <w:t>Срок реали</w:t>
      </w:r>
      <w:r w:rsidR="007B07F3" w:rsidRPr="005D6C50">
        <w:rPr>
          <w:sz w:val="28"/>
          <w:szCs w:val="28"/>
        </w:rPr>
        <w:t>зации о</w:t>
      </w:r>
      <w:r w:rsidR="00074DB3" w:rsidRPr="005D6C50">
        <w:rPr>
          <w:sz w:val="28"/>
          <w:szCs w:val="28"/>
        </w:rPr>
        <w:t>сновных мероприятий: 2020 - 2026</w:t>
      </w:r>
      <w:r w:rsidRPr="005D6C50">
        <w:rPr>
          <w:sz w:val="28"/>
          <w:szCs w:val="28"/>
        </w:rPr>
        <w:t xml:space="preserve"> годы.</w:t>
      </w:r>
    </w:p>
    <w:p w:rsidR="0050004A" w:rsidRPr="005D6C50" w:rsidRDefault="007B07F3" w:rsidP="004E732C">
      <w:pPr>
        <w:widowControl/>
        <w:ind w:firstLine="709"/>
        <w:jc w:val="both"/>
        <w:rPr>
          <w:sz w:val="28"/>
          <w:szCs w:val="28"/>
        </w:rPr>
      </w:pPr>
      <w:r w:rsidRPr="005D6C50">
        <w:rPr>
          <w:sz w:val="28"/>
          <w:szCs w:val="28"/>
        </w:rPr>
        <w:t xml:space="preserve">4. Характеристика мер </w:t>
      </w:r>
      <w:r w:rsidR="0050004A" w:rsidRPr="005D6C50">
        <w:rPr>
          <w:sz w:val="28"/>
          <w:szCs w:val="28"/>
        </w:rPr>
        <w:t>муниципального и правового регулирования</w:t>
      </w:r>
    </w:p>
    <w:p w:rsidR="0050004A" w:rsidRPr="005D6C50" w:rsidRDefault="0050004A" w:rsidP="004E732C">
      <w:pPr>
        <w:ind w:firstLine="709"/>
        <w:jc w:val="both"/>
        <w:rPr>
          <w:sz w:val="28"/>
          <w:szCs w:val="28"/>
        </w:rPr>
      </w:pPr>
      <w:r w:rsidRPr="005D6C50">
        <w:rPr>
          <w:sz w:val="28"/>
          <w:szCs w:val="28"/>
        </w:rPr>
        <w:t>Меры налогового, тарифного, таможенного, кредитного муниципального регулирования в сфере реализации подпрограммы не предусмотрены.</w:t>
      </w:r>
    </w:p>
    <w:p w:rsidR="0050004A" w:rsidRPr="005D6C50" w:rsidRDefault="0050004A" w:rsidP="004E732C">
      <w:pPr>
        <w:widowControl/>
        <w:autoSpaceDE/>
        <w:autoSpaceDN/>
        <w:adjustRightInd/>
        <w:ind w:firstLine="709"/>
        <w:jc w:val="both"/>
        <w:rPr>
          <w:sz w:val="28"/>
          <w:szCs w:val="28"/>
        </w:rPr>
      </w:pPr>
      <w:r w:rsidRPr="005D6C50">
        <w:rPr>
          <w:sz w:val="28"/>
          <w:szCs w:val="28"/>
        </w:rPr>
        <w:t>5. Информация об участии юридических и физических лиц в реализации подпрограммы</w:t>
      </w:r>
    </w:p>
    <w:p w:rsidR="0050004A" w:rsidRPr="005D6C50" w:rsidRDefault="0050004A" w:rsidP="004E732C">
      <w:pPr>
        <w:widowControl/>
        <w:ind w:firstLine="709"/>
        <w:jc w:val="both"/>
        <w:rPr>
          <w:sz w:val="28"/>
          <w:szCs w:val="28"/>
        </w:rPr>
      </w:pPr>
      <w:r w:rsidRPr="005D6C50">
        <w:rPr>
          <w:sz w:val="28"/>
          <w:szCs w:val="28"/>
        </w:rPr>
        <w:t>Участие в реализации подпрограммы иных юридических и физических лиц не предусмотрено.</w:t>
      </w:r>
    </w:p>
    <w:p w:rsidR="0050004A" w:rsidRPr="005D6C50" w:rsidRDefault="0050004A" w:rsidP="004E732C">
      <w:pPr>
        <w:widowControl/>
        <w:ind w:firstLine="709"/>
        <w:jc w:val="both"/>
        <w:rPr>
          <w:sz w:val="28"/>
          <w:szCs w:val="28"/>
        </w:rPr>
      </w:pPr>
      <w:r w:rsidRPr="005D6C50">
        <w:rPr>
          <w:sz w:val="28"/>
          <w:szCs w:val="28"/>
        </w:rPr>
        <w:t>6. Обоснование объема финансовых ресурсов, необходимых для реализации подпрограммы</w:t>
      </w:r>
    </w:p>
    <w:p w:rsidR="0050004A" w:rsidRPr="005D6C50" w:rsidRDefault="0050004A" w:rsidP="004E732C">
      <w:pPr>
        <w:widowControl/>
        <w:ind w:firstLine="709"/>
        <w:jc w:val="both"/>
        <w:rPr>
          <w:sz w:val="28"/>
          <w:szCs w:val="28"/>
        </w:rPr>
      </w:pPr>
      <w:r w:rsidRPr="005D6C50">
        <w:rPr>
          <w:sz w:val="28"/>
          <w:szCs w:val="28"/>
        </w:rPr>
        <w:t xml:space="preserve">Финансирование мероприятий </w:t>
      </w:r>
      <w:r w:rsidR="001E33F3" w:rsidRPr="005D6C50">
        <w:rPr>
          <w:sz w:val="28"/>
          <w:szCs w:val="28"/>
        </w:rPr>
        <w:t>планируется</w:t>
      </w:r>
      <w:r w:rsidRPr="005D6C50">
        <w:rPr>
          <w:sz w:val="28"/>
          <w:szCs w:val="28"/>
        </w:rPr>
        <w:t xml:space="preserve"> осуществлять за счет средств федерального и местного бюджетов. </w:t>
      </w:r>
    </w:p>
    <w:p w:rsidR="0050004A" w:rsidRPr="005D6C50" w:rsidRDefault="0050004A" w:rsidP="004E732C">
      <w:pPr>
        <w:widowControl/>
        <w:autoSpaceDE/>
        <w:autoSpaceDN/>
        <w:adjustRightInd/>
        <w:ind w:firstLine="709"/>
        <w:jc w:val="both"/>
        <w:rPr>
          <w:sz w:val="28"/>
          <w:szCs w:val="28"/>
        </w:rPr>
      </w:pPr>
      <w:r w:rsidRPr="005D6C50">
        <w:rPr>
          <w:sz w:val="28"/>
          <w:szCs w:val="28"/>
        </w:rPr>
        <w:lastRenderedPageBreak/>
        <w:t>В ходе реализации подпрограммы возможна корректировка плана реализации подпрограммы по источникам и объемам финансирования в соответствии с решениями Совета народных депутатов о бюджете сельского поселения.</w:t>
      </w:r>
    </w:p>
    <w:p w:rsidR="0050004A" w:rsidRPr="005D6C50" w:rsidRDefault="0050004A" w:rsidP="004E732C">
      <w:pPr>
        <w:widowControl/>
        <w:ind w:firstLine="709"/>
        <w:jc w:val="both"/>
        <w:rPr>
          <w:sz w:val="28"/>
          <w:szCs w:val="28"/>
        </w:rPr>
      </w:pPr>
      <w:r w:rsidRPr="005D6C50">
        <w:rPr>
          <w:sz w:val="28"/>
          <w:szCs w:val="28"/>
        </w:rPr>
        <w:t>Объемы и источники финансирования подпр</w:t>
      </w:r>
      <w:r w:rsidR="00074DB3" w:rsidRPr="005D6C50">
        <w:rPr>
          <w:sz w:val="28"/>
          <w:szCs w:val="28"/>
        </w:rPr>
        <w:t xml:space="preserve">ограммы приведены в приложениях </w:t>
      </w:r>
      <w:r w:rsidRPr="005D6C50">
        <w:rPr>
          <w:sz w:val="28"/>
          <w:szCs w:val="28"/>
        </w:rPr>
        <w:t>2, 3 к муниципальной программе.</w:t>
      </w:r>
    </w:p>
    <w:p w:rsidR="0050004A" w:rsidRPr="005D6C50" w:rsidRDefault="0050004A" w:rsidP="004E732C">
      <w:pPr>
        <w:widowControl/>
        <w:autoSpaceDE/>
        <w:autoSpaceDN/>
        <w:adjustRightInd/>
        <w:ind w:firstLine="709"/>
        <w:jc w:val="both"/>
        <w:rPr>
          <w:sz w:val="28"/>
          <w:szCs w:val="28"/>
        </w:rPr>
      </w:pPr>
      <w:r w:rsidRPr="005D6C50">
        <w:rPr>
          <w:sz w:val="28"/>
          <w:szCs w:val="28"/>
        </w:rPr>
        <w:t>7. Анализ рисков реализации подпрограммы и описание</w:t>
      </w:r>
      <w:r w:rsidR="001E33F3" w:rsidRPr="005D6C50">
        <w:rPr>
          <w:sz w:val="28"/>
          <w:szCs w:val="28"/>
        </w:rPr>
        <w:t xml:space="preserve"> </w:t>
      </w:r>
      <w:r w:rsidRPr="005D6C50">
        <w:rPr>
          <w:sz w:val="28"/>
          <w:szCs w:val="28"/>
        </w:rPr>
        <w:t>мер управления рисками реализации подпрограммы</w:t>
      </w:r>
    </w:p>
    <w:p w:rsidR="0050004A" w:rsidRPr="005D6C50" w:rsidRDefault="0050004A" w:rsidP="004E732C">
      <w:pPr>
        <w:ind w:firstLine="709"/>
        <w:jc w:val="both"/>
        <w:rPr>
          <w:sz w:val="28"/>
          <w:szCs w:val="28"/>
        </w:rPr>
      </w:pPr>
      <w:r w:rsidRPr="005D6C50">
        <w:rPr>
          <w:sz w:val="28"/>
          <w:szCs w:val="28"/>
        </w:rPr>
        <w:t>К рискам реализации муниципальной подпрограммы следует отнести:</w:t>
      </w:r>
    </w:p>
    <w:p w:rsidR="0050004A" w:rsidRPr="005D6C50" w:rsidRDefault="0050004A" w:rsidP="004E732C">
      <w:pPr>
        <w:ind w:firstLine="709"/>
        <w:jc w:val="both"/>
        <w:rPr>
          <w:sz w:val="28"/>
          <w:szCs w:val="28"/>
        </w:rPr>
      </w:pPr>
      <w:r w:rsidRPr="005D6C50">
        <w:rPr>
          <w:sz w:val="28"/>
          <w:szCs w:val="28"/>
        </w:rPr>
        <w:t xml:space="preserve">1. Финансовые риски, которые связаны с финансированием мероприятий программы в неполном объеме. </w:t>
      </w:r>
      <w:bookmarkStart w:id="3" w:name="Par984"/>
      <w:bookmarkStart w:id="4" w:name="Par992"/>
      <w:bookmarkEnd w:id="3"/>
      <w:bookmarkEnd w:id="4"/>
    </w:p>
    <w:p w:rsidR="0050004A" w:rsidRPr="005D6C50" w:rsidRDefault="0050004A" w:rsidP="004E732C">
      <w:pPr>
        <w:ind w:firstLine="709"/>
        <w:jc w:val="both"/>
        <w:rPr>
          <w:sz w:val="28"/>
          <w:szCs w:val="28"/>
        </w:rPr>
      </w:pPr>
      <w:r w:rsidRPr="005D6C50">
        <w:rPr>
          <w:sz w:val="28"/>
          <w:szCs w:val="28"/>
        </w:rPr>
        <w:t xml:space="preserve">2. Нормативные правовые риски - связаны с изменением федерального и областного законодательства, длительностью формирования нормативно-правовой базы, необходимой для эффективной реализации мероприятий подпрограммы. </w:t>
      </w:r>
    </w:p>
    <w:p w:rsidR="0050004A" w:rsidRPr="005D6C50" w:rsidRDefault="0050004A" w:rsidP="004E732C">
      <w:pPr>
        <w:widowControl/>
        <w:ind w:firstLine="709"/>
        <w:jc w:val="both"/>
        <w:rPr>
          <w:sz w:val="28"/>
          <w:szCs w:val="28"/>
        </w:rPr>
      </w:pPr>
      <w:r w:rsidRPr="005D6C50">
        <w:rPr>
          <w:sz w:val="28"/>
          <w:szCs w:val="28"/>
        </w:rPr>
        <w:t>8. Оценка эффективности реализации подпрограммы</w:t>
      </w:r>
    </w:p>
    <w:p w:rsidR="0050004A" w:rsidRPr="005D6C50" w:rsidRDefault="0050004A" w:rsidP="004E732C">
      <w:pPr>
        <w:widowControl/>
        <w:ind w:firstLine="709"/>
        <w:jc w:val="both"/>
        <w:rPr>
          <w:sz w:val="28"/>
          <w:szCs w:val="28"/>
        </w:rPr>
      </w:pPr>
      <w:r w:rsidRPr="005D6C50">
        <w:rPr>
          <w:sz w:val="28"/>
          <w:szCs w:val="28"/>
        </w:rPr>
        <w:t>В результате реализации</w:t>
      </w:r>
      <w:r w:rsidR="004D1E35" w:rsidRPr="005D6C50">
        <w:rPr>
          <w:sz w:val="28"/>
          <w:szCs w:val="28"/>
        </w:rPr>
        <w:t xml:space="preserve"> меропр</w:t>
      </w:r>
      <w:r w:rsidR="00074DB3" w:rsidRPr="005D6C50">
        <w:rPr>
          <w:sz w:val="28"/>
          <w:szCs w:val="28"/>
        </w:rPr>
        <w:t>иятий подпрограммы в 2020 - 2026</w:t>
      </w:r>
      <w:r w:rsidRPr="005D6C50">
        <w:rPr>
          <w:sz w:val="28"/>
          <w:szCs w:val="28"/>
        </w:rPr>
        <w:t xml:space="preserve"> годах планируется достижение следующих показателей, характеризующих эффективность реализации подпрограммы:</w:t>
      </w:r>
    </w:p>
    <w:p w:rsidR="0050004A" w:rsidRPr="005D6C50" w:rsidRDefault="0050004A" w:rsidP="004E732C">
      <w:pPr>
        <w:widowControl/>
        <w:ind w:firstLine="709"/>
        <w:jc w:val="both"/>
        <w:rPr>
          <w:sz w:val="28"/>
          <w:szCs w:val="28"/>
        </w:rPr>
      </w:pPr>
      <w:r w:rsidRPr="005D6C50">
        <w:rPr>
          <w:sz w:val="28"/>
          <w:szCs w:val="28"/>
        </w:rPr>
        <w:t xml:space="preserve">1. </w:t>
      </w:r>
      <w:r w:rsidRPr="005D6C50">
        <w:rPr>
          <w:sz w:val="28"/>
          <w:szCs w:val="28"/>
          <w:shd w:val="clear" w:color="auto" w:fill="FFFFFF"/>
        </w:rPr>
        <w:t xml:space="preserve">Расходы бюджета Нижневедугского сельского поселения на содержание органов местного самоуправления в расчете на одного жителя сельского поселения не более </w:t>
      </w:r>
      <w:r w:rsidR="00E53861" w:rsidRPr="005D6C50">
        <w:rPr>
          <w:sz w:val="28"/>
          <w:szCs w:val="28"/>
          <w:shd w:val="clear" w:color="auto" w:fill="FFFFFF"/>
        </w:rPr>
        <w:t xml:space="preserve">2004 </w:t>
      </w:r>
      <w:r w:rsidRPr="005D6C50">
        <w:rPr>
          <w:sz w:val="28"/>
          <w:szCs w:val="28"/>
          <w:shd w:val="clear" w:color="auto" w:fill="FFFFFF"/>
        </w:rPr>
        <w:t>рублей (при среднегодовой численности на</w:t>
      </w:r>
      <w:r w:rsidR="007B07F3" w:rsidRPr="005D6C50">
        <w:rPr>
          <w:sz w:val="28"/>
          <w:szCs w:val="28"/>
          <w:shd w:val="clear" w:color="auto" w:fill="FFFFFF"/>
        </w:rPr>
        <w:t>селения сельского поселения 2296</w:t>
      </w:r>
      <w:r w:rsidRPr="005D6C50">
        <w:rPr>
          <w:sz w:val="28"/>
          <w:szCs w:val="28"/>
          <w:shd w:val="clear" w:color="auto" w:fill="FFFFFF"/>
        </w:rPr>
        <w:t xml:space="preserve"> человек).</w:t>
      </w:r>
    </w:p>
    <w:p w:rsidR="0050004A" w:rsidRPr="005D6C50" w:rsidRDefault="0050004A" w:rsidP="004E732C">
      <w:pPr>
        <w:widowControl/>
        <w:autoSpaceDE/>
        <w:autoSpaceDN/>
        <w:adjustRightInd/>
        <w:ind w:firstLine="709"/>
        <w:jc w:val="both"/>
        <w:rPr>
          <w:sz w:val="28"/>
          <w:szCs w:val="28"/>
          <w:shd w:val="clear" w:color="auto" w:fill="FFFFFF"/>
        </w:rPr>
      </w:pPr>
      <w:r w:rsidRPr="005D6C50">
        <w:rPr>
          <w:sz w:val="28"/>
          <w:szCs w:val="28"/>
          <w:shd w:val="clear" w:color="auto" w:fill="FFFFFF"/>
        </w:rPr>
        <w:t xml:space="preserve">2. </w:t>
      </w:r>
      <w:r w:rsidRPr="005D6C50">
        <w:rPr>
          <w:sz w:val="28"/>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 – 0%.</w:t>
      </w:r>
    </w:p>
    <w:p w:rsidR="0050004A" w:rsidRPr="005D6C50" w:rsidRDefault="0050004A" w:rsidP="004E732C">
      <w:pPr>
        <w:ind w:firstLine="709"/>
        <w:jc w:val="both"/>
        <w:rPr>
          <w:sz w:val="28"/>
          <w:szCs w:val="28"/>
        </w:rPr>
      </w:pPr>
      <w:r w:rsidRPr="005D6C50">
        <w:rPr>
          <w:sz w:val="28"/>
          <w:szCs w:val="28"/>
        </w:rPr>
        <w:t>3. Уровень исполнения плановых назначений по расходам на реализацию подпрограммы – не менее 98,5%.</w:t>
      </w:r>
    </w:p>
    <w:p w:rsidR="0050004A" w:rsidRPr="005D6C50" w:rsidRDefault="0050004A" w:rsidP="004E732C">
      <w:pPr>
        <w:ind w:firstLine="709"/>
        <w:jc w:val="both"/>
        <w:rPr>
          <w:sz w:val="28"/>
          <w:szCs w:val="28"/>
        </w:rPr>
      </w:pPr>
      <w:r w:rsidRPr="005D6C50">
        <w:rPr>
          <w:sz w:val="28"/>
          <w:szCs w:val="28"/>
        </w:rPr>
        <w:t>4. Своевременность предоставления отчетности.</w:t>
      </w:r>
    </w:p>
    <w:p w:rsidR="0050004A" w:rsidRPr="005D6C50" w:rsidRDefault="0050004A" w:rsidP="004E732C">
      <w:pPr>
        <w:ind w:firstLine="709"/>
        <w:jc w:val="both"/>
        <w:rPr>
          <w:sz w:val="28"/>
          <w:szCs w:val="28"/>
        </w:rPr>
      </w:pPr>
      <w:r w:rsidRPr="005D6C50">
        <w:rPr>
          <w:sz w:val="28"/>
          <w:szCs w:val="28"/>
        </w:rPr>
        <w:t>5. Отсутствие просроченной кредиторской задолженности.</w:t>
      </w:r>
    </w:p>
    <w:p w:rsidR="0050004A" w:rsidRPr="005D6C50" w:rsidRDefault="0050004A" w:rsidP="004E732C">
      <w:pPr>
        <w:widowControl/>
        <w:ind w:firstLine="709"/>
        <w:jc w:val="both"/>
        <w:rPr>
          <w:sz w:val="28"/>
          <w:szCs w:val="28"/>
        </w:rPr>
      </w:pPr>
    </w:p>
    <w:p w:rsidR="0050004A" w:rsidRPr="005D6C50" w:rsidRDefault="0050004A" w:rsidP="004E732C">
      <w:pPr>
        <w:widowControl/>
        <w:autoSpaceDE/>
        <w:autoSpaceDN/>
        <w:adjustRightInd/>
        <w:ind w:firstLine="709"/>
        <w:jc w:val="both"/>
        <w:rPr>
          <w:sz w:val="28"/>
          <w:szCs w:val="28"/>
        </w:rPr>
        <w:sectPr w:rsidR="0050004A" w:rsidRPr="005D6C50" w:rsidSect="005D6C50">
          <w:type w:val="continuous"/>
          <w:pgSz w:w="11906" w:h="16838"/>
          <w:pgMar w:top="1134" w:right="567" w:bottom="567" w:left="1134" w:header="709" w:footer="709" w:gutter="0"/>
          <w:pgNumType w:start="0"/>
          <w:cols w:space="708"/>
          <w:titlePg/>
          <w:docGrid w:linePitch="360"/>
        </w:sectPr>
      </w:pPr>
    </w:p>
    <w:p w:rsidR="0050004A" w:rsidRPr="005D6C50" w:rsidRDefault="0050004A" w:rsidP="0089539D">
      <w:pPr>
        <w:widowControl/>
        <w:autoSpaceDE/>
        <w:autoSpaceDN/>
        <w:adjustRightInd/>
        <w:ind w:left="10915"/>
        <w:jc w:val="both"/>
        <w:rPr>
          <w:sz w:val="28"/>
          <w:szCs w:val="28"/>
        </w:rPr>
      </w:pPr>
      <w:r w:rsidRPr="005D6C50">
        <w:rPr>
          <w:sz w:val="28"/>
          <w:szCs w:val="28"/>
        </w:rPr>
        <w:lastRenderedPageBreak/>
        <w:t>Приложение</w:t>
      </w:r>
      <w:r w:rsidR="00D64A8D" w:rsidRPr="005D6C50">
        <w:rPr>
          <w:sz w:val="28"/>
          <w:szCs w:val="28"/>
        </w:rPr>
        <w:t xml:space="preserve"> </w:t>
      </w:r>
      <w:r w:rsidRPr="005D6C50">
        <w:rPr>
          <w:sz w:val="28"/>
          <w:szCs w:val="28"/>
        </w:rPr>
        <w:t>1</w:t>
      </w:r>
    </w:p>
    <w:p w:rsidR="0050004A" w:rsidRPr="005D6C50" w:rsidRDefault="0050004A" w:rsidP="0089539D">
      <w:pPr>
        <w:widowControl/>
        <w:autoSpaceDE/>
        <w:autoSpaceDN/>
        <w:adjustRightInd/>
        <w:ind w:left="10915"/>
        <w:jc w:val="both"/>
        <w:rPr>
          <w:sz w:val="28"/>
          <w:szCs w:val="28"/>
        </w:rPr>
      </w:pPr>
      <w:r w:rsidRPr="005D6C50">
        <w:rPr>
          <w:sz w:val="28"/>
          <w:szCs w:val="28"/>
        </w:rPr>
        <w:t>к муниципальной программе</w:t>
      </w:r>
    </w:p>
    <w:p w:rsidR="00F256FE" w:rsidRPr="005D6C50" w:rsidRDefault="00205D97" w:rsidP="0089539D">
      <w:pPr>
        <w:ind w:left="10915"/>
        <w:jc w:val="both"/>
        <w:rPr>
          <w:sz w:val="28"/>
          <w:szCs w:val="28"/>
        </w:rPr>
      </w:pPr>
      <w:r w:rsidRPr="005D6C50">
        <w:rPr>
          <w:sz w:val="28"/>
          <w:szCs w:val="28"/>
        </w:rPr>
        <w:t>(</w:t>
      </w:r>
      <w:r w:rsidR="00A1510A" w:rsidRPr="005D6C50">
        <w:rPr>
          <w:sz w:val="28"/>
          <w:szCs w:val="28"/>
        </w:rPr>
        <w:t xml:space="preserve">от </w:t>
      </w:r>
      <w:r w:rsidR="005D6C50" w:rsidRPr="005D6C50">
        <w:rPr>
          <w:sz w:val="28"/>
          <w:szCs w:val="28"/>
        </w:rPr>
        <w:t>04.06.2024 г. № 48</w:t>
      </w:r>
      <w:r w:rsidR="00F256FE" w:rsidRPr="005D6C50">
        <w:rPr>
          <w:sz w:val="28"/>
          <w:szCs w:val="28"/>
        </w:rPr>
        <w:t>)</w:t>
      </w:r>
    </w:p>
    <w:p w:rsidR="0050004A" w:rsidRPr="005D6C50" w:rsidRDefault="0050004A" w:rsidP="004E732C">
      <w:pPr>
        <w:widowControl/>
        <w:autoSpaceDE/>
        <w:autoSpaceDN/>
        <w:adjustRightInd/>
        <w:ind w:firstLine="709"/>
        <w:jc w:val="both"/>
        <w:rPr>
          <w:sz w:val="28"/>
          <w:szCs w:val="28"/>
        </w:rPr>
      </w:pPr>
    </w:p>
    <w:p w:rsidR="0050004A" w:rsidRPr="005D6C50" w:rsidRDefault="0050004A" w:rsidP="0089539D">
      <w:pPr>
        <w:widowControl/>
        <w:autoSpaceDE/>
        <w:autoSpaceDN/>
        <w:adjustRightInd/>
        <w:ind w:firstLine="709"/>
        <w:jc w:val="center"/>
        <w:rPr>
          <w:sz w:val="28"/>
          <w:szCs w:val="28"/>
        </w:rPr>
      </w:pPr>
      <w:r w:rsidRPr="005D6C50">
        <w:rPr>
          <w:bCs/>
          <w:sz w:val="28"/>
          <w:szCs w:val="28"/>
        </w:rPr>
        <w:t>Сведения о показателях (индикаторах) муниципальной программы</w:t>
      </w:r>
      <w:r w:rsidR="0089539D" w:rsidRPr="005D6C50">
        <w:rPr>
          <w:bCs/>
          <w:sz w:val="28"/>
          <w:szCs w:val="28"/>
        </w:rPr>
        <w:t xml:space="preserve"> </w:t>
      </w:r>
      <w:r w:rsidR="007B07F3" w:rsidRPr="005D6C50">
        <w:rPr>
          <w:bCs/>
          <w:sz w:val="28"/>
          <w:szCs w:val="28"/>
        </w:rPr>
        <w:t>Нижневедугского сельского поселения</w:t>
      </w:r>
      <w:r w:rsidR="00D64A8D" w:rsidRPr="005D6C50">
        <w:rPr>
          <w:bCs/>
          <w:sz w:val="28"/>
          <w:szCs w:val="28"/>
        </w:rPr>
        <w:t xml:space="preserve"> Семилукского муниципального района</w:t>
      </w:r>
      <w:r w:rsidR="007B07F3" w:rsidRPr="005D6C50">
        <w:rPr>
          <w:bCs/>
          <w:sz w:val="28"/>
          <w:szCs w:val="28"/>
        </w:rPr>
        <w:t xml:space="preserve"> </w:t>
      </w:r>
      <w:r w:rsidR="001E33F3" w:rsidRPr="005D6C50">
        <w:rPr>
          <w:sz w:val="28"/>
          <w:szCs w:val="28"/>
        </w:rPr>
        <w:t>«Муниципальное управление</w:t>
      </w:r>
      <w:r w:rsidRPr="005D6C50">
        <w:rPr>
          <w:sz w:val="28"/>
          <w:szCs w:val="28"/>
        </w:rPr>
        <w:t>»</w:t>
      </w:r>
      <w:r w:rsidRPr="005D6C50">
        <w:rPr>
          <w:bCs/>
          <w:sz w:val="28"/>
          <w:szCs w:val="28"/>
        </w:rPr>
        <w:t xml:space="preserve"> и их значениях</w:t>
      </w:r>
    </w:p>
    <w:tbl>
      <w:tblPr>
        <w:tblW w:w="4987" w:type="pct"/>
        <w:tblInd w:w="108" w:type="dxa"/>
        <w:tblLayout w:type="fixed"/>
        <w:tblLook w:val="00A0" w:firstRow="1" w:lastRow="0" w:firstColumn="1" w:lastColumn="0" w:noHBand="0" w:noVBand="0"/>
      </w:tblPr>
      <w:tblGrid>
        <w:gridCol w:w="618"/>
        <w:gridCol w:w="6215"/>
        <w:gridCol w:w="851"/>
        <w:gridCol w:w="990"/>
        <w:gridCol w:w="1132"/>
        <w:gridCol w:w="1135"/>
        <w:gridCol w:w="1135"/>
        <w:gridCol w:w="990"/>
        <w:gridCol w:w="993"/>
        <w:gridCol w:w="1029"/>
      </w:tblGrid>
      <w:tr w:rsidR="002D6114" w:rsidRPr="005D6C50" w:rsidTr="005D6C50">
        <w:trPr>
          <w:trHeight w:val="20"/>
        </w:trPr>
        <w:tc>
          <w:tcPr>
            <w:tcW w:w="2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 п/п</w:t>
            </w:r>
          </w:p>
        </w:tc>
        <w:tc>
          <w:tcPr>
            <w:tcW w:w="2060" w:type="pct"/>
            <w:vMerge w:val="restart"/>
            <w:tcBorders>
              <w:top w:val="single" w:sz="4" w:space="0" w:color="auto"/>
              <w:left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Наименование показателя (индикатора)</w:t>
            </w:r>
          </w:p>
        </w:tc>
        <w:tc>
          <w:tcPr>
            <w:tcW w:w="282"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Ед. измерения</w:t>
            </w:r>
          </w:p>
        </w:tc>
        <w:tc>
          <w:tcPr>
            <w:tcW w:w="2454" w:type="pct"/>
            <w:gridSpan w:val="7"/>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Значения показателя (индикатора) по годам реализации муниципальной программы </w:t>
            </w:r>
          </w:p>
        </w:tc>
      </w:tr>
      <w:tr w:rsidR="005D6C50" w:rsidRPr="005D6C50" w:rsidTr="005D6C50">
        <w:trPr>
          <w:trHeight w:val="20"/>
        </w:trPr>
        <w:tc>
          <w:tcPr>
            <w:tcW w:w="205" w:type="pct"/>
            <w:vMerge/>
            <w:tcBorders>
              <w:top w:val="single" w:sz="4" w:space="0" w:color="auto"/>
              <w:left w:val="single" w:sz="4" w:space="0" w:color="auto"/>
              <w:bottom w:val="single" w:sz="4" w:space="0" w:color="auto"/>
              <w:right w:val="single" w:sz="4" w:space="0" w:color="auto"/>
            </w:tcBorders>
            <w:vAlign w:val="center"/>
          </w:tcPr>
          <w:p w:rsidR="00D64A8D" w:rsidRPr="005D6C50" w:rsidRDefault="00D64A8D" w:rsidP="0089539D">
            <w:pPr>
              <w:widowControl/>
              <w:autoSpaceDE/>
              <w:autoSpaceDN/>
              <w:adjustRightInd/>
              <w:jc w:val="both"/>
              <w:rPr>
                <w:sz w:val="24"/>
                <w:szCs w:val="28"/>
              </w:rPr>
            </w:pPr>
          </w:p>
        </w:tc>
        <w:tc>
          <w:tcPr>
            <w:tcW w:w="2060" w:type="pct"/>
            <w:vMerge/>
            <w:tcBorders>
              <w:left w:val="single" w:sz="4" w:space="0" w:color="auto"/>
              <w:bottom w:val="nil"/>
              <w:right w:val="single" w:sz="4" w:space="0" w:color="auto"/>
            </w:tcBorders>
            <w:vAlign w:val="center"/>
          </w:tcPr>
          <w:p w:rsidR="00D64A8D" w:rsidRPr="005D6C50" w:rsidRDefault="00D64A8D" w:rsidP="0089539D">
            <w:pPr>
              <w:widowControl/>
              <w:autoSpaceDE/>
              <w:autoSpaceDN/>
              <w:adjustRightInd/>
              <w:jc w:val="both"/>
              <w:rPr>
                <w:sz w:val="24"/>
                <w:szCs w:val="28"/>
              </w:rPr>
            </w:pPr>
          </w:p>
        </w:tc>
        <w:tc>
          <w:tcPr>
            <w:tcW w:w="282" w:type="pct"/>
            <w:vMerge/>
            <w:tcBorders>
              <w:top w:val="single" w:sz="4" w:space="0" w:color="auto"/>
              <w:left w:val="single" w:sz="4" w:space="0" w:color="auto"/>
              <w:bottom w:val="single" w:sz="4" w:space="0" w:color="auto"/>
              <w:right w:val="single" w:sz="4" w:space="0" w:color="auto"/>
            </w:tcBorders>
            <w:vAlign w:val="center"/>
          </w:tcPr>
          <w:p w:rsidR="00D64A8D" w:rsidRPr="005D6C50" w:rsidRDefault="00D64A8D" w:rsidP="0089539D">
            <w:pPr>
              <w:widowControl/>
              <w:autoSpaceDE/>
              <w:autoSpaceDN/>
              <w:adjustRightInd/>
              <w:jc w:val="both"/>
              <w:rPr>
                <w:sz w:val="24"/>
                <w:szCs w:val="28"/>
              </w:rPr>
            </w:pPr>
          </w:p>
        </w:tc>
        <w:tc>
          <w:tcPr>
            <w:tcW w:w="328" w:type="pct"/>
            <w:tcBorders>
              <w:top w:val="nil"/>
              <w:left w:val="nil"/>
              <w:bottom w:val="nil"/>
              <w:right w:val="nil"/>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2020</w:t>
            </w:r>
            <w:r w:rsidRPr="005D6C50">
              <w:rPr>
                <w:sz w:val="24"/>
                <w:szCs w:val="28"/>
              </w:rPr>
              <w:br/>
              <w:t>(первый год реализации)</w:t>
            </w:r>
          </w:p>
        </w:tc>
        <w:tc>
          <w:tcPr>
            <w:tcW w:w="375" w:type="pct"/>
            <w:tcBorders>
              <w:top w:val="nil"/>
              <w:left w:val="single" w:sz="4" w:space="0" w:color="auto"/>
              <w:bottom w:val="nil"/>
              <w:right w:val="nil"/>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2021</w:t>
            </w:r>
            <w:r w:rsidRPr="005D6C50">
              <w:rPr>
                <w:sz w:val="24"/>
                <w:szCs w:val="28"/>
              </w:rPr>
              <w:br/>
              <w:t>(второй год реализации)</w:t>
            </w:r>
          </w:p>
        </w:tc>
        <w:tc>
          <w:tcPr>
            <w:tcW w:w="376" w:type="pct"/>
            <w:tcBorders>
              <w:top w:val="nil"/>
              <w:left w:val="single" w:sz="4" w:space="0" w:color="auto"/>
              <w:bottom w:val="nil"/>
              <w:right w:val="nil"/>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2022</w:t>
            </w:r>
            <w:r w:rsidRPr="005D6C50">
              <w:rPr>
                <w:sz w:val="24"/>
                <w:szCs w:val="28"/>
              </w:rPr>
              <w:br/>
              <w:t>(третий год реализации)</w:t>
            </w:r>
          </w:p>
        </w:tc>
        <w:tc>
          <w:tcPr>
            <w:tcW w:w="376" w:type="pct"/>
            <w:tcBorders>
              <w:top w:val="nil"/>
              <w:left w:val="single" w:sz="4" w:space="0" w:color="auto"/>
              <w:bottom w:val="nil"/>
              <w:right w:val="single" w:sz="4" w:space="0" w:color="auto"/>
            </w:tcBorders>
            <w:shd w:val="clear" w:color="000000" w:fill="FFFFFF"/>
          </w:tcPr>
          <w:p w:rsidR="00D64A8D" w:rsidRPr="005D6C50" w:rsidRDefault="00D64A8D" w:rsidP="0089539D">
            <w:pPr>
              <w:widowControl/>
              <w:jc w:val="both"/>
              <w:rPr>
                <w:sz w:val="24"/>
                <w:szCs w:val="28"/>
              </w:rPr>
            </w:pPr>
            <w:r w:rsidRPr="005D6C50">
              <w:rPr>
                <w:sz w:val="24"/>
                <w:szCs w:val="28"/>
              </w:rPr>
              <w:t>2023</w:t>
            </w:r>
          </w:p>
          <w:p w:rsidR="00D64A8D" w:rsidRPr="005D6C50" w:rsidRDefault="00D64A8D" w:rsidP="0089539D">
            <w:pPr>
              <w:widowControl/>
              <w:jc w:val="both"/>
              <w:rPr>
                <w:sz w:val="24"/>
                <w:szCs w:val="28"/>
              </w:rPr>
            </w:pPr>
            <w:r w:rsidRPr="005D6C50">
              <w:rPr>
                <w:sz w:val="24"/>
                <w:szCs w:val="28"/>
              </w:rPr>
              <w:t>(четвертый год</w:t>
            </w:r>
          </w:p>
          <w:p w:rsidR="00D64A8D" w:rsidRPr="005D6C50" w:rsidRDefault="00D64A8D" w:rsidP="0089539D">
            <w:pPr>
              <w:widowControl/>
              <w:jc w:val="both"/>
              <w:rPr>
                <w:sz w:val="24"/>
                <w:szCs w:val="28"/>
                <w:lang w:val="en-US"/>
              </w:rPr>
            </w:pPr>
            <w:r w:rsidRPr="005D6C50">
              <w:rPr>
                <w:sz w:val="24"/>
                <w:szCs w:val="28"/>
              </w:rPr>
              <w:t>реализации</w:t>
            </w:r>
            <w:r w:rsidR="00BA6400" w:rsidRPr="005D6C50">
              <w:rPr>
                <w:sz w:val="24"/>
                <w:szCs w:val="28"/>
                <w:lang w:val="en-US"/>
              </w:rPr>
              <w:t>)</w:t>
            </w:r>
          </w:p>
        </w:tc>
        <w:tc>
          <w:tcPr>
            <w:tcW w:w="328" w:type="pct"/>
            <w:tcBorders>
              <w:top w:val="nil"/>
              <w:left w:val="nil"/>
              <w:bottom w:val="nil"/>
              <w:right w:val="single" w:sz="4" w:space="0" w:color="auto"/>
            </w:tcBorders>
            <w:shd w:val="clear" w:color="000000" w:fill="FFFFFF"/>
          </w:tcPr>
          <w:p w:rsidR="00D64A8D" w:rsidRPr="005D6C50" w:rsidRDefault="00D64A8D" w:rsidP="0089539D">
            <w:pPr>
              <w:widowControl/>
              <w:jc w:val="both"/>
              <w:rPr>
                <w:sz w:val="24"/>
                <w:szCs w:val="28"/>
              </w:rPr>
            </w:pPr>
            <w:r w:rsidRPr="005D6C50">
              <w:rPr>
                <w:sz w:val="24"/>
                <w:szCs w:val="28"/>
              </w:rPr>
              <w:t>2024</w:t>
            </w:r>
          </w:p>
          <w:p w:rsidR="00D64A8D" w:rsidRPr="005D6C50" w:rsidRDefault="00D64A8D" w:rsidP="0089539D">
            <w:pPr>
              <w:widowControl/>
              <w:jc w:val="both"/>
              <w:rPr>
                <w:sz w:val="24"/>
                <w:szCs w:val="28"/>
              </w:rPr>
            </w:pPr>
            <w:r w:rsidRPr="005D6C50">
              <w:rPr>
                <w:sz w:val="24"/>
                <w:szCs w:val="28"/>
              </w:rPr>
              <w:t>(пятый год</w:t>
            </w:r>
          </w:p>
          <w:p w:rsidR="00D64A8D" w:rsidRPr="005D6C50" w:rsidRDefault="00D64A8D" w:rsidP="0089539D">
            <w:pPr>
              <w:widowControl/>
              <w:jc w:val="both"/>
              <w:rPr>
                <w:sz w:val="24"/>
                <w:szCs w:val="28"/>
                <w:lang w:val="en-US"/>
              </w:rPr>
            </w:pPr>
            <w:r w:rsidRPr="005D6C50">
              <w:rPr>
                <w:sz w:val="24"/>
                <w:szCs w:val="28"/>
              </w:rPr>
              <w:t>реализации</w:t>
            </w:r>
            <w:r w:rsidR="00BA6400" w:rsidRPr="005D6C50">
              <w:rPr>
                <w:sz w:val="24"/>
                <w:szCs w:val="28"/>
                <w:lang w:val="en-US"/>
              </w:rPr>
              <w:t>)</w:t>
            </w:r>
          </w:p>
        </w:tc>
        <w:tc>
          <w:tcPr>
            <w:tcW w:w="329" w:type="pct"/>
            <w:tcBorders>
              <w:top w:val="nil"/>
              <w:left w:val="nil"/>
              <w:bottom w:val="nil"/>
              <w:right w:val="single" w:sz="4" w:space="0" w:color="auto"/>
            </w:tcBorders>
            <w:shd w:val="clear" w:color="000000" w:fill="FFFFFF"/>
          </w:tcPr>
          <w:p w:rsidR="00D64A8D" w:rsidRPr="005D6C50" w:rsidRDefault="00D64A8D" w:rsidP="0089539D">
            <w:pPr>
              <w:widowControl/>
              <w:jc w:val="both"/>
              <w:rPr>
                <w:sz w:val="24"/>
                <w:szCs w:val="28"/>
              </w:rPr>
            </w:pPr>
            <w:r w:rsidRPr="005D6C50">
              <w:rPr>
                <w:sz w:val="24"/>
                <w:szCs w:val="28"/>
              </w:rPr>
              <w:t>2025</w:t>
            </w:r>
          </w:p>
          <w:p w:rsidR="00D64A8D" w:rsidRPr="005D6C50" w:rsidRDefault="00D64A8D" w:rsidP="0089539D">
            <w:pPr>
              <w:widowControl/>
              <w:jc w:val="both"/>
              <w:rPr>
                <w:sz w:val="24"/>
                <w:szCs w:val="28"/>
              </w:rPr>
            </w:pPr>
            <w:r w:rsidRPr="005D6C50">
              <w:rPr>
                <w:sz w:val="24"/>
                <w:szCs w:val="28"/>
              </w:rPr>
              <w:t>(шестой год</w:t>
            </w:r>
          </w:p>
          <w:p w:rsidR="00D64A8D" w:rsidRPr="005D6C50" w:rsidRDefault="00D64A8D" w:rsidP="0089539D">
            <w:pPr>
              <w:widowControl/>
              <w:jc w:val="both"/>
              <w:rPr>
                <w:sz w:val="24"/>
                <w:szCs w:val="28"/>
                <w:lang w:val="en-US"/>
              </w:rPr>
            </w:pPr>
            <w:r w:rsidRPr="005D6C50">
              <w:rPr>
                <w:sz w:val="24"/>
                <w:szCs w:val="28"/>
              </w:rPr>
              <w:t>реализации</w:t>
            </w:r>
            <w:r w:rsidR="00BA6400" w:rsidRPr="005D6C50">
              <w:rPr>
                <w:sz w:val="24"/>
                <w:szCs w:val="28"/>
                <w:lang w:val="en-US"/>
              </w:rPr>
              <w:t>)</w:t>
            </w:r>
          </w:p>
        </w:tc>
        <w:tc>
          <w:tcPr>
            <w:tcW w:w="341" w:type="pct"/>
            <w:tcBorders>
              <w:top w:val="nil"/>
              <w:left w:val="nil"/>
              <w:bottom w:val="nil"/>
              <w:right w:val="single" w:sz="4" w:space="0" w:color="auto"/>
            </w:tcBorders>
            <w:shd w:val="clear" w:color="000000" w:fill="FFFFFF"/>
          </w:tcPr>
          <w:p w:rsidR="00D64A8D" w:rsidRPr="005D6C50" w:rsidRDefault="00D64A8D" w:rsidP="0089539D">
            <w:pPr>
              <w:widowControl/>
              <w:jc w:val="both"/>
              <w:rPr>
                <w:sz w:val="24"/>
                <w:szCs w:val="28"/>
              </w:rPr>
            </w:pPr>
            <w:r w:rsidRPr="005D6C50">
              <w:rPr>
                <w:sz w:val="24"/>
                <w:szCs w:val="28"/>
              </w:rPr>
              <w:t>2026 (седьмой год реализации)</w:t>
            </w:r>
          </w:p>
        </w:tc>
      </w:tr>
      <w:tr w:rsidR="005D6C50" w:rsidRPr="005D6C50" w:rsidTr="005D6C50">
        <w:trPr>
          <w:trHeight w:val="369"/>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w:t>
            </w:r>
          </w:p>
        </w:tc>
        <w:tc>
          <w:tcPr>
            <w:tcW w:w="2060"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2</w:t>
            </w:r>
          </w:p>
        </w:tc>
        <w:tc>
          <w:tcPr>
            <w:tcW w:w="282"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3</w:t>
            </w:r>
          </w:p>
        </w:tc>
        <w:tc>
          <w:tcPr>
            <w:tcW w:w="328"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4</w:t>
            </w:r>
          </w:p>
        </w:tc>
        <w:tc>
          <w:tcPr>
            <w:tcW w:w="375"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5</w:t>
            </w:r>
          </w:p>
        </w:tc>
        <w:tc>
          <w:tcPr>
            <w:tcW w:w="376"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6</w:t>
            </w:r>
          </w:p>
        </w:tc>
        <w:tc>
          <w:tcPr>
            <w:tcW w:w="376"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7</w:t>
            </w:r>
          </w:p>
        </w:tc>
        <w:tc>
          <w:tcPr>
            <w:tcW w:w="328"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8</w:t>
            </w:r>
          </w:p>
        </w:tc>
        <w:tc>
          <w:tcPr>
            <w:tcW w:w="329"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9</w:t>
            </w:r>
          </w:p>
        </w:tc>
        <w:tc>
          <w:tcPr>
            <w:tcW w:w="341"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10</w:t>
            </w:r>
          </w:p>
        </w:tc>
      </w:tr>
      <w:tr w:rsidR="002D6114" w:rsidRPr="005D6C50" w:rsidTr="005D6C50">
        <w:trPr>
          <w:trHeight w:val="20"/>
        </w:trPr>
        <w:tc>
          <w:tcPr>
            <w:tcW w:w="4330" w:type="pct"/>
            <w:gridSpan w:val="8"/>
            <w:tcBorders>
              <w:top w:val="nil"/>
              <w:left w:val="single" w:sz="4" w:space="0" w:color="auto"/>
              <w:bottom w:val="nil"/>
              <w:right w:val="single" w:sz="4" w:space="0" w:color="000000"/>
            </w:tcBorders>
            <w:shd w:val="clear" w:color="000000" w:fill="FFFFFF"/>
            <w:vAlign w:val="bottom"/>
          </w:tcPr>
          <w:p w:rsidR="00D64A8D" w:rsidRPr="005D6C50" w:rsidRDefault="00D64A8D" w:rsidP="0089539D">
            <w:pPr>
              <w:widowControl/>
              <w:autoSpaceDE/>
              <w:autoSpaceDN/>
              <w:adjustRightInd/>
              <w:jc w:val="both"/>
              <w:rPr>
                <w:sz w:val="24"/>
                <w:szCs w:val="28"/>
              </w:rPr>
            </w:pPr>
            <w:r w:rsidRPr="005D6C50">
              <w:rPr>
                <w:sz w:val="24"/>
                <w:szCs w:val="28"/>
              </w:rPr>
              <w:t>МУНИЦИПАЛЬНАЯ ПРОГРАММА «Муниципальное управление»</w:t>
            </w:r>
          </w:p>
        </w:tc>
        <w:tc>
          <w:tcPr>
            <w:tcW w:w="329" w:type="pct"/>
            <w:tcBorders>
              <w:top w:val="nil"/>
              <w:left w:val="single" w:sz="4" w:space="0" w:color="auto"/>
              <w:bottom w:val="nil"/>
              <w:right w:val="single" w:sz="4" w:space="0" w:color="000000"/>
            </w:tcBorders>
            <w:shd w:val="clear" w:color="000000" w:fill="FFFFFF"/>
          </w:tcPr>
          <w:p w:rsidR="00D64A8D" w:rsidRPr="005D6C50" w:rsidRDefault="00D64A8D" w:rsidP="0089539D">
            <w:pPr>
              <w:widowControl/>
              <w:autoSpaceDE/>
              <w:autoSpaceDN/>
              <w:adjustRightInd/>
              <w:jc w:val="both"/>
              <w:rPr>
                <w:sz w:val="24"/>
                <w:szCs w:val="28"/>
              </w:rPr>
            </w:pPr>
          </w:p>
        </w:tc>
        <w:tc>
          <w:tcPr>
            <w:tcW w:w="341" w:type="pct"/>
            <w:tcBorders>
              <w:top w:val="nil"/>
              <w:left w:val="single" w:sz="4" w:space="0" w:color="auto"/>
              <w:bottom w:val="nil"/>
              <w:right w:val="single" w:sz="4" w:space="0" w:color="000000"/>
            </w:tcBorders>
            <w:shd w:val="clear" w:color="000000" w:fill="FFFFFF"/>
          </w:tcPr>
          <w:p w:rsidR="00D64A8D" w:rsidRPr="005D6C50" w:rsidRDefault="00D64A8D" w:rsidP="0089539D">
            <w:pPr>
              <w:widowControl/>
              <w:autoSpaceDE/>
              <w:autoSpaceDN/>
              <w:adjustRightInd/>
              <w:jc w:val="both"/>
              <w:rPr>
                <w:sz w:val="24"/>
                <w:szCs w:val="28"/>
              </w:rPr>
            </w:pPr>
          </w:p>
        </w:tc>
      </w:tr>
      <w:tr w:rsidR="005D6C50" w:rsidRPr="005D6C50" w:rsidTr="005D6C50">
        <w:trPr>
          <w:trHeight w:val="862"/>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w:t>
            </w:r>
          </w:p>
        </w:tc>
        <w:tc>
          <w:tcPr>
            <w:tcW w:w="2060" w:type="pct"/>
            <w:tcBorders>
              <w:top w:val="single" w:sz="4" w:space="0" w:color="auto"/>
              <w:left w:val="nil"/>
              <w:bottom w:val="single" w:sz="4" w:space="0" w:color="auto"/>
              <w:right w:val="single" w:sz="4" w:space="0" w:color="auto"/>
            </w:tcBorders>
            <w:vAlign w:val="center"/>
          </w:tcPr>
          <w:p w:rsidR="00D64A8D" w:rsidRPr="005D6C50" w:rsidRDefault="00D64A8D" w:rsidP="0089539D">
            <w:pPr>
              <w:jc w:val="both"/>
              <w:rPr>
                <w:sz w:val="24"/>
                <w:szCs w:val="28"/>
              </w:rPr>
            </w:pPr>
            <w:r w:rsidRPr="005D6C50">
              <w:rPr>
                <w:sz w:val="24"/>
                <w:szCs w:val="28"/>
              </w:rPr>
              <w:t>Снижение недоимки по налоговым и неналоговым платежам, зачисляемым в местный бюджет</w:t>
            </w:r>
          </w:p>
        </w:tc>
        <w:tc>
          <w:tcPr>
            <w:tcW w:w="282" w:type="pct"/>
            <w:tcBorders>
              <w:top w:val="single" w:sz="4" w:space="0" w:color="auto"/>
              <w:left w:val="nil"/>
              <w:bottom w:val="single" w:sz="4" w:space="0" w:color="auto"/>
              <w:right w:val="single" w:sz="4" w:space="0" w:color="auto"/>
            </w:tcBorders>
            <w:vAlign w:val="center"/>
          </w:tcPr>
          <w:p w:rsidR="00D64A8D" w:rsidRPr="005D6C50" w:rsidRDefault="00D64A8D" w:rsidP="0089539D">
            <w:pPr>
              <w:widowControl/>
              <w:autoSpaceDE/>
              <w:autoSpaceDN/>
              <w:adjustRightInd/>
              <w:jc w:val="both"/>
              <w:rPr>
                <w:sz w:val="24"/>
                <w:szCs w:val="28"/>
              </w:rPr>
            </w:pPr>
            <w:r w:rsidRPr="005D6C50">
              <w:rPr>
                <w:sz w:val="24"/>
                <w:szCs w:val="28"/>
              </w:rPr>
              <w:t>%</w:t>
            </w:r>
          </w:p>
        </w:tc>
        <w:tc>
          <w:tcPr>
            <w:tcW w:w="328" w:type="pct"/>
            <w:tcBorders>
              <w:top w:val="single" w:sz="4" w:space="0" w:color="auto"/>
              <w:left w:val="nil"/>
              <w:bottom w:val="single" w:sz="4" w:space="0" w:color="auto"/>
              <w:right w:val="single" w:sz="4" w:space="0" w:color="auto"/>
            </w:tcBorders>
            <w:vAlign w:val="center"/>
          </w:tcPr>
          <w:p w:rsidR="00D64A8D" w:rsidRPr="005D6C50" w:rsidRDefault="00D64A8D" w:rsidP="0089539D">
            <w:pPr>
              <w:widowControl/>
              <w:autoSpaceDE/>
              <w:autoSpaceDN/>
              <w:adjustRightInd/>
              <w:jc w:val="both"/>
              <w:rPr>
                <w:sz w:val="24"/>
                <w:szCs w:val="28"/>
              </w:rPr>
            </w:pPr>
            <w:r w:rsidRPr="005D6C50">
              <w:rPr>
                <w:sz w:val="24"/>
                <w:szCs w:val="28"/>
              </w:rPr>
              <w:t>30</w:t>
            </w:r>
          </w:p>
        </w:tc>
        <w:tc>
          <w:tcPr>
            <w:tcW w:w="375"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30</w:t>
            </w:r>
          </w:p>
        </w:tc>
        <w:tc>
          <w:tcPr>
            <w:tcW w:w="376" w:type="pct"/>
            <w:tcBorders>
              <w:top w:val="single" w:sz="4" w:space="0" w:color="auto"/>
              <w:left w:val="nil"/>
              <w:bottom w:val="single" w:sz="4" w:space="0" w:color="auto"/>
              <w:right w:val="single" w:sz="4" w:space="0" w:color="auto"/>
            </w:tcBorders>
            <w:vAlign w:val="center"/>
          </w:tcPr>
          <w:p w:rsidR="00D64A8D" w:rsidRPr="005D6C50" w:rsidRDefault="00D64A8D" w:rsidP="0089539D">
            <w:pPr>
              <w:widowControl/>
              <w:autoSpaceDE/>
              <w:autoSpaceDN/>
              <w:adjustRightInd/>
              <w:jc w:val="both"/>
              <w:rPr>
                <w:sz w:val="24"/>
                <w:szCs w:val="28"/>
              </w:rPr>
            </w:pPr>
            <w:r w:rsidRPr="005D6C50">
              <w:rPr>
                <w:sz w:val="24"/>
                <w:szCs w:val="28"/>
              </w:rPr>
              <w:t>30</w:t>
            </w:r>
          </w:p>
        </w:tc>
        <w:tc>
          <w:tcPr>
            <w:tcW w:w="376" w:type="pct"/>
            <w:tcBorders>
              <w:top w:val="single" w:sz="4" w:space="0" w:color="auto"/>
              <w:left w:val="nil"/>
              <w:bottom w:val="single" w:sz="4" w:space="0" w:color="auto"/>
              <w:right w:val="single" w:sz="4" w:space="0" w:color="auto"/>
            </w:tcBorders>
            <w:shd w:val="clear" w:color="000000" w:fill="FFFFFF"/>
            <w:vAlign w:val="center"/>
          </w:tcPr>
          <w:p w:rsidR="00A1510A" w:rsidRPr="005D6C50" w:rsidRDefault="00D64A8D" w:rsidP="00443A0B">
            <w:pPr>
              <w:widowControl/>
              <w:autoSpaceDE/>
              <w:autoSpaceDN/>
              <w:adjustRightInd/>
              <w:jc w:val="both"/>
              <w:rPr>
                <w:sz w:val="24"/>
                <w:szCs w:val="28"/>
              </w:rPr>
            </w:pPr>
            <w:r w:rsidRPr="005D6C50">
              <w:rPr>
                <w:sz w:val="24"/>
                <w:szCs w:val="28"/>
              </w:rPr>
              <w:t>30</w:t>
            </w:r>
          </w:p>
        </w:tc>
        <w:tc>
          <w:tcPr>
            <w:tcW w:w="328"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443A0B" w:rsidP="00443A0B">
            <w:pPr>
              <w:widowControl/>
              <w:autoSpaceDE/>
              <w:autoSpaceDN/>
              <w:adjustRightInd/>
              <w:jc w:val="both"/>
              <w:rPr>
                <w:sz w:val="24"/>
                <w:szCs w:val="28"/>
              </w:rPr>
            </w:pPr>
            <w:r w:rsidRPr="005D6C50">
              <w:rPr>
                <w:sz w:val="24"/>
                <w:szCs w:val="28"/>
              </w:rPr>
              <w:t>35</w:t>
            </w:r>
          </w:p>
        </w:tc>
        <w:tc>
          <w:tcPr>
            <w:tcW w:w="329"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443A0B" w:rsidP="0089539D">
            <w:pPr>
              <w:widowControl/>
              <w:autoSpaceDE/>
              <w:autoSpaceDN/>
              <w:adjustRightInd/>
              <w:jc w:val="both"/>
              <w:rPr>
                <w:sz w:val="24"/>
                <w:szCs w:val="28"/>
              </w:rPr>
            </w:pPr>
            <w:r w:rsidRPr="005D6C50">
              <w:rPr>
                <w:sz w:val="24"/>
                <w:szCs w:val="28"/>
              </w:rPr>
              <w:t>35</w:t>
            </w:r>
          </w:p>
        </w:tc>
        <w:tc>
          <w:tcPr>
            <w:tcW w:w="341"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443A0B" w:rsidP="0089539D">
            <w:pPr>
              <w:widowControl/>
              <w:autoSpaceDE/>
              <w:autoSpaceDN/>
              <w:adjustRightInd/>
              <w:jc w:val="both"/>
              <w:rPr>
                <w:sz w:val="24"/>
                <w:szCs w:val="28"/>
              </w:rPr>
            </w:pPr>
            <w:r w:rsidRPr="005D6C50">
              <w:rPr>
                <w:sz w:val="24"/>
                <w:szCs w:val="28"/>
              </w:rPr>
              <w:t>35</w:t>
            </w:r>
          </w:p>
        </w:tc>
      </w:tr>
      <w:tr w:rsidR="005D6C50" w:rsidRPr="005D6C50" w:rsidTr="005D6C50">
        <w:trPr>
          <w:trHeight w:val="20"/>
        </w:trPr>
        <w:tc>
          <w:tcPr>
            <w:tcW w:w="205" w:type="pct"/>
            <w:tcBorders>
              <w:top w:val="nil"/>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2</w:t>
            </w:r>
          </w:p>
        </w:tc>
        <w:tc>
          <w:tcPr>
            <w:tcW w:w="2060" w:type="pct"/>
            <w:tcBorders>
              <w:top w:val="nil"/>
              <w:left w:val="nil"/>
              <w:bottom w:val="single" w:sz="4" w:space="0" w:color="auto"/>
              <w:right w:val="single" w:sz="4" w:space="0" w:color="auto"/>
            </w:tcBorders>
            <w:vAlign w:val="center"/>
          </w:tcPr>
          <w:p w:rsidR="00D64A8D" w:rsidRPr="005D6C50" w:rsidRDefault="00D64A8D" w:rsidP="0089539D">
            <w:pPr>
              <w:jc w:val="both"/>
              <w:rPr>
                <w:sz w:val="24"/>
                <w:szCs w:val="28"/>
              </w:rPr>
            </w:pPr>
            <w:r w:rsidRPr="005D6C50">
              <w:rPr>
                <w:sz w:val="24"/>
                <w:szCs w:val="28"/>
              </w:rPr>
              <w:t>Уровень исполнения расходов бюджета муниципального образования за счет средств межбюджетных трансфертов из вышестоящих бюджетов, имеющих целевое значение.</w:t>
            </w:r>
          </w:p>
        </w:tc>
        <w:tc>
          <w:tcPr>
            <w:tcW w:w="282" w:type="pct"/>
            <w:tcBorders>
              <w:top w:val="nil"/>
              <w:left w:val="nil"/>
              <w:bottom w:val="single" w:sz="4" w:space="0" w:color="auto"/>
              <w:right w:val="single" w:sz="4" w:space="0" w:color="auto"/>
            </w:tcBorders>
            <w:vAlign w:val="center"/>
          </w:tcPr>
          <w:p w:rsidR="00D64A8D" w:rsidRPr="005D6C50" w:rsidRDefault="00D64A8D" w:rsidP="0089539D">
            <w:pPr>
              <w:widowControl/>
              <w:autoSpaceDE/>
              <w:autoSpaceDN/>
              <w:adjustRightInd/>
              <w:jc w:val="both"/>
              <w:rPr>
                <w:sz w:val="24"/>
                <w:szCs w:val="28"/>
              </w:rPr>
            </w:pPr>
            <w:r w:rsidRPr="005D6C50">
              <w:rPr>
                <w:sz w:val="24"/>
                <w:szCs w:val="28"/>
              </w:rPr>
              <w:t>%</w:t>
            </w:r>
          </w:p>
        </w:tc>
        <w:tc>
          <w:tcPr>
            <w:tcW w:w="328" w:type="pct"/>
            <w:tcBorders>
              <w:top w:val="nil"/>
              <w:left w:val="nil"/>
              <w:bottom w:val="single" w:sz="4" w:space="0" w:color="auto"/>
              <w:right w:val="single" w:sz="4" w:space="0" w:color="auto"/>
            </w:tcBorders>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75"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76" w:type="pct"/>
            <w:tcBorders>
              <w:top w:val="nil"/>
              <w:left w:val="nil"/>
              <w:bottom w:val="single" w:sz="4" w:space="0" w:color="auto"/>
              <w:right w:val="single" w:sz="4" w:space="0" w:color="auto"/>
            </w:tcBorders>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76"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28"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29"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41"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r>
      <w:tr w:rsidR="002D6114" w:rsidRPr="005D6C50" w:rsidTr="005D6C50">
        <w:trPr>
          <w:trHeight w:val="20"/>
        </w:trPr>
        <w:tc>
          <w:tcPr>
            <w:tcW w:w="4659" w:type="pct"/>
            <w:gridSpan w:val="9"/>
            <w:tcBorders>
              <w:top w:val="single" w:sz="4" w:space="0" w:color="auto"/>
              <w:left w:val="single" w:sz="4" w:space="0" w:color="auto"/>
              <w:bottom w:val="single" w:sz="4" w:space="0" w:color="auto"/>
              <w:right w:val="single" w:sz="4" w:space="0" w:color="auto"/>
            </w:tcBorders>
            <w:shd w:val="clear" w:color="000000" w:fill="FFFFFF"/>
            <w:vAlign w:val="bottom"/>
          </w:tcPr>
          <w:p w:rsidR="00D64A8D" w:rsidRPr="005D6C50" w:rsidRDefault="00D64A8D" w:rsidP="0089539D">
            <w:pPr>
              <w:widowControl/>
              <w:autoSpaceDE/>
              <w:autoSpaceDN/>
              <w:adjustRightInd/>
              <w:jc w:val="both"/>
              <w:rPr>
                <w:sz w:val="24"/>
                <w:szCs w:val="28"/>
              </w:rPr>
            </w:pPr>
            <w:r w:rsidRPr="005D6C50">
              <w:rPr>
                <w:sz w:val="24"/>
                <w:szCs w:val="28"/>
              </w:rPr>
              <w:t>ПОДПРОГРАММА 1 «Организация и осуществление мероприятий в сфере ГО и ЧС, обеспечение первичных мер пожарной безопасности»</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p>
        </w:tc>
      </w:tr>
      <w:tr w:rsidR="005D6C50" w:rsidRPr="005D6C50" w:rsidTr="005D6C50">
        <w:trPr>
          <w:trHeight w:val="20"/>
        </w:trPr>
        <w:tc>
          <w:tcPr>
            <w:tcW w:w="205" w:type="pct"/>
            <w:tcBorders>
              <w:top w:val="nil"/>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w:t>
            </w:r>
          </w:p>
        </w:tc>
        <w:tc>
          <w:tcPr>
            <w:tcW w:w="2060" w:type="pct"/>
            <w:tcBorders>
              <w:top w:val="nil"/>
              <w:left w:val="nil"/>
              <w:bottom w:val="single" w:sz="4" w:space="0" w:color="auto"/>
              <w:right w:val="single" w:sz="4" w:space="0" w:color="auto"/>
            </w:tcBorders>
            <w:shd w:val="clear" w:color="000000" w:fill="FFFFFF"/>
          </w:tcPr>
          <w:p w:rsidR="00D64A8D" w:rsidRPr="005D6C50" w:rsidRDefault="00D64A8D" w:rsidP="0089539D">
            <w:pPr>
              <w:jc w:val="both"/>
              <w:rPr>
                <w:sz w:val="24"/>
                <w:szCs w:val="28"/>
              </w:rPr>
            </w:pPr>
            <w:r w:rsidRPr="005D6C50">
              <w:rPr>
                <w:sz w:val="24"/>
                <w:szCs w:val="28"/>
              </w:rPr>
              <w:t>Снижение количества населения, погибшего и травмированного при чрезвычайных ситуациях, пожарах и происшествиях на водных объектах</w:t>
            </w:r>
          </w:p>
        </w:tc>
        <w:tc>
          <w:tcPr>
            <w:tcW w:w="282"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w:t>
            </w:r>
          </w:p>
        </w:tc>
        <w:tc>
          <w:tcPr>
            <w:tcW w:w="328"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75" w:type="pct"/>
            <w:tcBorders>
              <w:top w:val="nil"/>
              <w:left w:val="nil"/>
              <w:bottom w:val="single" w:sz="4" w:space="0" w:color="auto"/>
              <w:right w:val="nil"/>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76" w:type="pct"/>
            <w:tcBorders>
              <w:top w:val="nil"/>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76"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28"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29"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41"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r>
      <w:tr w:rsidR="005D6C50" w:rsidRPr="005D6C50" w:rsidTr="005D6C50">
        <w:trPr>
          <w:trHeight w:val="20"/>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2</w:t>
            </w:r>
          </w:p>
        </w:tc>
        <w:tc>
          <w:tcPr>
            <w:tcW w:w="2060"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jc w:val="both"/>
              <w:rPr>
                <w:sz w:val="24"/>
                <w:szCs w:val="28"/>
              </w:rPr>
            </w:pPr>
            <w:r w:rsidRPr="005D6C50">
              <w:rPr>
                <w:sz w:val="24"/>
                <w:szCs w:val="28"/>
              </w:rPr>
              <w:t>Увеличение количества населения, спасенного при чрезвычайных ситуациях, пожарах и происшествиях на водных объектах</w:t>
            </w:r>
          </w:p>
        </w:tc>
        <w:tc>
          <w:tcPr>
            <w:tcW w:w="282"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w:t>
            </w:r>
          </w:p>
        </w:tc>
        <w:tc>
          <w:tcPr>
            <w:tcW w:w="328"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75" w:type="pct"/>
            <w:tcBorders>
              <w:top w:val="single" w:sz="4" w:space="0" w:color="auto"/>
              <w:left w:val="nil"/>
              <w:bottom w:val="single" w:sz="4" w:space="0" w:color="auto"/>
              <w:right w:val="nil"/>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76"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28"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29"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41"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100</w:t>
            </w:r>
          </w:p>
        </w:tc>
      </w:tr>
      <w:tr w:rsidR="005D6C50" w:rsidRPr="005D6C50" w:rsidTr="005D6C50">
        <w:trPr>
          <w:trHeight w:val="20"/>
        </w:trPr>
        <w:tc>
          <w:tcPr>
            <w:tcW w:w="205" w:type="pct"/>
            <w:tcBorders>
              <w:top w:val="nil"/>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3</w:t>
            </w:r>
          </w:p>
        </w:tc>
        <w:tc>
          <w:tcPr>
            <w:tcW w:w="2060"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jc w:val="both"/>
              <w:rPr>
                <w:sz w:val="24"/>
                <w:szCs w:val="28"/>
              </w:rPr>
            </w:pPr>
            <w:r w:rsidRPr="005D6C50">
              <w:rPr>
                <w:sz w:val="24"/>
                <w:szCs w:val="28"/>
              </w:rPr>
              <w:t>Наличие возможности населению осуществлять вызов экстренных оперативных служб по единому номеру «112»</w:t>
            </w:r>
          </w:p>
        </w:tc>
        <w:tc>
          <w:tcPr>
            <w:tcW w:w="282"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да, нет</w:t>
            </w:r>
          </w:p>
        </w:tc>
        <w:tc>
          <w:tcPr>
            <w:tcW w:w="328"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75" w:type="pct"/>
            <w:tcBorders>
              <w:top w:val="single" w:sz="4" w:space="0" w:color="auto"/>
              <w:left w:val="nil"/>
              <w:bottom w:val="single" w:sz="4" w:space="0" w:color="auto"/>
              <w:right w:val="nil"/>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76" w:type="pct"/>
            <w:tcBorders>
              <w:top w:val="nil"/>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76"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28"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29" w:type="pct"/>
            <w:tcBorders>
              <w:top w:val="nil"/>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41" w:type="pct"/>
            <w:tcBorders>
              <w:top w:val="nil"/>
              <w:left w:val="nil"/>
              <w:bottom w:val="single" w:sz="4" w:space="0" w:color="auto"/>
              <w:right w:val="single" w:sz="4" w:space="0" w:color="auto"/>
            </w:tcBorders>
            <w:shd w:val="clear" w:color="000000" w:fill="FFFFFF"/>
            <w:vAlign w:val="center"/>
          </w:tcPr>
          <w:p w:rsidR="00D64A8D" w:rsidRPr="005D6C50" w:rsidRDefault="00BA6400" w:rsidP="0089539D">
            <w:pPr>
              <w:widowControl/>
              <w:autoSpaceDE/>
              <w:autoSpaceDN/>
              <w:adjustRightInd/>
              <w:jc w:val="both"/>
              <w:rPr>
                <w:sz w:val="24"/>
                <w:szCs w:val="28"/>
              </w:rPr>
            </w:pPr>
            <w:r w:rsidRPr="005D6C50">
              <w:rPr>
                <w:sz w:val="24"/>
                <w:szCs w:val="28"/>
              </w:rPr>
              <w:t>да</w:t>
            </w:r>
          </w:p>
        </w:tc>
      </w:tr>
      <w:tr w:rsidR="002D6114" w:rsidRPr="005D6C50" w:rsidTr="005D6C50">
        <w:trPr>
          <w:trHeight w:val="20"/>
        </w:trPr>
        <w:tc>
          <w:tcPr>
            <w:tcW w:w="4330" w:type="pct"/>
            <w:gridSpan w:val="8"/>
            <w:tcBorders>
              <w:top w:val="single" w:sz="4" w:space="0" w:color="auto"/>
              <w:left w:val="single" w:sz="4" w:space="0" w:color="auto"/>
              <w:bottom w:val="single" w:sz="4" w:space="0" w:color="auto"/>
              <w:right w:val="single" w:sz="4" w:space="0" w:color="auto"/>
            </w:tcBorders>
            <w:shd w:val="clear" w:color="000000" w:fill="FFFFFF"/>
            <w:vAlign w:val="bottom"/>
          </w:tcPr>
          <w:p w:rsidR="00D64A8D" w:rsidRPr="005D6C50" w:rsidRDefault="00D64A8D" w:rsidP="0089539D">
            <w:pPr>
              <w:widowControl/>
              <w:autoSpaceDE/>
              <w:autoSpaceDN/>
              <w:adjustRightInd/>
              <w:jc w:val="both"/>
              <w:rPr>
                <w:sz w:val="24"/>
                <w:szCs w:val="28"/>
              </w:rPr>
            </w:pPr>
            <w:r w:rsidRPr="005D6C50">
              <w:rPr>
                <w:sz w:val="24"/>
                <w:szCs w:val="28"/>
              </w:rPr>
              <w:t>ПОДПРОГРАММА 2 «Оказание социальной помощи»</w:t>
            </w:r>
          </w:p>
        </w:tc>
        <w:tc>
          <w:tcPr>
            <w:tcW w:w="329"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p>
        </w:tc>
      </w:tr>
      <w:tr w:rsidR="005D6C50" w:rsidRPr="005D6C50" w:rsidTr="005D6C50">
        <w:trPr>
          <w:trHeight w:val="20"/>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4</w:t>
            </w:r>
          </w:p>
        </w:tc>
        <w:tc>
          <w:tcPr>
            <w:tcW w:w="2060"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jc w:val="both"/>
              <w:rPr>
                <w:sz w:val="24"/>
                <w:szCs w:val="28"/>
              </w:rPr>
            </w:pPr>
            <w:r w:rsidRPr="005D6C50">
              <w:rPr>
                <w:sz w:val="24"/>
                <w:szCs w:val="28"/>
              </w:rPr>
              <w:t>Соотношение численности обратившихся граждан за социальной поддержкой и получивших ее в рамках реализации подпрограммы</w:t>
            </w:r>
          </w:p>
        </w:tc>
        <w:tc>
          <w:tcPr>
            <w:tcW w:w="282"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0</w:t>
            </w:r>
          </w:p>
        </w:tc>
        <w:tc>
          <w:tcPr>
            <w:tcW w:w="37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0</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0</w:t>
            </w:r>
          </w:p>
        </w:tc>
        <w:tc>
          <w:tcPr>
            <w:tcW w:w="376"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205D97" w:rsidP="0089539D">
            <w:pPr>
              <w:widowControl/>
              <w:autoSpaceDE/>
              <w:autoSpaceDN/>
              <w:adjustRightInd/>
              <w:jc w:val="both"/>
              <w:rPr>
                <w:sz w:val="24"/>
                <w:szCs w:val="28"/>
              </w:rPr>
            </w:pPr>
            <w:r w:rsidRPr="005D6C50">
              <w:rPr>
                <w:sz w:val="24"/>
                <w:szCs w:val="28"/>
              </w:rPr>
              <w:t>100</w:t>
            </w:r>
          </w:p>
        </w:tc>
        <w:tc>
          <w:tcPr>
            <w:tcW w:w="328"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205D97" w:rsidP="0089539D">
            <w:pPr>
              <w:widowControl/>
              <w:autoSpaceDE/>
              <w:autoSpaceDN/>
              <w:adjustRightInd/>
              <w:jc w:val="both"/>
              <w:rPr>
                <w:sz w:val="24"/>
                <w:szCs w:val="28"/>
              </w:rPr>
            </w:pPr>
            <w:r w:rsidRPr="005D6C50">
              <w:rPr>
                <w:sz w:val="24"/>
                <w:szCs w:val="28"/>
              </w:rPr>
              <w:t>100</w:t>
            </w:r>
          </w:p>
        </w:tc>
        <w:tc>
          <w:tcPr>
            <w:tcW w:w="329"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205D97" w:rsidP="0089539D">
            <w:pPr>
              <w:widowControl/>
              <w:autoSpaceDE/>
              <w:autoSpaceDN/>
              <w:adjustRightInd/>
              <w:jc w:val="both"/>
              <w:rPr>
                <w:sz w:val="24"/>
                <w:szCs w:val="28"/>
              </w:rPr>
            </w:pPr>
            <w:r w:rsidRPr="005D6C50">
              <w:rPr>
                <w:sz w:val="24"/>
                <w:szCs w:val="28"/>
              </w:rPr>
              <w:t>100</w:t>
            </w:r>
          </w:p>
        </w:tc>
        <w:tc>
          <w:tcPr>
            <w:tcW w:w="341"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205D97" w:rsidP="0089539D">
            <w:pPr>
              <w:widowControl/>
              <w:autoSpaceDE/>
              <w:autoSpaceDN/>
              <w:adjustRightInd/>
              <w:jc w:val="both"/>
              <w:rPr>
                <w:sz w:val="24"/>
                <w:szCs w:val="28"/>
              </w:rPr>
            </w:pPr>
            <w:r w:rsidRPr="005D6C50">
              <w:rPr>
                <w:sz w:val="24"/>
                <w:szCs w:val="28"/>
              </w:rPr>
              <w:t>100</w:t>
            </w:r>
          </w:p>
        </w:tc>
      </w:tr>
      <w:tr w:rsidR="002D6114" w:rsidRPr="005D6C50" w:rsidTr="005D6C50">
        <w:trPr>
          <w:trHeight w:val="20"/>
        </w:trPr>
        <w:tc>
          <w:tcPr>
            <w:tcW w:w="4659" w:type="pct"/>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lastRenderedPageBreak/>
              <w:t>ПОДПРОГРАММА 3. «Управление муниципальным имуществом»</w:t>
            </w:r>
          </w:p>
        </w:tc>
        <w:tc>
          <w:tcPr>
            <w:tcW w:w="341"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p>
        </w:tc>
      </w:tr>
      <w:tr w:rsidR="005D6C50" w:rsidRPr="005D6C50" w:rsidTr="005D6C50">
        <w:trPr>
          <w:trHeight w:val="20"/>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5</w:t>
            </w:r>
          </w:p>
        </w:tc>
        <w:tc>
          <w:tcPr>
            <w:tcW w:w="2060"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jc w:val="both"/>
              <w:rPr>
                <w:sz w:val="24"/>
                <w:szCs w:val="28"/>
              </w:rPr>
            </w:pPr>
            <w:r w:rsidRPr="005D6C50">
              <w:rPr>
                <w:sz w:val="24"/>
                <w:szCs w:val="28"/>
              </w:rPr>
              <w:t>Доля объектов недвижимого имущества, на которые зарегистрировано право собственности</w:t>
            </w:r>
          </w:p>
        </w:tc>
        <w:tc>
          <w:tcPr>
            <w:tcW w:w="282"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p>
        </w:tc>
        <w:tc>
          <w:tcPr>
            <w:tcW w:w="375" w:type="pct"/>
            <w:tcBorders>
              <w:top w:val="single" w:sz="4" w:space="0" w:color="auto"/>
              <w:left w:val="nil"/>
              <w:bottom w:val="single" w:sz="4" w:space="0" w:color="auto"/>
              <w:right w:val="nil"/>
            </w:tcBorders>
            <w:shd w:val="clear" w:color="000000" w:fill="FFFFFF"/>
          </w:tcPr>
          <w:p w:rsidR="00D64A8D" w:rsidRPr="005D6C50" w:rsidRDefault="00D64A8D" w:rsidP="0089539D">
            <w:pPr>
              <w:widowControl/>
              <w:autoSpaceDE/>
              <w:autoSpaceDN/>
              <w:adjustRightInd/>
              <w:jc w:val="both"/>
              <w:rPr>
                <w:sz w:val="24"/>
                <w:szCs w:val="28"/>
              </w:rPr>
            </w:pP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p>
        </w:tc>
        <w:tc>
          <w:tcPr>
            <w:tcW w:w="376" w:type="pct"/>
            <w:tcBorders>
              <w:top w:val="single" w:sz="4" w:space="0" w:color="auto"/>
              <w:left w:val="nil"/>
              <w:bottom w:val="single" w:sz="4" w:space="0" w:color="auto"/>
              <w:right w:val="single" w:sz="4" w:space="0" w:color="auto"/>
            </w:tcBorders>
            <w:shd w:val="clear" w:color="000000" w:fill="FFFFFF"/>
          </w:tcPr>
          <w:p w:rsidR="00D64A8D" w:rsidRPr="005D6C50" w:rsidRDefault="007D53EA" w:rsidP="0089539D">
            <w:pPr>
              <w:widowControl/>
              <w:autoSpaceDE/>
              <w:autoSpaceDN/>
              <w:adjustRightInd/>
              <w:jc w:val="both"/>
              <w:rPr>
                <w:sz w:val="24"/>
                <w:szCs w:val="28"/>
              </w:rPr>
            </w:pPr>
            <w:r w:rsidRPr="005D6C50">
              <w:rPr>
                <w:sz w:val="24"/>
                <w:szCs w:val="28"/>
              </w:rPr>
              <w:t>100</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7D53EA" w:rsidP="0089539D">
            <w:pPr>
              <w:widowControl/>
              <w:autoSpaceDE/>
              <w:autoSpaceDN/>
              <w:adjustRightInd/>
              <w:jc w:val="both"/>
              <w:rPr>
                <w:sz w:val="24"/>
                <w:szCs w:val="28"/>
              </w:rPr>
            </w:pPr>
            <w:r w:rsidRPr="005D6C50">
              <w:rPr>
                <w:sz w:val="24"/>
                <w:szCs w:val="28"/>
              </w:rPr>
              <w:t>100</w:t>
            </w:r>
          </w:p>
        </w:tc>
        <w:tc>
          <w:tcPr>
            <w:tcW w:w="329"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100</w:t>
            </w:r>
          </w:p>
        </w:tc>
        <w:tc>
          <w:tcPr>
            <w:tcW w:w="341"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100</w:t>
            </w:r>
          </w:p>
        </w:tc>
      </w:tr>
      <w:tr w:rsidR="002D6114" w:rsidRPr="005D6C50" w:rsidTr="005D6C50">
        <w:trPr>
          <w:trHeight w:val="20"/>
        </w:trPr>
        <w:tc>
          <w:tcPr>
            <w:tcW w:w="4659" w:type="pct"/>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ПОДПРОГРАММА 4. «Развитие и поддержка малого и среднего предпринимательства»</w:t>
            </w:r>
          </w:p>
        </w:tc>
        <w:tc>
          <w:tcPr>
            <w:tcW w:w="341"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p>
        </w:tc>
      </w:tr>
      <w:tr w:rsidR="005D6C50" w:rsidRPr="005D6C50" w:rsidTr="005D6C50">
        <w:trPr>
          <w:trHeight w:val="20"/>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6</w:t>
            </w:r>
          </w:p>
        </w:tc>
        <w:tc>
          <w:tcPr>
            <w:tcW w:w="2060"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jc w:val="both"/>
              <w:rPr>
                <w:sz w:val="24"/>
                <w:szCs w:val="28"/>
              </w:rPr>
            </w:pPr>
            <w:r w:rsidRPr="005D6C50">
              <w:rPr>
                <w:sz w:val="24"/>
                <w:szCs w:val="28"/>
              </w:rPr>
              <w:t>Количество субъектов малого и среднего предпринимательства с учетом индивидуальных предпринимателей</w:t>
            </w:r>
          </w:p>
        </w:tc>
        <w:tc>
          <w:tcPr>
            <w:tcW w:w="282"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Ед.</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w:t>
            </w:r>
          </w:p>
        </w:tc>
        <w:tc>
          <w:tcPr>
            <w:tcW w:w="375" w:type="pct"/>
            <w:tcBorders>
              <w:top w:val="single" w:sz="4" w:space="0" w:color="auto"/>
              <w:left w:val="nil"/>
              <w:bottom w:val="single" w:sz="4" w:space="0" w:color="auto"/>
              <w:right w:val="nil"/>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w:t>
            </w: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w:t>
            </w:r>
          </w:p>
        </w:tc>
        <w:tc>
          <w:tcPr>
            <w:tcW w:w="376"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40</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41</w:t>
            </w:r>
          </w:p>
        </w:tc>
        <w:tc>
          <w:tcPr>
            <w:tcW w:w="329"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42</w:t>
            </w:r>
          </w:p>
        </w:tc>
        <w:tc>
          <w:tcPr>
            <w:tcW w:w="341"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43</w:t>
            </w:r>
          </w:p>
        </w:tc>
      </w:tr>
      <w:tr w:rsidR="002D6114" w:rsidRPr="005D6C50" w:rsidTr="005D6C50">
        <w:trPr>
          <w:trHeight w:val="20"/>
        </w:trPr>
        <w:tc>
          <w:tcPr>
            <w:tcW w:w="4659" w:type="pct"/>
            <w:gridSpan w:val="9"/>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ПОДПРОГРАММА 5. «Утверждение генеральных планов поселений, правил землепользования и застройки»</w:t>
            </w:r>
          </w:p>
        </w:tc>
        <w:tc>
          <w:tcPr>
            <w:tcW w:w="341"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p>
        </w:tc>
      </w:tr>
      <w:tr w:rsidR="005D6C50" w:rsidRPr="005D6C50" w:rsidTr="005D6C50">
        <w:trPr>
          <w:trHeight w:val="20"/>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7</w:t>
            </w:r>
          </w:p>
        </w:tc>
        <w:tc>
          <w:tcPr>
            <w:tcW w:w="2060"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jc w:val="both"/>
              <w:rPr>
                <w:sz w:val="24"/>
                <w:szCs w:val="28"/>
              </w:rPr>
            </w:pPr>
            <w:r w:rsidRPr="005D6C50">
              <w:rPr>
                <w:sz w:val="24"/>
                <w:szCs w:val="28"/>
              </w:rPr>
              <w:t>Разработка генерального плана поселения</w:t>
            </w:r>
          </w:p>
        </w:tc>
        <w:tc>
          <w:tcPr>
            <w:tcW w:w="282"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Да/нет</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p>
        </w:tc>
        <w:tc>
          <w:tcPr>
            <w:tcW w:w="375" w:type="pct"/>
            <w:tcBorders>
              <w:top w:val="single" w:sz="4" w:space="0" w:color="auto"/>
              <w:left w:val="nil"/>
              <w:bottom w:val="single" w:sz="4" w:space="0" w:color="auto"/>
              <w:right w:val="nil"/>
            </w:tcBorders>
            <w:shd w:val="clear" w:color="000000" w:fill="FFFFFF"/>
          </w:tcPr>
          <w:p w:rsidR="00D64A8D" w:rsidRPr="005D6C50" w:rsidRDefault="00D64A8D" w:rsidP="0089539D">
            <w:pPr>
              <w:widowControl/>
              <w:autoSpaceDE/>
              <w:autoSpaceDN/>
              <w:adjustRightInd/>
              <w:jc w:val="both"/>
              <w:rPr>
                <w:sz w:val="24"/>
                <w:szCs w:val="28"/>
              </w:rPr>
            </w:pP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p>
        </w:tc>
        <w:tc>
          <w:tcPr>
            <w:tcW w:w="376"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29"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41"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r>
      <w:tr w:rsidR="005D6C50" w:rsidRPr="005D6C50" w:rsidTr="005D6C50">
        <w:trPr>
          <w:trHeight w:val="20"/>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8</w:t>
            </w:r>
          </w:p>
        </w:tc>
        <w:tc>
          <w:tcPr>
            <w:tcW w:w="2060"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jc w:val="both"/>
              <w:rPr>
                <w:sz w:val="24"/>
                <w:szCs w:val="28"/>
              </w:rPr>
            </w:pPr>
            <w:r w:rsidRPr="005D6C50">
              <w:rPr>
                <w:sz w:val="24"/>
                <w:szCs w:val="28"/>
              </w:rPr>
              <w:t>Разработка правил землепользования и застройки</w:t>
            </w:r>
          </w:p>
        </w:tc>
        <w:tc>
          <w:tcPr>
            <w:tcW w:w="282"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Да/нет</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p>
        </w:tc>
        <w:tc>
          <w:tcPr>
            <w:tcW w:w="375" w:type="pct"/>
            <w:tcBorders>
              <w:top w:val="single" w:sz="4" w:space="0" w:color="auto"/>
              <w:left w:val="nil"/>
              <w:bottom w:val="single" w:sz="4" w:space="0" w:color="auto"/>
              <w:right w:val="nil"/>
            </w:tcBorders>
            <w:shd w:val="clear" w:color="000000" w:fill="FFFFFF"/>
          </w:tcPr>
          <w:p w:rsidR="00D64A8D" w:rsidRPr="005D6C50" w:rsidRDefault="00D64A8D" w:rsidP="0089539D">
            <w:pPr>
              <w:widowControl/>
              <w:autoSpaceDE/>
              <w:autoSpaceDN/>
              <w:adjustRightInd/>
              <w:jc w:val="both"/>
              <w:rPr>
                <w:sz w:val="24"/>
                <w:szCs w:val="28"/>
              </w:rPr>
            </w:pP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p>
        </w:tc>
        <w:tc>
          <w:tcPr>
            <w:tcW w:w="376"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29"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41"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r>
      <w:tr w:rsidR="005D6C50" w:rsidRPr="005D6C50" w:rsidTr="005D6C50">
        <w:trPr>
          <w:trHeight w:val="20"/>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9</w:t>
            </w:r>
          </w:p>
        </w:tc>
        <w:tc>
          <w:tcPr>
            <w:tcW w:w="2060"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jc w:val="both"/>
              <w:rPr>
                <w:sz w:val="24"/>
                <w:szCs w:val="28"/>
              </w:rPr>
            </w:pPr>
            <w:r w:rsidRPr="005D6C50">
              <w:rPr>
                <w:sz w:val="24"/>
                <w:szCs w:val="28"/>
              </w:rPr>
              <w:t>Утверждение правил землепользования и застройки Нижневедугского сельского поселения и размещение их в сети интернет</w:t>
            </w:r>
          </w:p>
        </w:tc>
        <w:tc>
          <w:tcPr>
            <w:tcW w:w="282"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Да/нет</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p>
        </w:tc>
        <w:tc>
          <w:tcPr>
            <w:tcW w:w="375" w:type="pct"/>
            <w:tcBorders>
              <w:top w:val="single" w:sz="4" w:space="0" w:color="auto"/>
              <w:left w:val="nil"/>
              <w:bottom w:val="single" w:sz="4" w:space="0" w:color="auto"/>
              <w:right w:val="nil"/>
            </w:tcBorders>
            <w:shd w:val="clear" w:color="000000" w:fill="FFFFFF"/>
          </w:tcPr>
          <w:p w:rsidR="00D64A8D" w:rsidRPr="005D6C50" w:rsidRDefault="00D64A8D" w:rsidP="0089539D">
            <w:pPr>
              <w:widowControl/>
              <w:autoSpaceDE/>
              <w:autoSpaceDN/>
              <w:adjustRightInd/>
              <w:jc w:val="both"/>
              <w:rPr>
                <w:sz w:val="24"/>
                <w:szCs w:val="28"/>
              </w:rPr>
            </w:pP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p>
        </w:tc>
        <w:tc>
          <w:tcPr>
            <w:tcW w:w="376"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29"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41"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r>
      <w:tr w:rsidR="002D6114" w:rsidRPr="005D6C50" w:rsidTr="005D6C50">
        <w:trPr>
          <w:trHeight w:val="139"/>
        </w:trPr>
        <w:tc>
          <w:tcPr>
            <w:tcW w:w="4659" w:type="pct"/>
            <w:gridSpan w:val="9"/>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bCs/>
                <w:sz w:val="24"/>
                <w:szCs w:val="28"/>
              </w:rPr>
            </w:pPr>
            <w:r w:rsidRPr="005D6C50">
              <w:rPr>
                <w:bCs/>
                <w:sz w:val="24"/>
                <w:szCs w:val="28"/>
              </w:rPr>
              <w:t>ПОДПРОГРАММА 6 "Обеспечение реализации муниципальной программы"</w:t>
            </w:r>
          </w:p>
        </w:tc>
        <w:tc>
          <w:tcPr>
            <w:tcW w:w="341"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bCs/>
                <w:sz w:val="24"/>
                <w:szCs w:val="28"/>
              </w:rPr>
            </w:pPr>
          </w:p>
        </w:tc>
      </w:tr>
      <w:tr w:rsidR="005D6C50" w:rsidRPr="005D6C50" w:rsidTr="005D6C50">
        <w:trPr>
          <w:trHeight w:val="441"/>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10</w:t>
            </w:r>
          </w:p>
        </w:tc>
        <w:tc>
          <w:tcPr>
            <w:tcW w:w="2060"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jc w:val="both"/>
              <w:rPr>
                <w:sz w:val="24"/>
                <w:szCs w:val="28"/>
              </w:rPr>
            </w:pPr>
            <w:r w:rsidRPr="005D6C50">
              <w:rPr>
                <w:sz w:val="24"/>
                <w:szCs w:val="28"/>
                <w:shd w:val="clear" w:color="auto" w:fill="FFFFFF"/>
              </w:rPr>
              <w:t>Расходы бюджета сельского поселения на содержание органов местного самоуправления в расчете на одного жителя сельского поселения</w:t>
            </w:r>
          </w:p>
        </w:tc>
        <w:tc>
          <w:tcPr>
            <w:tcW w:w="282"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руб.</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1738</w:t>
            </w:r>
          </w:p>
        </w:tc>
        <w:tc>
          <w:tcPr>
            <w:tcW w:w="375" w:type="pct"/>
            <w:tcBorders>
              <w:top w:val="single" w:sz="4" w:space="0" w:color="auto"/>
              <w:left w:val="nil"/>
              <w:bottom w:val="single" w:sz="4" w:space="0" w:color="auto"/>
              <w:right w:val="nil"/>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1781</w:t>
            </w: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1825</w:t>
            </w:r>
          </w:p>
        </w:tc>
        <w:tc>
          <w:tcPr>
            <w:tcW w:w="376"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1889</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1946</w:t>
            </w:r>
          </w:p>
        </w:tc>
        <w:tc>
          <w:tcPr>
            <w:tcW w:w="329"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2004</w:t>
            </w:r>
          </w:p>
        </w:tc>
        <w:tc>
          <w:tcPr>
            <w:tcW w:w="341"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2004</w:t>
            </w:r>
          </w:p>
        </w:tc>
      </w:tr>
      <w:tr w:rsidR="005D6C50" w:rsidRPr="005D6C50" w:rsidTr="005D6C50">
        <w:trPr>
          <w:trHeight w:val="20"/>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11</w:t>
            </w:r>
          </w:p>
        </w:tc>
        <w:tc>
          <w:tcPr>
            <w:tcW w:w="2060"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jc w:val="both"/>
              <w:rPr>
                <w:sz w:val="24"/>
                <w:szCs w:val="28"/>
                <w:shd w:val="clear" w:color="auto" w:fill="FFFFFF"/>
              </w:rPr>
            </w:pPr>
            <w:r w:rsidRPr="005D6C50">
              <w:rPr>
                <w:sz w:val="24"/>
                <w:szCs w:val="28"/>
              </w:rPr>
              <w:t>Доля неэффективных расходов в сфере организации муниципального управления в общем объеме расходов бюджета сельского поселения на содержание работников органов местного самоуправление</w:t>
            </w:r>
          </w:p>
        </w:tc>
        <w:tc>
          <w:tcPr>
            <w:tcW w:w="282"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0</w:t>
            </w:r>
          </w:p>
        </w:tc>
        <w:tc>
          <w:tcPr>
            <w:tcW w:w="375" w:type="pct"/>
            <w:tcBorders>
              <w:top w:val="single" w:sz="4" w:space="0" w:color="auto"/>
              <w:left w:val="nil"/>
              <w:bottom w:val="single" w:sz="4" w:space="0" w:color="auto"/>
              <w:right w:val="nil"/>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0</w:t>
            </w: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0</w:t>
            </w:r>
          </w:p>
        </w:tc>
        <w:tc>
          <w:tcPr>
            <w:tcW w:w="376"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0</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0</w:t>
            </w:r>
          </w:p>
        </w:tc>
        <w:tc>
          <w:tcPr>
            <w:tcW w:w="329"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0</w:t>
            </w:r>
          </w:p>
        </w:tc>
        <w:tc>
          <w:tcPr>
            <w:tcW w:w="341"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0</w:t>
            </w:r>
          </w:p>
        </w:tc>
      </w:tr>
      <w:tr w:rsidR="005D6C50" w:rsidRPr="005D6C50" w:rsidTr="005D6C50">
        <w:trPr>
          <w:trHeight w:val="20"/>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12</w:t>
            </w:r>
          </w:p>
        </w:tc>
        <w:tc>
          <w:tcPr>
            <w:tcW w:w="2060"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pStyle w:val="ConsPlusNormal"/>
              <w:jc w:val="both"/>
              <w:rPr>
                <w:rFonts w:ascii="Times New Roman" w:hAnsi="Times New Roman"/>
                <w:sz w:val="24"/>
                <w:szCs w:val="28"/>
              </w:rPr>
            </w:pPr>
            <w:r w:rsidRPr="005D6C50">
              <w:rPr>
                <w:rFonts w:ascii="Times New Roman" w:hAnsi="Times New Roman"/>
                <w:sz w:val="24"/>
                <w:szCs w:val="28"/>
              </w:rPr>
              <w:t>Уровень исполнения плановых назначений по расходам на реализацию подпрограммы</w:t>
            </w:r>
          </w:p>
        </w:tc>
        <w:tc>
          <w:tcPr>
            <w:tcW w:w="282"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98,5</w:t>
            </w:r>
          </w:p>
        </w:tc>
        <w:tc>
          <w:tcPr>
            <w:tcW w:w="375" w:type="pct"/>
            <w:tcBorders>
              <w:top w:val="single" w:sz="4" w:space="0" w:color="auto"/>
              <w:left w:val="nil"/>
              <w:bottom w:val="single" w:sz="4" w:space="0" w:color="auto"/>
              <w:right w:val="nil"/>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98,5</w:t>
            </w: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98,5</w:t>
            </w:r>
          </w:p>
        </w:tc>
        <w:tc>
          <w:tcPr>
            <w:tcW w:w="376"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98,5</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98,5</w:t>
            </w:r>
          </w:p>
        </w:tc>
        <w:tc>
          <w:tcPr>
            <w:tcW w:w="329"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98,5</w:t>
            </w:r>
          </w:p>
        </w:tc>
        <w:tc>
          <w:tcPr>
            <w:tcW w:w="341"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98,5</w:t>
            </w:r>
          </w:p>
        </w:tc>
      </w:tr>
      <w:tr w:rsidR="005D6C50" w:rsidRPr="005D6C50" w:rsidTr="005D6C50">
        <w:trPr>
          <w:trHeight w:val="20"/>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13</w:t>
            </w:r>
          </w:p>
        </w:tc>
        <w:tc>
          <w:tcPr>
            <w:tcW w:w="2060"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Своевременность предоставления отчетности</w:t>
            </w:r>
          </w:p>
        </w:tc>
        <w:tc>
          <w:tcPr>
            <w:tcW w:w="282"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да, нет</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75" w:type="pct"/>
            <w:tcBorders>
              <w:top w:val="single" w:sz="4" w:space="0" w:color="auto"/>
              <w:left w:val="nil"/>
              <w:bottom w:val="single" w:sz="4" w:space="0" w:color="auto"/>
              <w:right w:val="nil"/>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76"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29"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41"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r>
      <w:tr w:rsidR="005D6C50" w:rsidRPr="005D6C50" w:rsidTr="005D6C50">
        <w:trPr>
          <w:trHeight w:val="20"/>
        </w:trPr>
        <w:tc>
          <w:tcPr>
            <w:tcW w:w="205" w:type="pct"/>
            <w:tcBorders>
              <w:top w:val="single" w:sz="4" w:space="0" w:color="auto"/>
              <w:left w:val="single" w:sz="4" w:space="0" w:color="auto"/>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14</w:t>
            </w:r>
          </w:p>
        </w:tc>
        <w:tc>
          <w:tcPr>
            <w:tcW w:w="2060"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Отсутствие просроченной кредиторской задолженности</w:t>
            </w:r>
          </w:p>
        </w:tc>
        <w:tc>
          <w:tcPr>
            <w:tcW w:w="282" w:type="pct"/>
            <w:tcBorders>
              <w:top w:val="single" w:sz="4" w:space="0" w:color="auto"/>
              <w:left w:val="nil"/>
              <w:bottom w:val="single" w:sz="4" w:space="0" w:color="auto"/>
              <w:right w:val="single" w:sz="4" w:space="0" w:color="auto"/>
            </w:tcBorders>
            <w:shd w:val="clear" w:color="000000" w:fill="FFFFFF"/>
            <w:vAlign w:val="center"/>
          </w:tcPr>
          <w:p w:rsidR="00D64A8D" w:rsidRPr="005D6C50" w:rsidRDefault="00D64A8D" w:rsidP="0089539D">
            <w:pPr>
              <w:widowControl/>
              <w:autoSpaceDE/>
              <w:autoSpaceDN/>
              <w:adjustRightInd/>
              <w:jc w:val="both"/>
              <w:rPr>
                <w:sz w:val="24"/>
                <w:szCs w:val="28"/>
              </w:rPr>
            </w:pPr>
            <w:r w:rsidRPr="005D6C50">
              <w:rPr>
                <w:sz w:val="24"/>
                <w:szCs w:val="28"/>
              </w:rPr>
              <w:t>да, нет</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75" w:type="pct"/>
            <w:tcBorders>
              <w:top w:val="single" w:sz="4" w:space="0" w:color="auto"/>
              <w:left w:val="nil"/>
              <w:bottom w:val="single" w:sz="4" w:space="0" w:color="auto"/>
              <w:right w:val="nil"/>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76" w:type="pct"/>
            <w:tcBorders>
              <w:top w:val="single" w:sz="4" w:space="0" w:color="auto"/>
              <w:left w:val="single" w:sz="4" w:space="0" w:color="auto"/>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76"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28"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29"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c>
          <w:tcPr>
            <w:tcW w:w="341" w:type="pct"/>
            <w:tcBorders>
              <w:top w:val="single" w:sz="4" w:space="0" w:color="auto"/>
              <w:left w:val="nil"/>
              <w:bottom w:val="single" w:sz="4" w:space="0" w:color="auto"/>
              <w:right w:val="single" w:sz="4" w:space="0" w:color="auto"/>
            </w:tcBorders>
            <w:shd w:val="clear" w:color="000000" w:fill="FFFFFF"/>
          </w:tcPr>
          <w:p w:rsidR="00D64A8D" w:rsidRPr="005D6C50" w:rsidRDefault="00D64A8D" w:rsidP="0089539D">
            <w:pPr>
              <w:widowControl/>
              <w:autoSpaceDE/>
              <w:autoSpaceDN/>
              <w:adjustRightInd/>
              <w:jc w:val="both"/>
              <w:rPr>
                <w:sz w:val="24"/>
                <w:szCs w:val="28"/>
              </w:rPr>
            </w:pPr>
            <w:r w:rsidRPr="005D6C50">
              <w:rPr>
                <w:sz w:val="24"/>
                <w:szCs w:val="28"/>
              </w:rPr>
              <w:t>да</w:t>
            </w:r>
          </w:p>
        </w:tc>
      </w:tr>
    </w:tbl>
    <w:p w:rsidR="0050004A" w:rsidRPr="005D6C50" w:rsidRDefault="0050004A" w:rsidP="004E732C">
      <w:pPr>
        <w:widowControl/>
        <w:autoSpaceDE/>
        <w:autoSpaceDN/>
        <w:adjustRightInd/>
        <w:ind w:firstLine="709"/>
        <w:jc w:val="both"/>
        <w:rPr>
          <w:sz w:val="28"/>
          <w:szCs w:val="28"/>
        </w:rPr>
      </w:pPr>
    </w:p>
    <w:p w:rsidR="0050004A" w:rsidRPr="005D6C50" w:rsidRDefault="0050004A" w:rsidP="0089539D">
      <w:pPr>
        <w:widowControl/>
        <w:autoSpaceDE/>
        <w:autoSpaceDN/>
        <w:adjustRightInd/>
        <w:ind w:left="10915"/>
        <w:jc w:val="both"/>
        <w:rPr>
          <w:sz w:val="28"/>
          <w:szCs w:val="28"/>
        </w:rPr>
      </w:pPr>
      <w:r w:rsidRPr="005D6C50">
        <w:rPr>
          <w:sz w:val="28"/>
          <w:szCs w:val="28"/>
        </w:rPr>
        <w:br w:type="page"/>
      </w:r>
      <w:r w:rsidRPr="005D6C50">
        <w:rPr>
          <w:sz w:val="28"/>
          <w:szCs w:val="28"/>
        </w:rPr>
        <w:lastRenderedPageBreak/>
        <w:t>Приложение 2</w:t>
      </w:r>
    </w:p>
    <w:p w:rsidR="0050004A" w:rsidRPr="005D6C50" w:rsidRDefault="0050004A" w:rsidP="0089539D">
      <w:pPr>
        <w:widowControl/>
        <w:autoSpaceDE/>
        <w:autoSpaceDN/>
        <w:adjustRightInd/>
        <w:ind w:left="10915"/>
        <w:jc w:val="both"/>
        <w:rPr>
          <w:sz w:val="28"/>
          <w:szCs w:val="28"/>
        </w:rPr>
      </w:pPr>
      <w:r w:rsidRPr="005D6C50">
        <w:rPr>
          <w:sz w:val="28"/>
          <w:szCs w:val="28"/>
        </w:rPr>
        <w:t>к муниципальной программе</w:t>
      </w:r>
    </w:p>
    <w:p w:rsidR="00F256FE" w:rsidRPr="005D6C50" w:rsidRDefault="00205D97" w:rsidP="0089539D">
      <w:pPr>
        <w:ind w:left="10915"/>
        <w:jc w:val="both"/>
        <w:rPr>
          <w:sz w:val="28"/>
          <w:szCs w:val="28"/>
        </w:rPr>
      </w:pPr>
      <w:r w:rsidRPr="005D6C50">
        <w:rPr>
          <w:sz w:val="28"/>
          <w:szCs w:val="28"/>
        </w:rPr>
        <w:t xml:space="preserve">(в редакции </w:t>
      </w:r>
      <w:r w:rsidR="00A1510A" w:rsidRPr="005D6C50">
        <w:rPr>
          <w:sz w:val="28"/>
          <w:szCs w:val="28"/>
        </w:rPr>
        <w:t xml:space="preserve">от </w:t>
      </w:r>
      <w:r w:rsidR="005D6C50" w:rsidRPr="005D6C50">
        <w:rPr>
          <w:sz w:val="28"/>
          <w:szCs w:val="28"/>
        </w:rPr>
        <w:t>04.06.2024 г. № 48</w:t>
      </w:r>
      <w:r w:rsidR="00F256FE" w:rsidRPr="005D6C50">
        <w:rPr>
          <w:sz w:val="28"/>
          <w:szCs w:val="28"/>
        </w:rPr>
        <w:t>)</w:t>
      </w:r>
    </w:p>
    <w:p w:rsidR="0050004A" w:rsidRPr="005D6C50" w:rsidRDefault="0050004A" w:rsidP="004E732C">
      <w:pPr>
        <w:widowControl/>
        <w:autoSpaceDE/>
        <w:autoSpaceDN/>
        <w:adjustRightInd/>
        <w:ind w:firstLine="709"/>
        <w:jc w:val="both"/>
        <w:rPr>
          <w:sz w:val="28"/>
          <w:szCs w:val="28"/>
        </w:rPr>
      </w:pPr>
    </w:p>
    <w:p w:rsidR="0050004A" w:rsidRPr="005D6C50" w:rsidRDefault="0050004A" w:rsidP="0089539D">
      <w:pPr>
        <w:widowControl/>
        <w:autoSpaceDE/>
        <w:autoSpaceDN/>
        <w:adjustRightInd/>
        <w:ind w:firstLine="709"/>
        <w:jc w:val="center"/>
        <w:rPr>
          <w:sz w:val="28"/>
          <w:szCs w:val="28"/>
        </w:rPr>
      </w:pPr>
      <w:r w:rsidRPr="005D6C50">
        <w:rPr>
          <w:sz w:val="28"/>
          <w:szCs w:val="28"/>
        </w:rPr>
        <w:t>Расходы бюджета Нижневедугского сельского поселения на реализацию муниципальной программы</w:t>
      </w:r>
    </w:p>
    <w:p w:rsidR="0050004A" w:rsidRPr="005D6C50" w:rsidRDefault="005A20F2" w:rsidP="0089539D">
      <w:pPr>
        <w:widowControl/>
        <w:autoSpaceDE/>
        <w:autoSpaceDN/>
        <w:adjustRightInd/>
        <w:ind w:firstLine="709"/>
        <w:jc w:val="center"/>
        <w:rPr>
          <w:sz w:val="28"/>
          <w:szCs w:val="28"/>
        </w:rPr>
      </w:pPr>
      <w:r w:rsidRPr="005D6C50">
        <w:rPr>
          <w:sz w:val="28"/>
          <w:szCs w:val="28"/>
        </w:rPr>
        <w:t>«Муниципальное управление</w:t>
      </w:r>
      <w:r w:rsidR="0050004A" w:rsidRPr="005D6C50">
        <w:rPr>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98"/>
        <w:gridCol w:w="2257"/>
        <w:gridCol w:w="1848"/>
        <w:gridCol w:w="1332"/>
        <w:gridCol w:w="1332"/>
        <w:gridCol w:w="1332"/>
        <w:gridCol w:w="1332"/>
        <w:gridCol w:w="1332"/>
        <w:gridCol w:w="1332"/>
        <w:gridCol w:w="1332"/>
      </w:tblGrid>
      <w:tr w:rsidR="002D6114" w:rsidRPr="005D6C50" w:rsidTr="00205D97">
        <w:trPr>
          <w:trHeight w:val="381"/>
        </w:trPr>
        <w:tc>
          <w:tcPr>
            <w:tcW w:w="547" w:type="pct"/>
            <w:vMerge w:val="restart"/>
          </w:tcPr>
          <w:p w:rsidR="00074DB3" w:rsidRPr="005D6C50" w:rsidRDefault="00074DB3" w:rsidP="00205D97">
            <w:pPr>
              <w:widowControl/>
              <w:jc w:val="center"/>
              <w:rPr>
                <w:sz w:val="24"/>
                <w:szCs w:val="28"/>
              </w:rPr>
            </w:pPr>
            <w:r w:rsidRPr="005D6C50">
              <w:rPr>
                <w:sz w:val="24"/>
                <w:szCs w:val="28"/>
              </w:rPr>
              <w:t>Статус</w:t>
            </w:r>
          </w:p>
        </w:tc>
        <w:tc>
          <w:tcPr>
            <w:tcW w:w="738" w:type="pct"/>
            <w:vMerge w:val="restart"/>
          </w:tcPr>
          <w:p w:rsidR="00074DB3" w:rsidRPr="005D6C50" w:rsidRDefault="00074DB3" w:rsidP="00205D97">
            <w:pPr>
              <w:widowControl/>
              <w:jc w:val="center"/>
              <w:rPr>
                <w:sz w:val="24"/>
                <w:szCs w:val="28"/>
              </w:rPr>
            </w:pPr>
            <w:r w:rsidRPr="005D6C50">
              <w:rPr>
                <w:sz w:val="24"/>
                <w:szCs w:val="28"/>
              </w:rPr>
              <w:t>Наименование муниципальной программы, подпрограммы, основного мероприятия</w:t>
            </w:r>
          </w:p>
        </w:tc>
        <w:tc>
          <w:tcPr>
            <w:tcW w:w="585" w:type="pct"/>
            <w:vMerge w:val="restart"/>
          </w:tcPr>
          <w:p w:rsidR="00074DB3" w:rsidRPr="005D6C50" w:rsidRDefault="00074DB3" w:rsidP="00205D97">
            <w:pPr>
              <w:widowControl/>
              <w:jc w:val="center"/>
              <w:rPr>
                <w:sz w:val="24"/>
                <w:szCs w:val="28"/>
              </w:rPr>
            </w:pPr>
            <w:r w:rsidRPr="005D6C50">
              <w:rPr>
                <w:sz w:val="24"/>
                <w:szCs w:val="28"/>
              </w:rPr>
              <w:t>Наименование ответственного исполнителя, исполнителя-главного распорядителя средств бюджета сельского поселения</w:t>
            </w:r>
          </w:p>
          <w:p w:rsidR="00074DB3" w:rsidRPr="005D6C50" w:rsidRDefault="00074DB3" w:rsidP="00205D97">
            <w:pPr>
              <w:widowControl/>
              <w:jc w:val="center"/>
              <w:rPr>
                <w:sz w:val="24"/>
                <w:szCs w:val="28"/>
              </w:rPr>
            </w:pPr>
            <w:r w:rsidRPr="005D6C50">
              <w:rPr>
                <w:sz w:val="24"/>
                <w:szCs w:val="28"/>
              </w:rPr>
              <w:t>(далее – ГРБС)</w:t>
            </w:r>
          </w:p>
        </w:tc>
        <w:tc>
          <w:tcPr>
            <w:tcW w:w="3130" w:type="pct"/>
            <w:gridSpan w:val="7"/>
          </w:tcPr>
          <w:p w:rsidR="00074DB3" w:rsidRPr="005D6C50" w:rsidRDefault="00074DB3" w:rsidP="00205D97">
            <w:pPr>
              <w:widowControl/>
              <w:jc w:val="center"/>
              <w:rPr>
                <w:sz w:val="24"/>
                <w:szCs w:val="28"/>
              </w:rPr>
            </w:pPr>
            <w:r w:rsidRPr="005D6C50">
              <w:rPr>
                <w:sz w:val="24"/>
                <w:szCs w:val="28"/>
              </w:rPr>
              <w:t>Расходы бюджета по годам реализации муниципальной программы, тыс. рублей</w:t>
            </w:r>
          </w:p>
        </w:tc>
      </w:tr>
      <w:tr w:rsidR="002D6114" w:rsidRPr="005D6C50" w:rsidTr="00205D97">
        <w:trPr>
          <w:trHeight w:val="381"/>
        </w:trPr>
        <w:tc>
          <w:tcPr>
            <w:tcW w:w="547" w:type="pct"/>
            <w:vMerge/>
          </w:tcPr>
          <w:p w:rsidR="002D690A" w:rsidRPr="005D6C50" w:rsidRDefault="002D690A" w:rsidP="00205D97">
            <w:pPr>
              <w:widowControl/>
              <w:jc w:val="center"/>
              <w:rPr>
                <w:sz w:val="24"/>
                <w:szCs w:val="28"/>
              </w:rPr>
            </w:pPr>
          </w:p>
        </w:tc>
        <w:tc>
          <w:tcPr>
            <w:tcW w:w="738" w:type="pct"/>
            <w:vMerge/>
          </w:tcPr>
          <w:p w:rsidR="002D690A" w:rsidRPr="005D6C50" w:rsidRDefault="002D690A" w:rsidP="00205D97">
            <w:pPr>
              <w:widowControl/>
              <w:jc w:val="center"/>
              <w:rPr>
                <w:sz w:val="24"/>
                <w:szCs w:val="28"/>
              </w:rPr>
            </w:pPr>
          </w:p>
        </w:tc>
        <w:tc>
          <w:tcPr>
            <w:tcW w:w="585" w:type="pct"/>
            <w:vMerge/>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r w:rsidRPr="005D6C50">
              <w:rPr>
                <w:sz w:val="24"/>
                <w:szCs w:val="28"/>
              </w:rPr>
              <w:t>2020</w:t>
            </w:r>
          </w:p>
          <w:p w:rsidR="002D690A" w:rsidRPr="005D6C50" w:rsidRDefault="002D690A" w:rsidP="00205D97">
            <w:pPr>
              <w:widowControl/>
              <w:jc w:val="center"/>
              <w:rPr>
                <w:sz w:val="24"/>
                <w:szCs w:val="28"/>
              </w:rPr>
            </w:pPr>
            <w:r w:rsidRPr="005D6C50">
              <w:rPr>
                <w:sz w:val="24"/>
                <w:szCs w:val="28"/>
              </w:rPr>
              <w:t>(первый год</w:t>
            </w:r>
          </w:p>
          <w:p w:rsidR="002D690A" w:rsidRPr="005D6C50" w:rsidRDefault="002D690A" w:rsidP="00205D97">
            <w:pPr>
              <w:widowControl/>
              <w:jc w:val="center"/>
              <w:rPr>
                <w:sz w:val="24"/>
                <w:szCs w:val="28"/>
              </w:rPr>
            </w:pPr>
            <w:r w:rsidRPr="005D6C50">
              <w:rPr>
                <w:sz w:val="24"/>
                <w:szCs w:val="28"/>
              </w:rPr>
              <w:t>реализации)</w:t>
            </w:r>
          </w:p>
        </w:tc>
        <w:tc>
          <w:tcPr>
            <w:tcW w:w="447" w:type="pct"/>
          </w:tcPr>
          <w:p w:rsidR="002D690A" w:rsidRPr="005D6C50" w:rsidRDefault="002D690A" w:rsidP="00205D97">
            <w:pPr>
              <w:widowControl/>
              <w:jc w:val="center"/>
              <w:rPr>
                <w:sz w:val="24"/>
                <w:szCs w:val="28"/>
              </w:rPr>
            </w:pPr>
            <w:r w:rsidRPr="005D6C50">
              <w:rPr>
                <w:sz w:val="24"/>
                <w:szCs w:val="28"/>
              </w:rPr>
              <w:t>2021</w:t>
            </w:r>
          </w:p>
          <w:p w:rsidR="002D690A" w:rsidRPr="005D6C50" w:rsidRDefault="002D690A" w:rsidP="00205D97">
            <w:pPr>
              <w:widowControl/>
              <w:jc w:val="center"/>
              <w:rPr>
                <w:sz w:val="24"/>
                <w:szCs w:val="28"/>
              </w:rPr>
            </w:pPr>
            <w:r w:rsidRPr="005D6C50">
              <w:rPr>
                <w:sz w:val="24"/>
                <w:szCs w:val="28"/>
              </w:rPr>
              <w:t>(второй год</w:t>
            </w:r>
          </w:p>
          <w:p w:rsidR="002D690A" w:rsidRPr="005D6C50" w:rsidRDefault="002D690A" w:rsidP="00205D97">
            <w:pPr>
              <w:widowControl/>
              <w:jc w:val="center"/>
              <w:rPr>
                <w:sz w:val="24"/>
                <w:szCs w:val="28"/>
              </w:rPr>
            </w:pPr>
            <w:r w:rsidRPr="005D6C50">
              <w:rPr>
                <w:sz w:val="24"/>
                <w:szCs w:val="28"/>
              </w:rPr>
              <w:t>реализации)</w:t>
            </w:r>
          </w:p>
        </w:tc>
        <w:tc>
          <w:tcPr>
            <w:tcW w:w="447" w:type="pct"/>
          </w:tcPr>
          <w:p w:rsidR="002D690A" w:rsidRPr="005D6C50" w:rsidRDefault="002D690A" w:rsidP="00205D97">
            <w:pPr>
              <w:widowControl/>
              <w:jc w:val="center"/>
              <w:rPr>
                <w:sz w:val="24"/>
                <w:szCs w:val="28"/>
              </w:rPr>
            </w:pPr>
            <w:r w:rsidRPr="005D6C50">
              <w:rPr>
                <w:sz w:val="24"/>
                <w:szCs w:val="28"/>
              </w:rPr>
              <w:t>2022</w:t>
            </w:r>
          </w:p>
          <w:p w:rsidR="002D690A" w:rsidRPr="005D6C50" w:rsidRDefault="002D690A" w:rsidP="00205D97">
            <w:pPr>
              <w:widowControl/>
              <w:jc w:val="center"/>
              <w:rPr>
                <w:sz w:val="24"/>
                <w:szCs w:val="28"/>
              </w:rPr>
            </w:pPr>
            <w:r w:rsidRPr="005D6C50">
              <w:rPr>
                <w:sz w:val="24"/>
                <w:szCs w:val="28"/>
              </w:rPr>
              <w:t>(третий год</w:t>
            </w:r>
          </w:p>
          <w:p w:rsidR="002D690A" w:rsidRPr="005D6C50" w:rsidRDefault="002D690A" w:rsidP="00205D97">
            <w:pPr>
              <w:widowControl/>
              <w:jc w:val="center"/>
              <w:rPr>
                <w:sz w:val="24"/>
                <w:szCs w:val="28"/>
              </w:rPr>
            </w:pPr>
            <w:r w:rsidRPr="005D6C50">
              <w:rPr>
                <w:sz w:val="24"/>
                <w:szCs w:val="28"/>
              </w:rPr>
              <w:t>реализации)</w:t>
            </w:r>
          </w:p>
        </w:tc>
        <w:tc>
          <w:tcPr>
            <w:tcW w:w="447" w:type="pct"/>
          </w:tcPr>
          <w:p w:rsidR="002D690A" w:rsidRPr="005D6C50" w:rsidRDefault="002D690A" w:rsidP="00205D97">
            <w:pPr>
              <w:widowControl/>
              <w:jc w:val="center"/>
              <w:rPr>
                <w:sz w:val="24"/>
                <w:szCs w:val="28"/>
              </w:rPr>
            </w:pPr>
            <w:r w:rsidRPr="005D6C50">
              <w:rPr>
                <w:sz w:val="24"/>
                <w:szCs w:val="28"/>
              </w:rPr>
              <w:t>2023</w:t>
            </w:r>
          </w:p>
          <w:p w:rsidR="002D690A" w:rsidRPr="005D6C50" w:rsidRDefault="002D690A" w:rsidP="00205D97">
            <w:pPr>
              <w:widowControl/>
              <w:jc w:val="center"/>
              <w:rPr>
                <w:sz w:val="24"/>
                <w:szCs w:val="28"/>
              </w:rPr>
            </w:pPr>
            <w:r w:rsidRPr="005D6C50">
              <w:rPr>
                <w:sz w:val="24"/>
                <w:szCs w:val="28"/>
              </w:rPr>
              <w:t>(четвертый год</w:t>
            </w:r>
          </w:p>
          <w:p w:rsidR="002D690A" w:rsidRPr="005D6C50" w:rsidRDefault="002D690A" w:rsidP="00205D97">
            <w:pPr>
              <w:widowControl/>
              <w:jc w:val="center"/>
              <w:rPr>
                <w:sz w:val="24"/>
                <w:szCs w:val="28"/>
              </w:rPr>
            </w:pPr>
            <w:r w:rsidRPr="005D6C50">
              <w:rPr>
                <w:sz w:val="24"/>
                <w:szCs w:val="28"/>
              </w:rPr>
              <w:t>реализации)</w:t>
            </w:r>
          </w:p>
        </w:tc>
        <w:tc>
          <w:tcPr>
            <w:tcW w:w="447" w:type="pct"/>
          </w:tcPr>
          <w:p w:rsidR="002D690A" w:rsidRPr="005D6C50" w:rsidRDefault="002D690A" w:rsidP="00205D97">
            <w:pPr>
              <w:widowControl/>
              <w:jc w:val="center"/>
              <w:rPr>
                <w:sz w:val="24"/>
                <w:szCs w:val="28"/>
              </w:rPr>
            </w:pPr>
            <w:r w:rsidRPr="005D6C50">
              <w:rPr>
                <w:sz w:val="24"/>
                <w:szCs w:val="28"/>
              </w:rPr>
              <w:t>2024</w:t>
            </w:r>
          </w:p>
          <w:p w:rsidR="002D690A" w:rsidRPr="005D6C50" w:rsidRDefault="002D690A" w:rsidP="00205D97">
            <w:pPr>
              <w:widowControl/>
              <w:jc w:val="center"/>
              <w:rPr>
                <w:sz w:val="24"/>
                <w:szCs w:val="28"/>
              </w:rPr>
            </w:pPr>
            <w:r w:rsidRPr="005D6C50">
              <w:rPr>
                <w:sz w:val="24"/>
                <w:szCs w:val="28"/>
              </w:rPr>
              <w:t>(пятый год</w:t>
            </w:r>
          </w:p>
          <w:p w:rsidR="002D690A" w:rsidRPr="005D6C50" w:rsidRDefault="002D690A" w:rsidP="00205D97">
            <w:pPr>
              <w:widowControl/>
              <w:jc w:val="center"/>
              <w:rPr>
                <w:sz w:val="24"/>
                <w:szCs w:val="28"/>
              </w:rPr>
            </w:pPr>
            <w:r w:rsidRPr="005D6C50">
              <w:rPr>
                <w:sz w:val="24"/>
                <w:szCs w:val="28"/>
              </w:rPr>
              <w:t>реализации)</w:t>
            </w:r>
          </w:p>
        </w:tc>
        <w:tc>
          <w:tcPr>
            <w:tcW w:w="447" w:type="pct"/>
          </w:tcPr>
          <w:p w:rsidR="002D690A" w:rsidRPr="005D6C50" w:rsidRDefault="002D690A" w:rsidP="00205D97">
            <w:pPr>
              <w:widowControl/>
              <w:jc w:val="center"/>
              <w:rPr>
                <w:sz w:val="24"/>
                <w:szCs w:val="28"/>
              </w:rPr>
            </w:pPr>
            <w:r w:rsidRPr="005D6C50">
              <w:rPr>
                <w:sz w:val="24"/>
                <w:szCs w:val="28"/>
              </w:rPr>
              <w:t>2025</w:t>
            </w:r>
          </w:p>
          <w:p w:rsidR="002D690A" w:rsidRPr="005D6C50" w:rsidRDefault="002D690A" w:rsidP="00205D97">
            <w:pPr>
              <w:widowControl/>
              <w:jc w:val="center"/>
              <w:rPr>
                <w:sz w:val="24"/>
                <w:szCs w:val="28"/>
              </w:rPr>
            </w:pPr>
            <w:r w:rsidRPr="005D6C50">
              <w:rPr>
                <w:sz w:val="24"/>
                <w:szCs w:val="28"/>
              </w:rPr>
              <w:t>(шестой год</w:t>
            </w:r>
          </w:p>
          <w:p w:rsidR="002D690A" w:rsidRPr="005D6C50" w:rsidRDefault="002D690A" w:rsidP="00205D97">
            <w:pPr>
              <w:widowControl/>
              <w:jc w:val="center"/>
              <w:rPr>
                <w:sz w:val="24"/>
                <w:szCs w:val="28"/>
              </w:rPr>
            </w:pPr>
            <w:r w:rsidRPr="005D6C50">
              <w:rPr>
                <w:sz w:val="24"/>
                <w:szCs w:val="28"/>
              </w:rPr>
              <w:t>реализации)</w:t>
            </w:r>
          </w:p>
        </w:tc>
        <w:tc>
          <w:tcPr>
            <w:tcW w:w="447" w:type="pct"/>
          </w:tcPr>
          <w:p w:rsidR="002D690A" w:rsidRPr="005D6C50" w:rsidRDefault="002D690A" w:rsidP="00205D97">
            <w:pPr>
              <w:widowControl/>
              <w:jc w:val="center"/>
              <w:rPr>
                <w:sz w:val="24"/>
                <w:szCs w:val="28"/>
              </w:rPr>
            </w:pPr>
            <w:r w:rsidRPr="005D6C50">
              <w:rPr>
                <w:sz w:val="24"/>
                <w:szCs w:val="28"/>
              </w:rPr>
              <w:t>2026 (седьмой год реализации)</w:t>
            </w:r>
          </w:p>
        </w:tc>
      </w:tr>
      <w:tr w:rsidR="002D6114" w:rsidRPr="005D6C50" w:rsidTr="00205D97">
        <w:trPr>
          <w:trHeight w:val="257"/>
        </w:trPr>
        <w:tc>
          <w:tcPr>
            <w:tcW w:w="547" w:type="pct"/>
          </w:tcPr>
          <w:p w:rsidR="002D690A" w:rsidRPr="005D6C50" w:rsidRDefault="002D690A" w:rsidP="00205D97">
            <w:pPr>
              <w:widowControl/>
              <w:jc w:val="center"/>
              <w:rPr>
                <w:sz w:val="24"/>
                <w:szCs w:val="28"/>
              </w:rPr>
            </w:pPr>
            <w:r w:rsidRPr="005D6C50">
              <w:rPr>
                <w:sz w:val="24"/>
                <w:szCs w:val="28"/>
              </w:rPr>
              <w:t>1</w:t>
            </w:r>
          </w:p>
        </w:tc>
        <w:tc>
          <w:tcPr>
            <w:tcW w:w="738" w:type="pct"/>
          </w:tcPr>
          <w:p w:rsidR="002D690A" w:rsidRPr="005D6C50" w:rsidRDefault="002D690A" w:rsidP="00205D97">
            <w:pPr>
              <w:widowControl/>
              <w:jc w:val="center"/>
              <w:rPr>
                <w:sz w:val="24"/>
                <w:szCs w:val="28"/>
              </w:rPr>
            </w:pPr>
            <w:r w:rsidRPr="005D6C50">
              <w:rPr>
                <w:sz w:val="24"/>
                <w:szCs w:val="28"/>
              </w:rPr>
              <w:t>2</w:t>
            </w:r>
          </w:p>
        </w:tc>
        <w:tc>
          <w:tcPr>
            <w:tcW w:w="585" w:type="pct"/>
          </w:tcPr>
          <w:p w:rsidR="002D690A" w:rsidRPr="005D6C50" w:rsidRDefault="002D690A" w:rsidP="00205D97">
            <w:pPr>
              <w:widowControl/>
              <w:jc w:val="center"/>
              <w:rPr>
                <w:sz w:val="24"/>
                <w:szCs w:val="28"/>
              </w:rPr>
            </w:pPr>
            <w:r w:rsidRPr="005D6C50">
              <w:rPr>
                <w:sz w:val="24"/>
                <w:szCs w:val="28"/>
              </w:rPr>
              <w:t>3</w:t>
            </w:r>
          </w:p>
        </w:tc>
        <w:tc>
          <w:tcPr>
            <w:tcW w:w="447" w:type="pct"/>
          </w:tcPr>
          <w:p w:rsidR="002D690A" w:rsidRPr="005D6C50" w:rsidRDefault="002D690A" w:rsidP="00205D97">
            <w:pPr>
              <w:widowControl/>
              <w:jc w:val="center"/>
              <w:rPr>
                <w:sz w:val="24"/>
                <w:szCs w:val="28"/>
              </w:rPr>
            </w:pPr>
            <w:r w:rsidRPr="005D6C50">
              <w:rPr>
                <w:sz w:val="24"/>
                <w:szCs w:val="28"/>
              </w:rPr>
              <w:t>4</w:t>
            </w:r>
          </w:p>
        </w:tc>
        <w:tc>
          <w:tcPr>
            <w:tcW w:w="447" w:type="pct"/>
          </w:tcPr>
          <w:p w:rsidR="002D690A" w:rsidRPr="005D6C50" w:rsidRDefault="002D690A" w:rsidP="00205D97">
            <w:pPr>
              <w:widowControl/>
              <w:jc w:val="center"/>
              <w:rPr>
                <w:sz w:val="24"/>
                <w:szCs w:val="28"/>
              </w:rPr>
            </w:pPr>
            <w:r w:rsidRPr="005D6C50">
              <w:rPr>
                <w:sz w:val="24"/>
                <w:szCs w:val="28"/>
              </w:rPr>
              <w:t>5</w:t>
            </w:r>
          </w:p>
        </w:tc>
        <w:tc>
          <w:tcPr>
            <w:tcW w:w="447" w:type="pct"/>
          </w:tcPr>
          <w:p w:rsidR="002D690A" w:rsidRPr="005D6C50" w:rsidRDefault="002D690A" w:rsidP="00205D97">
            <w:pPr>
              <w:widowControl/>
              <w:jc w:val="center"/>
              <w:rPr>
                <w:sz w:val="24"/>
                <w:szCs w:val="28"/>
              </w:rPr>
            </w:pPr>
            <w:r w:rsidRPr="005D6C50">
              <w:rPr>
                <w:sz w:val="24"/>
                <w:szCs w:val="28"/>
              </w:rPr>
              <w:t>6</w:t>
            </w:r>
          </w:p>
        </w:tc>
        <w:tc>
          <w:tcPr>
            <w:tcW w:w="447" w:type="pct"/>
          </w:tcPr>
          <w:p w:rsidR="002D690A" w:rsidRPr="005D6C50" w:rsidRDefault="002D690A" w:rsidP="00205D97">
            <w:pPr>
              <w:widowControl/>
              <w:jc w:val="center"/>
              <w:rPr>
                <w:sz w:val="24"/>
                <w:szCs w:val="28"/>
              </w:rPr>
            </w:pPr>
            <w:r w:rsidRPr="005D6C50">
              <w:rPr>
                <w:sz w:val="24"/>
                <w:szCs w:val="28"/>
              </w:rPr>
              <w:t>7</w:t>
            </w:r>
          </w:p>
        </w:tc>
        <w:tc>
          <w:tcPr>
            <w:tcW w:w="447" w:type="pct"/>
          </w:tcPr>
          <w:p w:rsidR="002D690A" w:rsidRPr="005D6C50" w:rsidRDefault="002D690A" w:rsidP="00205D97">
            <w:pPr>
              <w:widowControl/>
              <w:jc w:val="center"/>
              <w:rPr>
                <w:sz w:val="24"/>
                <w:szCs w:val="28"/>
              </w:rPr>
            </w:pPr>
            <w:r w:rsidRPr="005D6C50">
              <w:rPr>
                <w:sz w:val="24"/>
                <w:szCs w:val="28"/>
              </w:rPr>
              <w:t>8</w:t>
            </w:r>
          </w:p>
        </w:tc>
        <w:tc>
          <w:tcPr>
            <w:tcW w:w="447" w:type="pct"/>
          </w:tcPr>
          <w:p w:rsidR="002D690A" w:rsidRPr="005D6C50" w:rsidRDefault="002D690A" w:rsidP="00205D97">
            <w:pPr>
              <w:widowControl/>
              <w:jc w:val="center"/>
              <w:rPr>
                <w:sz w:val="24"/>
                <w:szCs w:val="28"/>
              </w:rPr>
            </w:pPr>
            <w:r w:rsidRPr="005D6C50">
              <w:rPr>
                <w:sz w:val="24"/>
                <w:szCs w:val="28"/>
              </w:rPr>
              <w:t>9</w:t>
            </w:r>
          </w:p>
        </w:tc>
        <w:tc>
          <w:tcPr>
            <w:tcW w:w="447" w:type="pct"/>
          </w:tcPr>
          <w:p w:rsidR="002D690A" w:rsidRPr="005D6C50" w:rsidRDefault="002D690A" w:rsidP="00205D97">
            <w:pPr>
              <w:widowControl/>
              <w:jc w:val="center"/>
              <w:rPr>
                <w:sz w:val="24"/>
                <w:szCs w:val="28"/>
              </w:rPr>
            </w:pPr>
            <w:r w:rsidRPr="005D6C50">
              <w:rPr>
                <w:sz w:val="24"/>
                <w:szCs w:val="28"/>
              </w:rPr>
              <w:t>10</w:t>
            </w:r>
          </w:p>
        </w:tc>
      </w:tr>
      <w:tr w:rsidR="002D6114" w:rsidRPr="005D6C50" w:rsidTr="00205D97">
        <w:trPr>
          <w:trHeight w:val="139"/>
        </w:trPr>
        <w:tc>
          <w:tcPr>
            <w:tcW w:w="547" w:type="pct"/>
            <w:vMerge w:val="restart"/>
          </w:tcPr>
          <w:p w:rsidR="00205D97" w:rsidRPr="005D6C50" w:rsidRDefault="00205D97" w:rsidP="00205D97">
            <w:pPr>
              <w:widowControl/>
              <w:jc w:val="center"/>
              <w:rPr>
                <w:sz w:val="24"/>
                <w:szCs w:val="28"/>
              </w:rPr>
            </w:pPr>
            <w:r w:rsidRPr="005D6C50">
              <w:rPr>
                <w:sz w:val="24"/>
                <w:szCs w:val="28"/>
              </w:rPr>
              <w:t>Муниципальная программа</w:t>
            </w:r>
          </w:p>
        </w:tc>
        <w:tc>
          <w:tcPr>
            <w:tcW w:w="738" w:type="pct"/>
            <w:vMerge w:val="restart"/>
          </w:tcPr>
          <w:p w:rsidR="00205D97" w:rsidRPr="005D6C50" w:rsidRDefault="00205D97" w:rsidP="00205D97">
            <w:pPr>
              <w:widowControl/>
              <w:autoSpaceDE/>
              <w:autoSpaceDN/>
              <w:adjustRightInd/>
              <w:jc w:val="center"/>
              <w:rPr>
                <w:sz w:val="24"/>
                <w:szCs w:val="28"/>
              </w:rPr>
            </w:pPr>
            <w:r w:rsidRPr="005D6C50">
              <w:rPr>
                <w:sz w:val="24"/>
                <w:szCs w:val="28"/>
              </w:rPr>
              <w:t>Муниципальное управление</w:t>
            </w:r>
          </w:p>
        </w:tc>
        <w:tc>
          <w:tcPr>
            <w:tcW w:w="585" w:type="pct"/>
          </w:tcPr>
          <w:p w:rsidR="00205D97" w:rsidRPr="005D6C50" w:rsidRDefault="00205D97" w:rsidP="00205D97">
            <w:pPr>
              <w:widowControl/>
              <w:jc w:val="center"/>
              <w:rPr>
                <w:sz w:val="24"/>
                <w:szCs w:val="28"/>
              </w:rPr>
            </w:pPr>
            <w:r w:rsidRPr="005D6C50">
              <w:rPr>
                <w:sz w:val="24"/>
                <w:szCs w:val="28"/>
              </w:rPr>
              <w:t>всего</w:t>
            </w:r>
          </w:p>
        </w:tc>
        <w:tc>
          <w:tcPr>
            <w:tcW w:w="447" w:type="pct"/>
          </w:tcPr>
          <w:p w:rsidR="00205D97" w:rsidRPr="005D6C50" w:rsidRDefault="00014A90" w:rsidP="00205D97">
            <w:pPr>
              <w:widowControl/>
              <w:autoSpaceDE/>
              <w:autoSpaceDN/>
              <w:adjustRightInd/>
              <w:jc w:val="center"/>
              <w:rPr>
                <w:bCs/>
                <w:sz w:val="24"/>
                <w:szCs w:val="28"/>
              </w:rPr>
            </w:pPr>
            <w:r w:rsidRPr="005D6C50">
              <w:rPr>
                <w:bCs/>
                <w:sz w:val="24"/>
                <w:szCs w:val="28"/>
              </w:rPr>
              <w:t>6459,7</w:t>
            </w:r>
          </w:p>
        </w:tc>
        <w:tc>
          <w:tcPr>
            <w:tcW w:w="447" w:type="pct"/>
          </w:tcPr>
          <w:p w:rsidR="00205D97" w:rsidRPr="005D6C50" w:rsidRDefault="00205D97" w:rsidP="00205D97">
            <w:pPr>
              <w:widowControl/>
              <w:autoSpaceDE/>
              <w:autoSpaceDN/>
              <w:adjustRightInd/>
              <w:jc w:val="center"/>
              <w:rPr>
                <w:bCs/>
                <w:sz w:val="24"/>
                <w:szCs w:val="28"/>
              </w:rPr>
            </w:pPr>
            <w:r w:rsidRPr="005D6C50">
              <w:rPr>
                <w:bCs/>
                <w:sz w:val="24"/>
                <w:szCs w:val="28"/>
              </w:rPr>
              <w:t>6423,6</w:t>
            </w:r>
          </w:p>
        </w:tc>
        <w:tc>
          <w:tcPr>
            <w:tcW w:w="447" w:type="pct"/>
          </w:tcPr>
          <w:p w:rsidR="00205D97" w:rsidRPr="005D6C50" w:rsidRDefault="00014A90" w:rsidP="00205D97">
            <w:pPr>
              <w:widowControl/>
              <w:autoSpaceDE/>
              <w:autoSpaceDN/>
              <w:adjustRightInd/>
              <w:jc w:val="center"/>
              <w:rPr>
                <w:bCs/>
                <w:sz w:val="24"/>
                <w:szCs w:val="28"/>
              </w:rPr>
            </w:pPr>
            <w:r w:rsidRPr="005D6C50">
              <w:rPr>
                <w:bCs/>
                <w:sz w:val="24"/>
                <w:szCs w:val="28"/>
              </w:rPr>
              <w:t>5857</w:t>
            </w:r>
            <w:r w:rsidR="00205D97" w:rsidRPr="005D6C50">
              <w:rPr>
                <w:bCs/>
                <w:sz w:val="24"/>
                <w:szCs w:val="28"/>
              </w:rPr>
              <w:t>,6</w:t>
            </w:r>
          </w:p>
        </w:tc>
        <w:tc>
          <w:tcPr>
            <w:tcW w:w="447" w:type="pct"/>
          </w:tcPr>
          <w:p w:rsidR="00205D97" w:rsidRPr="005D6C50" w:rsidRDefault="00205D97" w:rsidP="00205D97">
            <w:pPr>
              <w:widowControl/>
              <w:autoSpaceDE/>
              <w:autoSpaceDN/>
              <w:adjustRightInd/>
              <w:jc w:val="center"/>
              <w:rPr>
                <w:bCs/>
                <w:sz w:val="24"/>
                <w:szCs w:val="28"/>
              </w:rPr>
            </w:pPr>
            <w:r w:rsidRPr="005D6C50">
              <w:rPr>
                <w:bCs/>
                <w:sz w:val="24"/>
                <w:szCs w:val="28"/>
              </w:rPr>
              <w:t>5817,3</w:t>
            </w:r>
          </w:p>
        </w:tc>
        <w:tc>
          <w:tcPr>
            <w:tcW w:w="447" w:type="pct"/>
          </w:tcPr>
          <w:p w:rsidR="00205D97" w:rsidRPr="005D6C50" w:rsidRDefault="00EE7D8D" w:rsidP="00205D97">
            <w:pPr>
              <w:widowControl/>
              <w:autoSpaceDE/>
              <w:autoSpaceDN/>
              <w:adjustRightInd/>
              <w:jc w:val="center"/>
              <w:rPr>
                <w:bCs/>
                <w:sz w:val="24"/>
                <w:szCs w:val="28"/>
              </w:rPr>
            </w:pPr>
            <w:r w:rsidRPr="005D6C50">
              <w:rPr>
                <w:bCs/>
                <w:sz w:val="24"/>
                <w:szCs w:val="28"/>
              </w:rPr>
              <w:t>5398,0</w:t>
            </w:r>
          </w:p>
        </w:tc>
        <w:tc>
          <w:tcPr>
            <w:tcW w:w="447" w:type="pct"/>
          </w:tcPr>
          <w:p w:rsidR="00205D97" w:rsidRPr="005D6C50" w:rsidRDefault="00205D97" w:rsidP="00205D97">
            <w:pPr>
              <w:widowControl/>
              <w:autoSpaceDE/>
              <w:autoSpaceDN/>
              <w:adjustRightInd/>
              <w:jc w:val="center"/>
              <w:rPr>
                <w:bCs/>
                <w:sz w:val="24"/>
                <w:szCs w:val="28"/>
              </w:rPr>
            </w:pPr>
            <w:r w:rsidRPr="005D6C50">
              <w:rPr>
                <w:bCs/>
                <w:sz w:val="24"/>
                <w:szCs w:val="28"/>
              </w:rPr>
              <w:t>4610,3</w:t>
            </w:r>
          </w:p>
        </w:tc>
        <w:tc>
          <w:tcPr>
            <w:tcW w:w="447" w:type="pct"/>
          </w:tcPr>
          <w:p w:rsidR="00205D97" w:rsidRPr="005D6C50" w:rsidRDefault="00205D97" w:rsidP="00205D97">
            <w:pPr>
              <w:widowControl/>
              <w:autoSpaceDE/>
              <w:autoSpaceDN/>
              <w:adjustRightInd/>
              <w:jc w:val="center"/>
              <w:rPr>
                <w:bCs/>
                <w:sz w:val="24"/>
                <w:szCs w:val="28"/>
              </w:rPr>
            </w:pPr>
            <w:r w:rsidRPr="005D6C50">
              <w:rPr>
                <w:bCs/>
                <w:sz w:val="24"/>
                <w:szCs w:val="28"/>
              </w:rPr>
              <w:t>4551,3</w:t>
            </w:r>
          </w:p>
        </w:tc>
      </w:tr>
      <w:tr w:rsidR="002D6114" w:rsidRPr="005D6C50" w:rsidTr="00205D97">
        <w:trPr>
          <w:trHeight w:val="138"/>
        </w:trPr>
        <w:tc>
          <w:tcPr>
            <w:tcW w:w="547" w:type="pct"/>
            <w:vMerge/>
          </w:tcPr>
          <w:p w:rsidR="002D690A" w:rsidRPr="005D6C50" w:rsidRDefault="002D690A" w:rsidP="00205D97">
            <w:pPr>
              <w:widowControl/>
              <w:jc w:val="center"/>
              <w:rPr>
                <w:sz w:val="24"/>
                <w:szCs w:val="28"/>
              </w:rPr>
            </w:pPr>
          </w:p>
        </w:tc>
        <w:tc>
          <w:tcPr>
            <w:tcW w:w="738" w:type="pct"/>
            <w:vMerge/>
          </w:tcPr>
          <w:p w:rsidR="002D690A" w:rsidRPr="005D6C50" w:rsidRDefault="002D690A" w:rsidP="00205D97">
            <w:pPr>
              <w:widowControl/>
              <w:autoSpaceDE/>
              <w:autoSpaceDN/>
              <w:adjustRightInd/>
              <w:jc w:val="center"/>
              <w:rPr>
                <w:sz w:val="24"/>
                <w:szCs w:val="28"/>
              </w:rPr>
            </w:pPr>
          </w:p>
        </w:tc>
        <w:tc>
          <w:tcPr>
            <w:tcW w:w="585" w:type="pct"/>
          </w:tcPr>
          <w:p w:rsidR="002D690A" w:rsidRPr="005D6C50" w:rsidRDefault="002D690A" w:rsidP="00205D97">
            <w:pPr>
              <w:widowControl/>
              <w:jc w:val="center"/>
              <w:rPr>
                <w:sz w:val="24"/>
                <w:szCs w:val="28"/>
              </w:rPr>
            </w:pPr>
            <w:r w:rsidRPr="005D6C50">
              <w:rPr>
                <w:sz w:val="24"/>
                <w:szCs w:val="28"/>
              </w:rPr>
              <w:t>в том числе по ГРБС:</w:t>
            </w: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Pr>
          <w:p w:rsidR="00205D97" w:rsidRPr="005D6C50" w:rsidRDefault="00205D97" w:rsidP="00205D97">
            <w:pPr>
              <w:widowControl/>
              <w:autoSpaceDE/>
              <w:autoSpaceDN/>
              <w:adjustRightInd/>
              <w:jc w:val="center"/>
              <w:rPr>
                <w:bCs/>
                <w:sz w:val="24"/>
                <w:szCs w:val="28"/>
              </w:rPr>
            </w:pPr>
            <w:r w:rsidRPr="005D6C50">
              <w:rPr>
                <w:bCs/>
                <w:sz w:val="24"/>
                <w:szCs w:val="28"/>
              </w:rPr>
              <w:t>6459,</w:t>
            </w:r>
            <w:r w:rsidR="00014A90" w:rsidRPr="005D6C50">
              <w:rPr>
                <w:bCs/>
                <w:sz w:val="24"/>
                <w:szCs w:val="28"/>
              </w:rPr>
              <w:t>7</w:t>
            </w:r>
          </w:p>
        </w:tc>
        <w:tc>
          <w:tcPr>
            <w:tcW w:w="447" w:type="pct"/>
          </w:tcPr>
          <w:p w:rsidR="00205D97" w:rsidRPr="005D6C50" w:rsidRDefault="00205D97" w:rsidP="00205D97">
            <w:pPr>
              <w:widowControl/>
              <w:autoSpaceDE/>
              <w:autoSpaceDN/>
              <w:adjustRightInd/>
              <w:jc w:val="center"/>
              <w:rPr>
                <w:bCs/>
                <w:sz w:val="24"/>
                <w:szCs w:val="28"/>
              </w:rPr>
            </w:pPr>
            <w:r w:rsidRPr="005D6C50">
              <w:rPr>
                <w:bCs/>
                <w:sz w:val="24"/>
                <w:szCs w:val="28"/>
              </w:rPr>
              <w:t>6423,6</w:t>
            </w:r>
          </w:p>
        </w:tc>
        <w:tc>
          <w:tcPr>
            <w:tcW w:w="447" w:type="pct"/>
          </w:tcPr>
          <w:p w:rsidR="00205D97" w:rsidRPr="005D6C50" w:rsidRDefault="00014A90" w:rsidP="00205D97">
            <w:pPr>
              <w:widowControl/>
              <w:autoSpaceDE/>
              <w:autoSpaceDN/>
              <w:adjustRightInd/>
              <w:jc w:val="center"/>
              <w:rPr>
                <w:bCs/>
                <w:sz w:val="24"/>
                <w:szCs w:val="28"/>
              </w:rPr>
            </w:pPr>
            <w:r w:rsidRPr="005D6C50">
              <w:rPr>
                <w:bCs/>
                <w:sz w:val="24"/>
                <w:szCs w:val="28"/>
              </w:rPr>
              <w:t>5857</w:t>
            </w:r>
            <w:r w:rsidR="00205D97" w:rsidRPr="005D6C50">
              <w:rPr>
                <w:bCs/>
                <w:sz w:val="24"/>
                <w:szCs w:val="28"/>
              </w:rPr>
              <w:t>,6</w:t>
            </w:r>
          </w:p>
        </w:tc>
        <w:tc>
          <w:tcPr>
            <w:tcW w:w="447" w:type="pct"/>
          </w:tcPr>
          <w:p w:rsidR="00205D97" w:rsidRPr="005D6C50" w:rsidRDefault="00205D97" w:rsidP="00205D97">
            <w:pPr>
              <w:widowControl/>
              <w:autoSpaceDE/>
              <w:autoSpaceDN/>
              <w:adjustRightInd/>
              <w:jc w:val="center"/>
              <w:rPr>
                <w:bCs/>
                <w:sz w:val="24"/>
                <w:szCs w:val="28"/>
              </w:rPr>
            </w:pPr>
            <w:r w:rsidRPr="005D6C50">
              <w:rPr>
                <w:bCs/>
                <w:sz w:val="24"/>
                <w:szCs w:val="28"/>
              </w:rPr>
              <w:t>5817,3</w:t>
            </w:r>
          </w:p>
        </w:tc>
        <w:tc>
          <w:tcPr>
            <w:tcW w:w="447" w:type="pct"/>
          </w:tcPr>
          <w:p w:rsidR="00205D97" w:rsidRPr="005D6C50" w:rsidRDefault="00EE7D8D" w:rsidP="00205D97">
            <w:pPr>
              <w:widowControl/>
              <w:autoSpaceDE/>
              <w:autoSpaceDN/>
              <w:adjustRightInd/>
              <w:jc w:val="center"/>
              <w:rPr>
                <w:bCs/>
                <w:sz w:val="24"/>
                <w:szCs w:val="28"/>
              </w:rPr>
            </w:pPr>
            <w:r w:rsidRPr="005D6C50">
              <w:rPr>
                <w:bCs/>
                <w:sz w:val="24"/>
                <w:szCs w:val="28"/>
              </w:rPr>
              <w:t>5398,0</w:t>
            </w:r>
          </w:p>
        </w:tc>
        <w:tc>
          <w:tcPr>
            <w:tcW w:w="447" w:type="pct"/>
          </w:tcPr>
          <w:p w:rsidR="00205D97" w:rsidRPr="005D6C50" w:rsidRDefault="00205D97" w:rsidP="00205D97">
            <w:pPr>
              <w:widowControl/>
              <w:autoSpaceDE/>
              <w:autoSpaceDN/>
              <w:adjustRightInd/>
              <w:jc w:val="center"/>
              <w:rPr>
                <w:bCs/>
                <w:sz w:val="24"/>
                <w:szCs w:val="28"/>
              </w:rPr>
            </w:pPr>
            <w:r w:rsidRPr="005D6C50">
              <w:rPr>
                <w:bCs/>
                <w:sz w:val="24"/>
                <w:szCs w:val="28"/>
              </w:rPr>
              <w:t>4610,3</w:t>
            </w:r>
          </w:p>
        </w:tc>
        <w:tc>
          <w:tcPr>
            <w:tcW w:w="447" w:type="pct"/>
          </w:tcPr>
          <w:p w:rsidR="00205D97" w:rsidRPr="005D6C50" w:rsidRDefault="00205D97" w:rsidP="00205D97">
            <w:pPr>
              <w:widowControl/>
              <w:autoSpaceDE/>
              <w:autoSpaceDN/>
              <w:adjustRightInd/>
              <w:jc w:val="center"/>
              <w:rPr>
                <w:bCs/>
                <w:sz w:val="24"/>
                <w:szCs w:val="28"/>
              </w:rPr>
            </w:pPr>
            <w:r w:rsidRPr="005D6C50">
              <w:rPr>
                <w:bCs/>
                <w:sz w:val="24"/>
                <w:szCs w:val="28"/>
              </w:rPr>
              <w:t>4551,3</w:t>
            </w:r>
          </w:p>
        </w:tc>
      </w:tr>
      <w:tr w:rsidR="002D6114" w:rsidRPr="005D6C50" w:rsidTr="00205D97">
        <w:trPr>
          <w:trHeight w:val="138"/>
        </w:trPr>
        <w:tc>
          <w:tcPr>
            <w:tcW w:w="547" w:type="pct"/>
            <w:vMerge w:val="restart"/>
          </w:tcPr>
          <w:p w:rsidR="00205D97" w:rsidRPr="005D6C50" w:rsidRDefault="00205D97" w:rsidP="00205D97">
            <w:pPr>
              <w:widowControl/>
              <w:jc w:val="center"/>
              <w:rPr>
                <w:sz w:val="24"/>
                <w:szCs w:val="28"/>
              </w:rPr>
            </w:pPr>
            <w:r w:rsidRPr="005D6C50">
              <w:rPr>
                <w:sz w:val="24"/>
                <w:szCs w:val="28"/>
              </w:rPr>
              <w:t>Подпрограмма 1</w:t>
            </w:r>
          </w:p>
        </w:tc>
        <w:tc>
          <w:tcPr>
            <w:tcW w:w="738" w:type="pct"/>
            <w:vMerge w:val="restart"/>
          </w:tcPr>
          <w:p w:rsidR="00205D97" w:rsidRPr="005D6C50" w:rsidRDefault="00205D97" w:rsidP="00205D97">
            <w:pPr>
              <w:widowControl/>
              <w:autoSpaceDE/>
              <w:autoSpaceDN/>
              <w:adjustRightInd/>
              <w:jc w:val="center"/>
              <w:rPr>
                <w:sz w:val="24"/>
                <w:szCs w:val="28"/>
              </w:rPr>
            </w:pPr>
            <w:r w:rsidRPr="005D6C50">
              <w:rPr>
                <w:sz w:val="24"/>
                <w:szCs w:val="28"/>
              </w:rPr>
              <w:t>Организация и осуществление мероприятий в сфере ГО и ЧС, обеспечение первичных мер пожарной безопасности</w:t>
            </w:r>
          </w:p>
        </w:tc>
        <w:tc>
          <w:tcPr>
            <w:tcW w:w="585" w:type="pct"/>
          </w:tcPr>
          <w:p w:rsidR="00205D97" w:rsidRPr="005D6C50" w:rsidRDefault="00205D97" w:rsidP="00205D97">
            <w:pPr>
              <w:widowControl/>
              <w:jc w:val="center"/>
              <w:rPr>
                <w:sz w:val="24"/>
                <w:szCs w:val="28"/>
              </w:rPr>
            </w:pPr>
            <w:r w:rsidRPr="005D6C50">
              <w:rPr>
                <w:sz w:val="24"/>
                <w:szCs w:val="28"/>
              </w:rPr>
              <w:t>всего</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10,0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5,0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5,0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5,0</w:t>
            </w:r>
          </w:p>
        </w:tc>
      </w:tr>
      <w:tr w:rsidR="002D6114" w:rsidRPr="005D6C50" w:rsidTr="00205D97">
        <w:trPr>
          <w:trHeight w:val="138"/>
        </w:trPr>
        <w:tc>
          <w:tcPr>
            <w:tcW w:w="547" w:type="pct"/>
            <w:vMerge/>
          </w:tcPr>
          <w:p w:rsidR="002D690A" w:rsidRPr="005D6C50" w:rsidRDefault="002D690A" w:rsidP="00205D97">
            <w:pPr>
              <w:widowControl/>
              <w:jc w:val="center"/>
              <w:rPr>
                <w:sz w:val="24"/>
                <w:szCs w:val="28"/>
              </w:rPr>
            </w:pPr>
          </w:p>
        </w:tc>
        <w:tc>
          <w:tcPr>
            <w:tcW w:w="738" w:type="pct"/>
            <w:vMerge/>
          </w:tcPr>
          <w:p w:rsidR="002D690A" w:rsidRPr="005D6C50" w:rsidRDefault="002D690A" w:rsidP="00205D97">
            <w:pPr>
              <w:widowControl/>
              <w:autoSpaceDE/>
              <w:autoSpaceDN/>
              <w:adjustRightInd/>
              <w:jc w:val="center"/>
              <w:rPr>
                <w:sz w:val="24"/>
                <w:szCs w:val="28"/>
              </w:rPr>
            </w:pPr>
          </w:p>
        </w:tc>
        <w:tc>
          <w:tcPr>
            <w:tcW w:w="585" w:type="pct"/>
          </w:tcPr>
          <w:p w:rsidR="002D690A" w:rsidRPr="005D6C50" w:rsidRDefault="002D690A" w:rsidP="00205D97">
            <w:pPr>
              <w:widowControl/>
              <w:jc w:val="center"/>
              <w:rPr>
                <w:sz w:val="24"/>
                <w:szCs w:val="28"/>
              </w:rPr>
            </w:pPr>
            <w:r w:rsidRPr="005D6C50">
              <w:rPr>
                <w:sz w:val="24"/>
                <w:szCs w:val="28"/>
              </w:rPr>
              <w:t>в том числе по ГРБС:</w:t>
            </w: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10,0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5,0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5,0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5,0</w:t>
            </w:r>
          </w:p>
        </w:tc>
      </w:tr>
      <w:tr w:rsidR="002D6114" w:rsidRPr="005D6C50" w:rsidTr="00205D97">
        <w:trPr>
          <w:trHeight w:val="319"/>
        </w:trPr>
        <w:tc>
          <w:tcPr>
            <w:tcW w:w="547" w:type="pct"/>
            <w:vMerge w:val="restart"/>
          </w:tcPr>
          <w:p w:rsidR="00205D97" w:rsidRPr="005D6C50" w:rsidRDefault="00205D97" w:rsidP="00205D97">
            <w:pPr>
              <w:widowControl/>
              <w:jc w:val="center"/>
              <w:rPr>
                <w:sz w:val="24"/>
                <w:szCs w:val="28"/>
              </w:rPr>
            </w:pPr>
            <w:r w:rsidRPr="005D6C50">
              <w:rPr>
                <w:sz w:val="24"/>
                <w:szCs w:val="28"/>
              </w:rPr>
              <w:t>Основное мероприятие 1.1</w:t>
            </w:r>
          </w:p>
        </w:tc>
        <w:tc>
          <w:tcPr>
            <w:tcW w:w="738" w:type="pct"/>
            <w:vMerge w:val="restart"/>
          </w:tcPr>
          <w:p w:rsidR="00205D97" w:rsidRPr="005D6C50" w:rsidRDefault="00205D97" w:rsidP="00205D97">
            <w:pPr>
              <w:shd w:val="clear" w:color="auto" w:fill="FFFFFF"/>
              <w:jc w:val="center"/>
              <w:rPr>
                <w:sz w:val="24"/>
                <w:szCs w:val="28"/>
              </w:rPr>
            </w:pPr>
            <w:r w:rsidRPr="005D6C50">
              <w:rPr>
                <w:sz w:val="24"/>
                <w:szCs w:val="28"/>
              </w:rPr>
              <w:t xml:space="preserve">Осуществление </w:t>
            </w:r>
            <w:r w:rsidRPr="005D6C50">
              <w:rPr>
                <w:sz w:val="24"/>
                <w:szCs w:val="28"/>
              </w:rPr>
              <w:lastRenderedPageBreak/>
              <w:t>мероприятий по предупреждению и ликвидации последствий чрезвычайных ситуаций</w:t>
            </w:r>
          </w:p>
        </w:tc>
        <w:tc>
          <w:tcPr>
            <w:tcW w:w="585" w:type="pct"/>
          </w:tcPr>
          <w:p w:rsidR="00205D97" w:rsidRPr="005D6C50" w:rsidRDefault="00205D97" w:rsidP="00205D97">
            <w:pPr>
              <w:widowControl/>
              <w:jc w:val="center"/>
              <w:rPr>
                <w:sz w:val="24"/>
                <w:szCs w:val="28"/>
              </w:rPr>
            </w:pPr>
            <w:r w:rsidRPr="005D6C50">
              <w:rPr>
                <w:sz w:val="24"/>
                <w:szCs w:val="28"/>
              </w:rPr>
              <w:lastRenderedPageBreak/>
              <w:t>всего</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10,0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r>
      <w:tr w:rsidR="002D6114" w:rsidRPr="005D6C50" w:rsidTr="00205D97">
        <w:trPr>
          <w:trHeight w:val="138"/>
        </w:trPr>
        <w:tc>
          <w:tcPr>
            <w:tcW w:w="547" w:type="pct"/>
            <w:vMerge/>
          </w:tcPr>
          <w:p w:rsidR="002D690A" w:rsidRPr="005D6C50" w:rsidRDefault="002D690A" w:rsidP="00205D97">
            <w:pPr>
              <w:widowControl/>
              <w:jc w:val="center"/>
              <w:rPr>
                <w:sz w:val="24"/>
                <w:szCs w:val="28"/>
              </w:rPr>
            </w:pPr>
          </w:p>
        </w:tc>
        <w:tc>
          <w:tcPr>
            <w:tcW w:w="738" w:type="pct"/>
            <w:vMerge/>
          </w:tcPr>
          <w:p w:rsidR="002D690A" w:rsidRPr="005D6C50" w:rsidRDefault="002D690A" w:rsidP="00205D97">
            <w:pPr>
              <w:widowControl/>
              <w:autoSpaceDE/>
              <w:autoSpaceDN/>
              <w:adjustRightInd/>
              <w:jc w:val="center"/>
              <w:rPr>
                <w:sz w:val="24"/>
                <w:szCs w:val="28"/>
              </w:rPr>
            </w:pPr>
          </w:p>
        </w:tc>
        <w:tc>
          <w:tcPr>
            <w:tcW w:w="585" w:type="pct"/>
          </w:tcPr>
          <w:p w:rsidR="002D690A" w:rsidRPr="005D6C50" w:rsidRDefault="002D690A" w:rsidP="00205D97">
            <w:pPr>
              <w:widowControl/>
              <w:jc w:val="center"/>
              <w:rPr>
                <w:sz w:val="24"/>
                <w:szCs w:val="28"/>
              </w:rPr>
            </w:pPr>
            <w:r w:rsidRPr="005D6C50">
              <w:rPr>
                <w:sz w:val="24"/>
                <w:szCs w:val="28"/>
              </w:rPr>
              <w:t>в том числе по ГРБС:</w:t>
            </w: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c>
          <w:tcPr>
            <w:tcW w:w="447" w:type="pct"/>
          </w:tcPr>
          <w:p w:rsidR="002D690A" w:rsidRPr="005D6C50" w:rsidRDefault="002D690A"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10,0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r>
      <w:tr w:rsidR="002D6114" w:rsidRPr="005D6C50" w:rsidTr="00205D97">
        <w:trPr>
          <w:trHeight w:val="138"/>
        </w:trPr>
        <w:tc>
          <w:tcPr>
            <w:tcW w:w="547" w:type="pct"/>
            <w:vMerge w:val="restart"/>
          </w:tcPr>
          <w:p w:rsidR="00205D97" w:rsidRPr="005D6C50" w:rsidRDefault="00205D97" w:rsidP="00205D97">
            <w:pPr>
              <w:widowControl/>
              <w:jc w:val="center"/>
              <w:rPr>
                <w:sz w:val="24"/>
                <w:szCs w:val="28"/>
              </w:rPr>
            </w:pPr>
            <w:r w:rsidRPr="005D6C50">
              <w:rPr>
                <w:sz w:val="24"/>
                <w:szCs w:val="28"/>
              </w:rPr>
              <w:t>Основное мероприятие 1.2</w:t>
            </w:r>
          </w:p>
        </w:tc>
        <w:tc>
          <w:tcPr>
            <w:tcW w:w="738" w:type="pct"/>
            <w:vMerge w:val="restart"/>
          </w:tcPr>
          <w:p w:rsidR="00205D97" w:rsidRPr="005D6C50" w:rsidRDefault="00205D97" w:rsidP="00205D97">
            <w:pPr>
              <w:shd w:val="clear" w:color="auto" w:fill="FFFFFF"/>
              <w:jc w:val="center"/>
              <w:rPr>
                <w:sz w:val="24"/>
                <w:szCs w:val="28"/>
              </w:rPr>
            </w:pPr>
            <w:r w:rsidRPr="005D6C50">
              <w:rPr>
                <w:sz w:val="24"/>
                <w:szCs w:val="28"/>
              </w:rPr>
              <w:t>Обеспечение первичных мер пожарной безопасности в границах Нижневедугского сельского поселения.</w:t>
            </w:r>
          </w:p>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всего</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10,0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662"/>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10,0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r>
      <w:tr w:rsidR="002D6114" w:rsidRPr="005D6C50" w:rsidTr="00205D97">
        <w:trPr>
          <w:trHeight w:val="138"/>
        </w:trPr>
        <w:tc>
          <w:tcPr>
            <w:tcW w:w="547" w:type="pct"/>
            <w:vMerge w:val="restart"/>
          </w:tcPr>
          <w:p w:rsidR="00205D97" w:rsidRPr="005D6C50" w:rsidRDefault="00205D97" w:rsidP="00205D97">
            <w:pPr>
              <w:widowControl/>
              <w:jc w:val="center"/>
              <w:rPr>
                <w:sz w:val="24"/>
                <w:szCs w:val="28"/>
              </w:rPr>
            </w:pPr>
            <w:r w:rsidRPr="005D6C50">
              <w:rPr>
                <w:sz w:val="24"/>
                <w:szCs w:val="28"/>
              </w:rPr>
              <w:t>Основное мероприятие 1.3.</w:t>
            </w:r>
          </w:p>
        </w:tc>
        <w:tc>
          <w:tcPr>
            <w:tcW w:w="738" w:type="pct"/>
            <w:vMerge w:val="restart"/>
          </w:tcPr>
          <w:p w:rsidR="00205D97" w:rsidRPr="005D6C50" w:rsidRDefault="00205D97" w:rsidP="00205D97">
            <w:pPr>
              <w:shd w:val="clear" w:color="auto" w:fill="FFFFFF"/>
              <w:jc w:val="center"/>
              <w:rPr>
                <w:sz w:val="24"/>
                <w:szCs w:val="28"/>
              </w:rPr>
            </w:pPr>
            <w:r w:rsidRPr="005D6C50">
              <w:rPr>
                <w:sz w:val="24"/>
                <w:szCs w:val="28"/>
              </w:rPr>
              <w:t>Осуществление мероприятий по гражданской обороне, защите населения и территории Нижневедугского сельского поселения, организации обучения населения в области гражданской обороны в соответствии с законодательством</w:t>
            </w:r>
          </w:p>
        </w:tc>
        <w:tc>
          <w:tcPr>
            <w:tcW w:w="585" w:type="pct"/>
          </w:tcPr>
          <w:p w:rsidR="00205D97" w:rsidRPr="005D6C50" w:rsidRDefault="00205D97" w:rsidP="00205D97">
            <w:pPr>
              <w:widowControl/>
              <w:jc w:val="center"/>
              <w:rPr>
                <w:sz w:val="24"/>
                <w:szCs w:val="28"/>
              </w:rPr>
            </w:pPr>
            <w:r w:rsidRPr="005D6C50">
              <w:rPr>
                <w:sz w:val="24"/>
                <w:szCs w:val="28"/>
              </w:rPr>
              <w:t>всего</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val="restart"/>
          </w:tcPr>
          <w:p w:rsidR="00205D97" w:rsidRPr="005D6C50" w:rsidRDefault="00205D97" w:rsidP="00205D97">
            <w:pPr>
              <w:widowControl/>
              <w:jc w:val="center"/>
              <w:rPr>
                <w:sz w:val="24"/>
                <w:szCs w:val="28"/>
              </w:rPr>
            </w:pPr>
            <w:r w:rsidRPr="005D6C50">
              <w:rPr>
                <w:sz w:val="24"/>
                <w:szCs w:val="28"/>
              </w:rPr>
              <w:t>Основное мероприятие 1.4.</w:t>
            </w:r>
          </w:p>
        </w:tc>
        <w:tc>
          <w:tcPr>
            <w:tcW w:w="738" w:type="pct"/>
            <w:vMerge w:val="restart"/>
          </w:tcPr>
          <w:p w:rsidR="00205D97" w:rsidRPr="005D6C50" w:rsidRDefault="00205D97" w:rsidP="00205D97">
            <w:pPr>
              <w:shd w:val="clear" w:color="auto" w:fill="FFFFFF"/>
              <w:jc w:val="center"/>
              <w:rPr>
                <w:sz w:val="24"/>
                <w:szCs w:val="28"/>
              </w:rPr>
            </w:pPr>
            <w:r w:rsidRPr="005D6C50">
              <w:rPr>
                <w:sz w:val="24"/>
                <w:szCs w:val="28"/>
              </w:rPr>
              <w:t xml:space="preserve">Осуществление поиска и спасения людей на водных </w:t>
            </w:r>
            <w:r w:rsidRPr="005D6C50">
              <w:rPr>
                <w:sz w:val="24"/>
                <w:szCs w:val="28"/>
              </w:rPr>
              <w:lastRenderedPageBreak/>
              <w:t>объектах, расположенных на территории Нижневедугского сельского поселения</w:t>
            </w:r>
          </w:p>
        </w:tc>
        <w:tc>
          <w:tcPr>
            <w:tcW w:w="585" w:type="pct"/>
          </w:tcPr>
          <w:p w:rsidR="00205D97" w:rsidRPr="005D6C50" w:rsidRDefault="00205D97" w:rsidP="00205D97">
            <w:pPr>
              <w:widowControl/>
              <w:jc w:val="center"/>
              <w:rPr>
                <w:sz w:val="24"/>
                <w:szCs w:val="28"/>
              </w:rPr>
            </w:pPr>
            <w:r w:rsidRPr="005D6C50">
              <w:rPr>
                <w:sz w:val="24"/>
                <w:szCs w:val="28"/>
              </w:rPr>
              <w:lastRenderedPageBreak/>
              <w:t>всего</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val="restart"/>
          </w:tcPr>
          <w:p w:rsidR="00205D97" w:rsidRPr="005D6C50" w:rsidRDefault="00205D97" w:rsidP="00205D97">
            <w:pPr>
              <w:widowControl/>
              <w:jc w:val="center"/>
              <w:rPr>
                <w:sz w:val="24"/>
                <w:szCs w:val="28"/>
              </w:rPr>
            </w:pPr>
            <w:r w:rsidRPr="005D6C50">
              <w:rPr>
                <w:sz w:val="24"/>
                <w:szCs w:val="28"/>
              </w:rPr>
              <w:lastRenderedPageBreak/>
              <w:t>Основное мероприятие 1.5.</w:t>
            </w:r>
          </w:p>
        </w:tc>
        <w:tc>
          <w:tcPr>
            <w:tcW w:w="738" w:type="pct"/>
            <w:vMerge w:val="restart"/>
          </w:tcPr>
          <w:p w:rsidR="00205D97" w:rsidRPr="005D6C50" w:rsidRDefault="00205D97" w:rsidP="00205D97">
            <w:pPr>
              <w:widowControl/>
              <w:autoSpaceDE/>
              <w:autoSpaceDN/>
              <w:adjustRightInd/>
              <w:jc w:val="center"/>
              <w:rPr>
                <w:sz w:val="24"/>
                <w:szCs w:val="28"/>
              </w:rPr>
            </w:pPr>
            <w:r w:rsidRPr="005D6C50">
              <w:rPr>
                <w:sz w:val="24"/>
                <w:szCs w:val="28"/>
              </w:rPr>
              <w:t>Обеспечение функционирования системы видеонаблюдения</w:t>
            </w:r>
          </w:p>
        </w:tc>
        <w:tc>
          <w:tcPr>
            <w:tcW w:w="585" w:type="pct"/>
          </w:tcPr>
          <w:p w:rsidR="00205D97" w:rsidRPr="005D6C50" w:rsidRDefault="00205D97" w:rsidP="00205D97">
            <w:pPr>
              <w:widowControl/>
              <w:jc w:val="center"/>
              <w:rPr>
                <w:sz w:val="24"/>
                <w:szCs w:val="28"/>
              </w:rPr>
            </w:pPr>
            <w:r w:rsidRPr="005D6C50">
              <w:rPr>
                <w:sz w:val="24"/>
                <w:szCs w:val="28"/>
              </w:rPr>
              <w:t>всего</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val="restart"/>
          </w:tcPr>
          <w:p w:rsidR="00205D97" w:rsidRPr="005D6C50" w:rsidRDefault="00205D97" w:rsidP="00205D97">
            <w:pPr>
              <w:widowControl/>
              <w:jc w:val="center"/>
              <w:rPr>
                <w:sz w:val="24"/>
                <w:szCs w:val="28"/>
              </w:rPr>
            </w:pPr>
            <w:r w:rsidRPr="005D6C50">
              <w:rPr>
                <w:sz w:val="24"/>
                <w:szCs w:val="28"/>
              </w:rPr>
              <w:t>Подпрограмма 2</w:t>
            </w:r>
          </w:p>
        </w:tc>
        <w:tc>
          <w:tcPr>
            <w:tcW w:w="738" w:type="pct"/>
            <w:vMerge w:val="restart"/>
          </w:tcPr>
          <w:p w:rsidR="00205D97" w:rsidRPr="005D6C50" w:rsidRDefault="00205D97" w:rsidP="00205D97">
            <w:pPr>
              <w:widowControl/>
              <w:autoSpaceDE/>
              <w:autoSpaceDN/>
              <w:adjustRightInd/>
              <w:jc w:val="center"/>
              <w:rPr>
                <w:sz w:val="24"/>
                <w:szCs w:val="28"/>
              </w:rPr>
            </w:pPr>
            <w:r w:rsidRPr="005D6C50">
              <w:rPr>
                <w:sz w:val="24"/>
                <w:szCs w:val="28"/>
              </w:rPr>
              <w:t>Оказание социальной помощи</w:t>
            </w:r>
          </w:p>
        </w:tc>
        <w:tc>
          <w:tcPr>
            <w:tcW w:w="585" w:type="pct"/>
          </w:tcPr>
          <w:p w:rsidR="00205D97" w:rsidRPr="005D6C50" w:rsidRDefault="00205D97" w:rsidP="00205D97">
            <w:pPr>
              <w:widowControl/>
              <w:jc w:val="center"/>
              <w:rPr>
                <w:sz w:val="24"/>
                <w:szCs w:val="28"/>
              </w:rPr>
            </w:pPr>
            <w:r w:rsidRPr="005D6C50">
              <w:rPr>
                <w:sz w:val="24"/>
                <w:szCs w:val="28"/>
              </w:rPr>
              <w:t>всего</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365,4</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305,8</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351,00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419,3</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442,5</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446,9</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464,8</w:t>
            </w: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365,4</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305,8</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351,00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419,3</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442,5</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446,9</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464,8</w:t>
            </w: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val="restart"/>
          </w:tcPr>
          <w:p w:rsidR="00205D97" w:rsidRPr="005D6C50" w:rsidRDefault="00205D97" w:rsidP="00205D97">
            <w:pPr>
              <w:widowControl/>
              <w:jc w:val="center"/>
              <w:rPr>
                <w:sz w:val="24"/>
                <w:szCs w:val="28"/>
              </w:rPr>
            </w:pPr>
            <w:r w:rsidRPr="005D6C50">
              <w:rPr>
                <w:sz w:val="24"/>
                <w:szCs w:val="28"/>
              </w:rPr>
              <w:t>Основное мероприятие 2.1</w:t>
            </w:r>
          </w:p>
        </w:tc>
        <w:tc>
          <w:tcPr>
            <w:tcW w:w="738" w:type="pct"/>
            <w:vMerge w:val="restart"/>
          </w:tcPr>
          <w:p w:rsidR="00205D97" w:rsidRPr="005D6C50" w:rsidRDefault="00205D97" w:rsidP="00205D97">
            <w:pPr>
              <w:autoSpaceDE/>
              <w:autoSpaceDN/>
              <w:jc w:val="center"/>
              <w:rPr>
                <w:sz w:val="24"/>
                <w:szCs w:val="28"/>
              </w:rPr>
            </w:pPr>
            <w:r w:rsidRPr="005D6C50">
              <w:rPr>
                <w:sz w:val="24"/>
                <w:szCs w:val="28"/>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205D97" w:rsidRPr="005D6C50" w:rsidRDefault="00205D97" w:rsidP="00205D97">
            <w:pPr>
              <w:shd w:val="clear" w:color="auto" w:fill="FFFFFF"/>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всего</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365,4</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305,8</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351,00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419,3</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442,5</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446,9</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464,8</w:t>
            </w: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365,4</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305,8</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351,00</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419,3</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442,5</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446,9</w:t>
            </w:r>
          </w:p>
        </w:tc>
        <w:tc>
          <w:tcPr>
            <w:tcW w:w="447" w:type="pct"/>
          </w:tcPr>
          <w:p w:rsidR="00205D97" w:rsidRPr="005D6C50" w:rsidRDefault="00205D97" w:rsidP="00205D97">
            <w:pPr>
              <w:widowControl/>
              <w:autoSpaceDE/>
              <w:autoSpaceDN/>
              <w:adjustRightInd/>
              <w:jc w:val="center"/>
              <w:rPr>
                <w:sz w:val="24"/>
                <w:szCs w:val="28"/>
              </w:rPr>
            </w:pPr>
            <w:r w:rsidRPr="005D6C50">
              <w:rPr>
                <w:sz w:val="24"/>
                <w:szCs w:val="28"/>
              </w:rPr>
              <w:t>464,8</w:t>
            </w: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val="restart"/>
          </w:tcPr>
          <w:p w:rsidR="00205D97" w:rsidRPr="005D6C50" w:rsidRDefault="00205D97" w:rsidP="00205D97">
            <w:pPr>
              <w:widowControl/>
              <w:jc w:val="center"/>
              <w:rPr>
                <w:sz w:val="24"/>
                <w:szCs w:val="28"/>
              </w:rPr>
            </w:pPr>
            <w:r w:rsidRPr="005D6C50">
              <w:rPr>
                <w:sz w:val="24"/>
                <w:szCs w:val="28"/>
              </w:rPr>
              <w:lastRenderedPageBreak/>
              <w:t>Основное мероприятие 2.2</w:t>
            </w:r>
          </w:p>
        </w:tc>
        <w:tc>
          <w:tcPr>
            <w:tcW w:w="738" w:type="pct"/>
            <w:vMerge w:val="restart"/>
          </w:tcPr>
          <w:p w:rsidR="00205D97" w:rsidRPr="005D6C50" w:rsidRDefault="00205D97" w:rsidP="00205D97">
            <w:pPr>
              <w:shd w:val="clear" w:color="auto" w:fill="FFFFFF"/>
              <w:jc w:val="center"/>
              <w:rPr>
                <w:sz w:val="24"/>
                <w:szCs w:val="28"/>
              </w:rPr>
            </w:pPr>
            <w:r w:rsidRPr="005D6C50">
              <w:rPr>
                <w:sz w:val="24"/>
                <w:szCs w:val="28"/>
              </w:rPr>
              <w:t>Предоставление адресной социальной поддержки населению Нижневедугского сельского поселения</w:t>
            </w:r>
          </w:p>
          <w:p w:rsidR="00205D97" w:rsidRPr="005D6C50" w:rsidRDefault="00205D97" w:rsidP="00205D97">
            <w:pPr>
              <w:autoSpaceDE/>
              <w:autoSpaceDN/>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всего</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tcPr>
          <w:p w:rsidR="00205D97" w:rsidRPr="005D6C50" w:rsidRDefault="00205D97" w:rsidP="00205D97">
            <w:pPr>
              <w:widowControl/>
              <w:jc w:val="center"/>
              <w:rPr>
                <w:sz w:val="24"/>
                <w:szCs w:val="28"/>
              </w:rPr>
            </w:pPr>
          </w:p>
        </w:tc>
        <w:tc>
          <w:tcPr>
            <w:tcW w:w="738" w:type="pct"/>
            <w:vMerge/>
          </w:tcPr>
          <w:p w:rsidR="00205D97" w:rsidRPr="005D6C50" w:rsidRDefault="00205D97" w:rsidP="00205D97">
            <w:pPr>
              <w:widowControl/>
              <w:autoSpaceDE/>
              <w:autoSpaceDN/>
              <w:adjustRightInd/>
              <w:jc w:val="center"/>
              <w:rPr>
                <w:sz w:val="24"/>
                <w:szCs w:val="28"/>
              </w:rPr>
            </w:pPr>
          </w:p>
        </w:tc>
        <w:tc>
          <w:tcPr>
            <w:tcW w:w="585"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c>
          <w:tcPr>
            <w:tcW w:w="447" w:type="pct"/>
          </w:tcPr>
          <w:p w:rsidR="00205D97" w:rsidRPr="005D6C50" w:rsidRDefault="00205D97" w:rsidP="00205D97">
            <w:pPr>
              <w:widowControl/>
              <w:jc w:val="center"/>
              <w:rPr>
                <w:sz w:val="24"/>
                <w:szCs w:val="28"/>
              </w:rPr>
            </w:pPr>
          </w:p>
        </w:tc>
      </w:tr>
      <w:tr w:rsidR="002D6114" w:rsidRPr="005D6C50" w:rsidTr="00205D97">
        <w:trPr>
          <w:trHeight w:val="425"/>
        </w:trPr>
        <w:tc>
          <w:tcPr>
            <w:tcW w:w="547"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Подпрограмма 3.</w:t>
            </w:r>
          </w:p>
        </w:tc>
        <w:tc>
          <w:tcPr>
            <w:tcW w:w="738"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Управление муниципальным имуществом</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tabs>
                <w:tab w:val="left" w:pos="345"/>
                <w:tab w:val="center" w:pos="560"/>
              </w:tabs>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Основное мероприятие 3.1.</w:t>
            </w:r>
          </w:p>
        </w:tc>
        <w:tc>
          <w:tcPr>
            <w:tcW w:w="738" w:type="pct"/>
            <w:vMerge w:val="restart"/>
            <w:tcBorders>
              <w:left w:val="single" w:sz="4" w:space="0" w:color="auto"/>
              <w:right w:val="single" w:sz="4" w:space="0" w:color="auto"/>
            </w:tcBorders>
          </w:tcPr>
          <w:p w:rsidR="00205D97" w:rsidRPr="005D6C50" w:rsidRDefault="00205D97" w:rsidP="00205D97">
            <w:pPr>
              <w:jc w:val="center"/>
              <w:rPr>
                <w:sz w:val="24"/>
                <w:szCs w:val="28"/>
              </w:rPr>
            </w:pPr>
            <w:r w:rsidRPr="005D6C50">
              <w:rPr>
                <w:sz w:val="24"/>
                <w:szCs w:val="28"/>
              </w:rPr>
              <w:t>Работа по постановке на кадастровый учет объектов муниципальной собственности</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Основное мероприятие 3.2.</w:t>
            </w:r>
          </w:p>
        </w:tc>
        <w:tc>
          <w:tcPr>
            <w:tcW w:w="738"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Подготовка документов для регистрации права муниципальной собственности на объекты недвижимого имущества</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bCs/>
                <w:sz w:val="24"/>
                <w:szCs w:val="28"/>
              </w:rPr>
            </w:pP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Подпрограмма 4</w:t>
            </w:r>
          </w:p>
        </w:tc>
        <w:tc>
          <w:tcPr>
            <w:tcW w:w="738"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Развитие и поддержка малого и среднего предпринимательства</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Основное мероприятие 4.1.</w:t>
            </w:r>
          </w:p>
        </w:tc>
        <w:tc>
          <w:tcPr>
            <w:tcW w:w="738"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Информационная и консультационная поддержка субъектов малого предпринимательства</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Основное мероприятие 4.2.</w:t>
            </w:r>
          </w:p>
        </w:tc>
        <w:tc>
          <w:tcPr>
            <w:tcW w:w="738"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Популяризация предпринимательской деятельности, создание благоприятного климата для развития предпринимательства</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Основное мероприятие 4.3.</w:t>
            </w:r>
          </w:p>
        </w:tc>
        <w:tc>
          <w:tcPr>
            <w:tcW w:w="738"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Совершенствование нормативно-правовой базы предпринимательской деятельности.</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Подпрограмма 5.</w:t>
            </w:r>
          </w:p>
        </w:tc>
        <w:tc>
          <w:tcPr>
            <w:tcW w:w="738"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Утверждение генеральных планов поселений, правил землепользования и застройки</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199,8</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422,00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014A90" w:rsidP="00205D97">
            <w:pPr>
              <w:widowControl/>
              <w:autoSpaceDE/>
              <w:autoSpaceDN/>
              <w:adjustRightInd/>
              <w:jc w:val="center"/>
              <w:rPr>
                <w:sz w:val="24"/>
                <w:szCs w:val="28"/>
              </w:rPr>
            </w:pPr>
            <w:r w:rsidRPr="005D6C50">
              <w:rPr>
                <w:sz w:val="24"/>
                <w:szCs w:val="28"/>
              </w:rPr>
              <w:t>60,0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199,8</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422,00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014A90" w:rsidP="00205D97">
            <w:pPr>
              <w:widowControl/>
              <w:autoSpaceDE/>
              <w:autoSpaceDN/>
              <w:adjustRightInd/>
              <w:jc w:val="center"/>
              <w:rPr>
                <w:sz w:val="24"/>
                <w:szCs w:val="28"/>
              </w:rPr>
            </w:pPr>
            <w:r w:rsidRPr="005D6C50">
              <w:rPr>
                <w:sz w:val="24"/>
                <w:szCs w:val="28"/>
              </w:rPr>
              <w:t>60,0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Основное мероприятие 5.1.</w:t>
            </w:r>
          </w:p>
        </w:tc>
        <w:tc>
          <w:tcPr>
            <w:tcW w:w="738"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Утверждение и подготовка плана поселения.</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422,00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422,0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Основное мероприятие 5.2.</w:t>
            </w:r>
          </w:p>
        </w:tc>
        <w:tc>
          <w:tcPr>
            <w:tcW w:w="738"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Подготовка и утверждение правил землепользования и застройки</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199,8</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014A90" w:rsidP="00205D97">
            <w:pPr>
              <w:widowControl/>
              <w:autoSpaceDE/>
              <w:autoSpaceDN/>
              <w:adjustRightInd/>
              <w:jc w:val="center"/>
              <w:rPr>
                <w:sz w:val="24"/>
                <w:szCs w:val="28"/>
              </w:rPr>
            </w:pPr>
            <w:r w:rsidRPr="005D6C50">
              <w:rPr>
                <w:sz w:val="24"/>
                <w:szCs w:val="28"/>
              </w:rPr>
              <w:t>60,0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199,8</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014A90" w:rsidP="00205D97">
            <w:pPr>
              <w:widowControl/>
              <w:autoSpaceDE/>
              <w:autoSpaceDN/>
              <w:adjustRightInd/>
              <w:jc w:val="center"/>
              <w:rPr>
                <w:sz w:val="24"/>
                <w:szCs w:val="28"/>
              </w:rPr>
            </w:pPr>
            <w:r w:rsidRPr="005D6C50">
              <w:rPr>
                <w:sz w:val="24"/>
                <w:szCs w:val="28"/>
              </w:rPr>
              <w:t>60,0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Подпрограмма 6.</w:t>
            </w:r>
          </w:p>
        </w:tc>
        <w:tc>
          <w:tcPr>
            <w:tcW w:w="738"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Обеспечение реализации муниципальной программы</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5894,40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5695,8</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5446,6</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5388,0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EE7D8D" w:rsidP="00205D97">
            <w:pPr>
              <w:widowControl/>
              <w:autoSpaceDE/>
              <w:autoSpaceDN/>
              <w:adjustRightInd/>
              <w:jc w:val="center"/>
              <w:rPr>
                <w:sz w:val="24"/>
                <w:szCs w:val="28"/>
              </w:rPr>
            </w:pPr>
            <w:r w:rsidRPr="005D6C50">
              <w:rPr>
                <w:sz w:val="24"/>
                <w:szCs w:val="28"/>
              </w:rPr>
              <w:t>4950,5</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4158,4</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4081,5</w:t>
            </w: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5894,40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5695,8</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5446,6</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5388,0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EE7D8D" w:rsidP="00205D97">
            <w:pPr>
              <w:widowControl/>
              <w:autoSpaceDE/>
              <w:autoSpaceDN/>
              <w:adjustRightInd/>
              <w:jc w:val="center"/>
              <w:rPr>
                <w:sz w:val="24"/>
                <w:szCs w:val="28"/>
              </w:rPr>
            </w:pPr>
            <w:r w:rsidRPr="005D6C50">
              <w:rPr>
                <w:sz w:val="24"/>
                <w:szCs w:val="28"/>
              </w:rPr>
              <w:t>4950,5</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4158,4</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4081,5</w:t>
            </w: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Основное мероприятие 6.1.</w:t>
            </w:r>
          </w:p>
          <w:p w:rsidR="00205D97" w:rsidRPr="005D6C50" w:rsidRDefault="00205D97" w:rsidP="00205D97">
            <w:pPr>
              <w:widowControl/>
              <w:jc w:val="center"/>
              <w:rPr>
                <w:sz w:val="24"/>
                <w:szCs w:val="28"/>
              </w:rPr>
            </w:pPr>
          </w:p>
        </w:tc>
        <w:tc>
          <w:tcPr>
            <w:tcW w:w="738" w:type="pct"/>
            <w:vMerge w:val="restart"/>
            <w:tcBorders>
              <w:left w:val="single" w:sz="4" w:space="0" w:color="auto"/>
              <w:right w:val="single" w:sz="4" w:space="0" w:color="auto"/>
            </w:tcBorders>
          </w:tcPr>
          <w:p w:rsidR="00205D97" w:rsidRPr="005D6C50" w:rsidRDefault="00205D97" w:rsidP="00205D97">
            <w:pPr>
              <w:shd w:val="clear" w:color="auto" w:fill="FFFFFF"/>
              <w:jc w:val="center"/>
              <w:rPr>
                <w:sz w:val="24"/>
                <w:szCs w:val="28"/>
              </w:rPr>
            </w:pPr>
            <w:r w:rsidRPr="005D6C50">
              <w:rPr>
                <w:sz w:val="24"/>
                <w:szCs w:val="28"/>
              </w:rPr>
              <w:lastRenderedPageBreak/>
              <w:t xml:space="preserve">Обеспечение непрерывности и эффективности </w:t>
            </w:r>
            <w:r w:rsidRPr="005D6C50">
              <w:rPr>
                <w:sz w:val="24"/>
                <w:szCs w:val="28"/>
              </w:rPr>
              <w:lastRenderedPageBreak/>
              <w:t>деятельности органов местного самоуправления Нижневедугского сельского поселения</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lastRenderedPageBreak/>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5124,00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5469,3</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5199,00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5104,2</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EE7D8D" w:rsidP="00205D97">
            <w:pPr>
              <w:widowControl/>
              <w:autoSpaceDE/>
              <w:autoSpaceDN/>
              <w:adjustRightInd/>
              <w:jc w:val="center"/>
              <w:rPr>
                <w:sz w:val="24"/>
                <w:szCs w:val="28"/>
              </w:rPr>
            </w:pPr>
            <w:r w:rsidRPr="005D6C50">
              <w:rPr>
                <w:sz w:val="24"/>
                <w:szCs w:val="28"/>
              </w:rPr>
              <w:t>4814,5</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4008,6</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3917,7</w:t>
            </w: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5124,00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5469,3</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5199,00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5104,2</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EE7D8D" w:rsidP="00205D97">
            <w:pPr>
              <w:widowControl/>
              <w:autoSpaceDE/>
              <w:autoSpaceDN/>
              <w:adjustRightInd/>
              <w:jc w:val="center"/>
              <w:rPr>
                <w:sz w:val="24"/>
                <w:szCs w:val="28"/>
              </w:rPr>
            </w:pPr>
            <w:r w:rsidRPr="005D6C50">
              <w:rPr>
                <w:sz w:val="24"/>
                <w:szCs w:val="28"/>
              </w:rPr>
              <w:t>4814,5</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4008,6</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3917,7</w:t>
            </w: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Основное мероприятие 6.2.</w:t>
            </w:r>
          </w:p>
          <w:p w:rsidR="00205D97" w:rsidRPr="005D6C50" w:rsidRDefault="00205D97" w:rsidP="00205D97">
            <w:pPr>
              <w:widowControl/>
              <w:jc w:val="center"/>
              <w:rPr>
                <w:sz w:val="24"/>
                <w:szCs w:val="28"/>
              </w:rPr>
            </w:pPr>
          </w:p>
        </w:tc>
        <w:tc>
          <w:tcPr>
            <w:tcW w:w="738"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Обеспечение деятельности национальной обороны</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220,1</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226,5</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247,6</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283,2</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136,0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149,8</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163,8</w:t>
            </w: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220,1</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226,5</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247,6</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283,2</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136,0</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149,8</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163,8</w:t>
            </w: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Основное мероприятие 6.3.</w:t>
            </w:r>
          </w:p>
        </w:tc>
        <w:tc>
          <w:tcPr>
            <w:tcW w:w="738"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Обеспечение проведения выборов</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550,3</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550,3</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val="restart"/>
            <w:tcBorders>
              <w:left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Основное мероприятие 6.4.</w:t>
            </w:r>
          </w:p>
        </w:tc>
        <w:tc>
          <w:tcPr>
            <w:tcW w:w="738" w:type="pct"/>
            <w:vMerge w:val="restart"/>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Обслуживание государственного и муниципального долга</w:t>
            </w: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всего</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0,6</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В том числе по ГРБС:</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r w:rsidR="002D6114" w:rsidRPr="005D6C50" w:rsidTr="00205D97">
        <w:trPr>
          <w:trHeight w:val="138"/>
        </w:trPr>
        <w:tc>
          <w:tcPr>
            <w:tcW w:w="547" w:type="pct"/>
            <w:vMerge/>
            <w:tcBorders>
              <w:left w:val="single" w:sz="4" w:space="0" w:color="auto"/>
              <w:right w:val="single" w:sz="4" w:space="0" w:color="auto"/>
            </w:tcBorders>
          </w:tcPr>
          <w:p w:rsidR="00205D97" w:rsidRPr="005D6C50" w:rsidRDefault="00205D97" w:rsidP="00205D97">
            <w:pPr>
              <w:widowControl/>
              <w:jc w:val="center"/>
              <w:rPr>
                <w:sz w:val="24"/>
                <w:szCs w:val="28"/>
              </w:rPr>
            </w:pPr>
          </w:p>
        </w:tc>
        <w:tc>
          <w:tcPr>
            <w:tcW w:w="738" w:type="pct"/>
            <w:vMerge/>
            <w:tcBorders>
              <w:left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585"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jc w:val="center"/>
              <w:rPr>
                <w:sz w:val="24"/>
                <w:szCs w:val="28"/>
              </w:rPr>
            </w:pPr>
            <w:r w:rsidRPr="005D6C50">
              <w:rPr>
                <w:sz w:val="24"/>
                <w:szCs w:val="28"/>
              </w:rPr>
              <w:t>Администрация Нижневедугского сельского поселения</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0,6</w:t>
            </w: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c>
          <w:tcPr>
            <w:tcW w:w="44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p>
        </w:tc>
      </w:tr>
    </w:tbl>
    <w:p w:rsidR="0050004A" w:rsidRPr="005D6C50" w:rsidRDefault="0050004A" w:rsidP="004E732C">
      <w:pPr>
        <w:widowControl/>
        <w:autoSpaceDE/>
        <w:autoSpaceDN/>
        <w:adjustRightInd/>
        <w:ind w:firstLine="709"/>
        <w:jc w:val="both"/>
        <w:rPr>
          <w:sz w:val="28"/>
          <w:szCs w:val="28"/>
        </w:rPr>
      </w:pPr>
    </w:p>
    <w:p w:rsidR="0050004A" w:rsidRPr="005D6C50" w:rsidRDefault="007B07F3" w:rsidP="0089539D">
      <w:pPr>
        <w:widowControl/>
        <w:autoSpaceDE/>
        <w:autoSpaceDN/>
        <w:adjustRightInd/>
        <w:ind w:left="10915"/>
        <w:jc w:val="both"/>
        <w:rPr>
          <w:sz w:val="28"/>
          <w:szCs w:val="28"/>
        </w:rPr>
      </w:pPr>
      <w:r w:rsidRPr="005D6C50">
        <w:rPr>
          <w:sz w:val="28"/>
          <w:szCs w:val="28"/>
        </w:rPr>
        <w:br w:type="page"/>
      </w:r>
      <w:r w:rsidR="0050004A" w:rsidRPr="005D6C50">
        <w:rPr>
          <w:sz w:val="28"/>
          <w:szCs w:val="28"/>
        </w:rPr>
        <w:lastRenderedPageBreak/>
        <w:t>Приложение</w:t>
      </w:r>
      <w:r w:rsidR="004D1E35" w:rsidRPr="005D6C50">
        <w:rPr>
          <w:sz w:val="28"/>
          <w:szCs w:val="28"/>
        </w:rPr>
        <w:t xml:space="preserve"> </w:t>
      </w:r>
      <w:r w:rsidR="0050004A" w:rsidRPr="005D6C50">
        <w:rPr>
          <w:sz w:val="28"/>
          <w:szCs w:val="28"/>
        </w:rPr>
        <w:t>3</w:t>
      </w:r>
    </w:p>
    <w:p w:rsidR="0050004A" w:rsidRPr="005D6C50" w:rsidRDefault="0050004A" w:rsidP="0089539D">
      <w:pPr>
        <w:widowControl/>
        <w:autoSpaceDE/>
        <w:autoSpaceDN/>
        <w:adjustRightInd/>
        <w:ind w:left="10915"/>
        <w:jc w:val="both"/>
        <w:rPr>
          <w:sz w:val="28"/>
          <w:szCs w:val="28"/>
        </w:rPr>
      </w:pPr>
      <w:r w:rsidRPr="005D6C50">
        <w:rPr>
          <w:sz w:val="28"/>
          <w:szCs w:val="28"/>
        </w:rPr>
        <w:t>к муниципальной программе</w:t>
      </w:r>
    </w:p>
    <w:p w:rsidR="00F256FE" w:rsidRPr="005D6C50" w:rsidRDefault="002E38B2" w:rsidP="0089539D">
      <w:pPr>
        <w:ind w:left="10915"/>
        <w:jc w:val="both"/>
        <w:rPr>
          <w:sz w:val="28"/>
          <w:szCs w:val="28"/>
        </w:rPr>
      </w:pPr>
      <w:r w:rsidRPr="005D6C50">
        <w:rPr>
          <w:sz w:val="28"/>
          <w:szCs w:val="28"/>
        </w:rPr>
        <w:t xml:space="preserve">(в редакции </w:t>
      </w:r>
      <w:r w:rsidR="002D6114" w:rsidRPr="005D6C50">
        <w:rPr>
          <w:sz w:val="28"/>
          <w:szCs w:val="28"/>
        </w:rPr>
        <w:t xml:space="preserve">от </w:t>
      </w:r>
      <w:r w:rsidR="005D6C50" w:rsidRPr="005D6C50">
        <w:rPr>
          <w:sz w:val="28"/>
          <w:szCs w:val="28"/>
        </w:rPr>
        <w:t>04.06.2024 г. № 48</w:t>
      </w:r>
      <w:r w:rsidR="00F256FE" w:rsidRPr="005D6C50">
        <w:rPr>
          <w:sz w:val="28"/>
          <w:szCs w:val="28"/>
        </w:rPr>
        <w:t>)</w:t>
      </w:r>
    </w:p>
    <w:p w:rsidR="0050004A" w:rsidRPr="005D6C50" w:rsidRDefault="0050004A" w:rsidP="004E732C">
      <w:pPr>
        <w:widowControl/>
        <w:autoSpaceDE/>
        <w:autoSpaceDN/>
        <w:adjustRightInd/>
        <w:ind w:firstLine="709"/>
        <w:jc w:val="both"/>
        <w:rPr>
          <w:sz w:val="28"/>
          <w:szCs w:val="28"/>
        </w:rPr>
      </w:pPr>
    </w:p>
    <w:p w:rsidR="0050004A" w:rsidRPr="005D6C50" w:rsidRDefault="0050004A" w:rsidP="004E732C">
      <w:pPr>
        <w:widowControl/>
        <w:autoSpaceDE/>
        <w:autoSpaceDN/>
        <w:adjustRightInd/>
        <w:ind w:firstLine="709"/>
        <w:jc w:val="both"/>
        <w:rPr>
          <w:bCs/>
          <w:sz w:val="28"/>
          <w:szCs w:val="28"/>
        </w:rPr>
      </w:pPr>
      <w:r w:rsidRPr="005D6C50">
        <w:rPr>
          <w:bCs/>
          <w:sz w:val="28"/>
          <w:szCs w:val="28"/>
        </w:rPr>
        <w:t>Ресурсное обеспечение и прогнозная (справочная) оценка расходов федерального, областного и местных бюджетов, внебюджетных источников (в том числе юридических и физических лиц) на реал</w:t>
      </w:r>
      <w:r w:rsidR="007B07F3" w:rsidRPr="005D6C50">
        <w:rPr>
          <w:bCs/>
          <w:sz w:val="28"/>
          <w:szCs w:val="28"/>
        </w:rPr>
        <w:t xml:space="preserve">изацию муниципальной программы </w:t>
      </w:r>
      <w:r w:rsidRPr="005D6C50">
        <w:rPr>
          <w:bCs/>
          <w:sz w:val="28"/>
          <w:szCs w:val="28"/>
        </w:rPr>
        <w:t>Нижн</w:t>
      </w:r>
      <w:r w:rsidR="00C25BF4" w:rsidRPr="005D6C50">
        <w:rPr>
          <w:bCs/>
          <w:sz w:val="28"/>
          <w:szCs w:val="28"/>
        </w:rPr>
        <w:t>еведугского сельского поселения</w:t>
      </w:r>
      <w:r w:rsidR="00CF6D8E" w:rsidRPr="005D6C50">
        <w:rPr>
          <w:bCs/>
          <w:sz w:val="28"/>
          <w:szCs w:val="28"/>
        </w:rPr>
        <w:t xml:space="preserve"> Семилукского муниципального района</w:t>
      </w:r>
      <w:r w:rsidR="00C25BF4" w:rsidRPr="005D6C50">
        <w:rPr>
          <w:bCs/>
          <w:sz w:val="28"/>
          <w:szCs w:val="28"/>
        </w:rPr>
        <w:t xml:space="preserve"> </w:t>
      </w:r>
      <w:r w:rsidRPr="005D6C50">
        <w:rPr>
          <w:sz w:val="28"/>
          <w:szCs w:val="28"/>
        </w:rPr>
        <w:t>«Муниципальное у</w:t>
      </w:r>
      <w:r w:rsidR="00920359" w:rsidRPr="005D6C50">
        <w:rPr>
          <w:sz w:val="28"/>
          <w:szCs w:val="28"/>
        </w:rPr>
        <w:t>правление</w:t>
      </w:r>
      <w:r w:rsidRPr="005D6C50">
        <w:rPr>
          <w:sz w:val="28"/>
          <w:szCs w:val="28"/>
        </w:rPr>
        <w:t>»</w:t>
      </w:r>
    </w:p>
    <w:p w:rsidR="0050004A" w:rsidRPr="005D6C50" w:rsidRDefault="0050004A" w:rsidP="004E732C">
      <w:pPr>
        <w:widowControl/>
        <w:autoSpaceDE/>
        <w:autoSpaceDN/>
        <w:adjustRightInd/>
        <w:ind w:firstLine="709"/>
        <w:jc w:val="both"/>
        <w:rPr>
          <w:sz w:val="28"/>
          <w:szCs w:val="28"/>
        </w:rPr>
      </w:pPr>
    </w:p>
    <w:tbl>
      <w:tblPr>
        <w:tblW w:w="4912" w:type="pct"/>
        <w:tblInd w:w="250" w:type="dxa"/>
        <w:tblLayout w:type="fixed"/>
        <w:tblLook w:val="00A0" w:firstRow="1" w:lastRow="0" w:firstColumn="1" w:lastColumn="0" w:noHBand="0" w:noVBand="0"/>
      </w:tblPr>
      <w:tblGrid>
        <w:gridCol w:w="1502"/>
        <w:gridCol w:w="3083"/>
        <w:gridCol w:w="2019"/>
        <w:gridCol w:w="1003"/>
        <w:gridCol w:w="1124"/>
        <w:gridCol w:w="1251"/>
        <w:gridCol w:w="1251"/>
        <w:gridCol w:w="1123"/>
        <w:gridCol w:w="1254"/>
        <w:gridCol w:w="1251"/>
      </w:tblGrid>
      <w:tr w:rsidR="002D6114" w:rsidRPr="005D6C50" w:rsidTr="00205D97">
        <w:trPr>
          <w:trHeight w:val="20"/>
        </w:trPr>
        <w:tc>
          <w:tcPr>
            <w:tcW w:w="505" w:type="pct"/>
            <w:vMerge w:val="restar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Статус</w:t>
            </w:r>
          </w:p>
        </w:tc>
        <w:tc>
          <w:tcPr>
            <w:tcW w:w="1037" w:type="pct"/>
            <w:vMerge w:val="restar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Наименование муниципальной программы, подпрограммы, основного мероприятия</w:t>
            </w:r>
          </w:p>
        </w:tc>
        <w:tc>
          <w:tcPr>
            <w:tcW w:w="679" w:type="pct"/>
            <w:vMerge w:val="restart"/>
            <w:tcBorders>
              <w:top w:val="single" w:sz="4" w:space="0" w:color="auto"/>
              <w:left w:val="single" w:sz="4" w:space="0" w:color="auto"/>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Источники ресурсного обеспечения</w:t>
            </w:r>
          </w:p>
        </w:tc>
        <w:tc>
          <w:tcPr>
            <w:tcW w:w="2778" w:type="pct"/>
            <w:gridSpan w:val="7"/>
            <w:tcBorders>
              <w:top w:val="single" w:sz="4" w:space="0" w:color="auto"/>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Оценка расходов по годам реализации муниципальной программы, тыс. руб.</w:t>
            </w:r>
          </w:p>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37" w:type="pct"/>
            <w:tcBorders>
              <w:top w:val="nil"/>
              <w:left w:val="nil"/>
              <w:bottom w:val="nil"/>
              <w:right w:val="nil"/>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2020</w:t>
            </w:r>
            <w:r w:rsidRPr="005D6C50">
              <w:rPr>
                <w:sz w:val="24"/>
                <w:szCs w:val="28"/>
              </w:rPr>
              <w:br/>
              <w:t>(первый год реализации)</w:t>
            </w:r>
          </w:p>
        </w:tc>
        <w:tc>
          <w:tcPr>
            <w:tcW w:w="378" w:type="pct"/>
            <w:tcBorders>
              <w:top w:val="nil"/>
              <w:left w:val="single" w:sz="4" w:space="0" w:color="auto"/>
              <w:bottom w:val="nil"/>
              <w:right w:val="nil"/>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2021</w:t>
            </w:r>
            <w:r w:rsidRPr="005D6C50">
              <w:rPr>
                <w:sz w:val="24"/>
                <w:szCs w:val="28"/>
              </w:rPr>
              <w:br/>
              <w:t>(второй год реализации)</w:t>
            </w:r>
          </w:p>
        </w:tc>
        <w:tc>
          <w:tcPr>
            <w:tcW w:w="421" w:type="pct"/>
            <w:tcBorders>
              <w:top w:val="nil"/>
              <w:left w:val="single" w:sz="4" w:space="0" w:color="auto"/>
              <w:bottom w:val="nil"/>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2022</w:t>
            </w:r>
            <w:r w:rsidRPr="005D6C50">
              <w:rPr>
                <w:sz w:val="24"/>
                <w:szCs w:val="28"/>
              </w:rPr>
              <w:br/>
              <w:t>(третий год реализации)</w:t>
            </w:r>
          </w:p>
        </w:tc>
        <w:tc>
          <w:tcPr>
            <w:tcW w:w="421"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jc w:val="center"/>
              <w:rPr>
                <w:sz w:val="24"/>
                <w:szCs w:val="28"/>
              </w:rPr>
            </w:pPr>
            <w:r w:rsidRPr="005D6C50">
              <w:rPr>
                <w:sz w:val="24"/>
                <w:szCs w:val="28"/>
              </w:rPr>
              <w:t>2023</w:t>
            </w:r>
          </w:p>
          <w:p w:rsidR="00CF6D8E" w:rsidRPr="005D6C50" w:rsidRDefault="00CF6D8E" w:rsidP="00205D97">
            <w:pPr>
              <w:widowControl/>
              <w:jc w:val="center"/>
              <w:rPr>
                <w:sz w:val="24"/>
                <w:szCs w:val="28"/>
              </w:rPr>
            </w:pPr>
            <w:r w:rsidRPr="005D6C50">
              <w:rPr>
                <w:sz w:val="24"/>
                <w:szCs w:val="28"/>
              </w:rPr>
              <w:t>(четвертый год</w:t>
            </w:r>
          </w:p>
          <w:p w:rsidR="00CF6D8E" w:rsidRPr="005D6C50" w:rsidRDefault="00CF6D8E" w:rsidP="00205D97">
            <w:pPr>
              <w:widowControl/>
              <w:jc w:val="center"/>
              <w:rPr>
                <w:sz w:val="24"/>
                <w:szCs w:val="28"/>
              </w:rPr>
            </w:pPr>
            <w:r w:rsidRPr="005D6C50">
              <w:rPr>
                <w:sz w:val="24"/>
                <w:szCs w:val="28"/>
              </w:rPr>
              <w:t>реализации)</w:t>
            </w:r>
          </w:p>
        </w:tc>
        <w:tc>
          <w:tcPr>
            <w:tcW w:w="378"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jc w:val="center"/>
              <w:rPr>
                <w:sz w:val="24"/>
                <w:szCs w:val="28"/>
              </w:rPr>
            </w:pPr>
            <w:r w:rsidRPr="005D6C50">
              <w:rPr>
                <w:sz w:val="24"/>
                <w:szCs w:val="28"/>
              </w:rPr>
              <w:t>2024</w:t>
            </w:r>
          </w:p>
          <w:p w:rsidR="00CF6D8E" w:rsidRPr="005D6C50" w:rsidRDefault="00CF6D8E" w:rsidP="00205D97">
            <w:pPr>
              <w:widowControl/>
              <w:jc w:val="center"/>
              <w:rPr>
                <w:sz w:val="24"/>
                <w:szCs w:val="28"/>
              </w:rPr>
            </w:pPr>
            <w:r w:rsidRPr="005D6C50">
              <w:rPr>
                <w:sz w:val="24"/>
                <w:szCs w:val="28"/>
              </w:rPr>
              <w:t>(пятый год</w:t>
            </w:r>
          </w:p>
          <w:p w:rsidR="00CF6D8E" w:rsidRPr="005D6C50" w:rsidRDefault="00CF6D8E" w:rsidP="00205D97">
            <w:pPr>
              <w:widowControl/>
              <w:jc w:val="center"/>
              <w:rPr>
                <w:sz w:val="24"/>
                <w:szCs w:val="28"/>
              </w:rPr>
            </w:pPr>
            <w:r w:rsidRPr="005D6C50">
              <w:rPr>
                <w:sz w:val="24"/>
                <w:szCs w:val="28"/>
              </w:rPr>
              <w:t>реализации)</w:t>
            </w:r>
          </w:p>
        </w:tc>
        <w:tc>
          <w:tcPr>
            <w:tcW w:w="422"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jc w:val="center"/>
              <w:rPr>
                <w:sz w:val="24"/>
                <w:szCs w:val="28"/>
              </w:rPr>
            </w:pPr>
            <w:r w:rsidRPr="005D6C50">
              <w:rPr>
                <w:sz w:val="24"/>
                <w:szCs w:val="28"/>
              </w:rPr>
              <w:t>2025</w:t>
            </w:r>
          </w:p>
          <w:p w:rsidR="00CF6D8E" w:rsidRPr="005D6C50" w:rsidRDefault="00CF6D8E" w:rsidP="00205D97">
            <w:pPr>
              <w:widowControl/>
              <w:jc w:val="center"/>
              <w:rPr>
                <w:sz w:val="24"/>
                <w:szCs w:val="28"/>
              </w:rPr>
            </w:pPr>
            <w:r w:rsidRPr="005D6C50">
              <w:rPr>
                <w:sz w:val="24"/>
                <w:szCs w:val="28"/>
              </w:rPr>
              <w:t>(шестой год</w:t>
            </w:r>
          </w:p>
          <w:p w:rsidR="00CF6D8E" w:rsidRPr="005D6C50" w:rsidRDefault="00CF6D8E" w:rsidP="00205D97">
            <w:pPr>
              <w:widowControl/>
              <w:jc w:val="center"/>
              <w:rPr>
                <w:sz w:val="24"/>
                <w:szCs w:val="28"/>
              </w:rPr>
            </w:pPr>
            <w:r w:rsidRPr="005D6C50">
              <w:rPr>
                <w:sz w:val="24"/>
                <w:szCs w:val="28"/>
              </w:rPr>
              <w:t>реализации</w:t>
            </w:r>
          </w:p>
        </w:tc>
        <w:tc>
          <w:tcPr>
            <w:tcW w:w="421"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jc w:val="center"/>
              <w:rPr>
                <w:sz w:val="24"/>
                <w:szCs w:val="28"/>
              </w:rPr>
            </w:pPr>
            <w:r w:rsidRPr="005D6C50">
              <w:rPr>
                <w:sz w:val="24"/>
                <w:szCs w:val="28"/>
              </w:rPr>
              <w:t>2026 (седьмой год реализации)</w:t>
            </w:r>
          </w:p>
        </w:tc>
      </w:tr>
      <w:tr w:rsidR="002D6114" w:rsidRPr="005D6C50" w:rsidTr="00205D97">
        <w:trPr>
          <w:trHeight w:val="20"/>
        </w:trPr>
        <w:tc>
          <w:tcPr>
            <w:tcW w:w="505" w:type="pct"/>
            <w:tcBorders>
              <w:top w:val="nil"/>
              <w:left w:val="single" w:sz="4" w:space="0" w:color="auto"/>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1</w:t>
            </w:r>
          </w:p>
        </w:tc>
        <w:tc>
          <w:tcPr>
            <w:tcW w:w="1037"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2</w:t>
            </w:r>
          </w:p>
        </w:tc>
        <w:tc>
          <w:tcPr>
            <w:tcW w:w="679"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3</w:t>
            </w:r>
          </w:p>
        </w:tc>
        <w:tc>
          <w:tcPr>
            <w:tcW w:w="337" w:type="pct"/>
            <w:tcBorders>
              <w:top w:val="single" w:sz="4" w:space="0" w:color="auto"/>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4</w:t>
            </w:r>
          </w:p>
        </w:tc>
        <w:tc>
          <w:tcPr>
            <w:tcW w:w="378" w:type="pct"/>
            <w:tcBorders>
              <w:top w:val="single" w:sz="4" w:space="0" w:color="auto"/>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5</w:t>
            </w:r>
          </w:p>
        </w:tc>
        <w:tc>
          <w:tcPr>
            <w:tcW w:w="421" w:type="pct"/>
            <w:tcBorders>
              <w:top w:val="single" w:sz="4" w:space="0" w:color="auto"/>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6</w:t>
            </w:r>
          </w:p>
        </w:tc>
        <w:tc>
          <w:tcPr>
            <w:tcW w:w="421"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7</w:t>
            </w:r>
          </w:p>
        </w:tc>
        <w:tc>
          <w:tcPr>
            <w:tcW w:w="378"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8</w:t>
            </w:r>
          </w:p>
        </w:tc>
        <w:tc>
          <w:tcPr>
            <w:tcW w:w="422"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9</w:t>
            </w:r>
          </w:p>
        </w:tc>
        <w:tc>
          <w:tcPr>
            <w:tcW w:w="421"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nil"/>
              <w:left w:val="single" w:sz="4" w:space="0" w:color="auto"/>
              <w:bottom w:val="single" w:sz="4" w:space="0" w:color="000000"/>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Муниципальная программа</w:t>
            </w:r>
          </w:p>
        </w:tc>
        <w:tc>
          <w:tcPr>
            <w:tcW w:w="1037" w:type="pct"/>
            <w:vMerge w:val="restart"/>
            <w:tcBorders>
              <w:top w:val="nil"/>
              <w:left w:val="single" w:sz="4" w:space="0" w:color="auto"/>
              <w:bottom w:val="single" w:sz="4" w:space="0" w:color="000000"/>
              <w:right w:val="nil"/>
            </w:tcBorders>
          </w:tcPr>
          <w:p w:rsidR="00CF6D8E" w:rsidRPr="005D6C50" w:rsidRDefault="00CF6D8E" w:rsidP="00205D97">
            <w:pPr>
              <w:widowControl/>
              <w:autoSpaceDE/>
              <w:autoSpaceDN/>
              <w:adjustRightInd/>
              <w:jc w:val="center"/>
              <w:rPr>
                <w:sz w:val="24"/>
                <w:szCs w:val="28"/>
              </w:rPr>
            </w:pPr>
            <w:r w:rsidRPr="005D6C50">
              <w:rPr>
                <w:sz w:val="24"/>
                <w:szCs w:val="28"/>
              </w:rPr>
              <w:t>Муниципальное управление</w:t>
            </w:r>
          </w:p>
        </w:tc>
        <w:tc>
          <w:tcPr>
            <w:tcW w:w="679"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nil"/>
              <w:bottom w:val="single" w:sz="4" w:space="0" w:color="auto"/>
              <w:right w:val="single" w:sz="4" w:space="0" w:color="auto"/>
            </w:tcBorders>
            <w:shd w:val="clear" w:color="000000" w:fill="FFFFFF"/>
          </w:tcPr>
          <w:p w:rsidR="00CF6D8E" w:rsidRPr="005D6C50" w:rsidRDefault="00C33458" w:rsidP="00205D97">
            <w:pPr>
              <w:widowControl/>
              <w:autoSpaceDE/>
              <w:autoSpaceDN/>
              <w:adjustRightInd/>
              <w:jc w:val="center"/>
              <w:rPr>
                <w:bCs/>
                <w:sz w:val="24"/>
                <w:szCs w:val="28"/>
              </w:rPr>
            </w:pPr>
            <w:r w:rsidRPr="005D6C50">
              <w:rPr>
                <w:bCs/>
                <w:sz w:val="24"/>
                <w:szCs w:val="28"/>
              </w:rPr>
              <w:t>6459,7</w:t>
            </w:r>
          </w:p>
        </w:tc>
        <w:tc>
          <w:tcPr>
            <w:tcW w:w="378" w:type="pct"/>
            <w:tcBorders>
              <w:top w:val="nil"/>
              <w:left w:val="nil"/>
              <w:bottom w:val="single" w:sz="4" w:space="0" w:color="auto"/>
              <w:right w:val="single" w:sz="4" w:space="0" w:color="auto"/>
            </w:tcBorders>
          </w:tcPr>
          <w:p w:rsidR="00CF6D8E" w:rsidRPr="005D6C50" w:rsidRDefault="00C61E2C" w:rsidP="00205D97">
            <w:pPr>
              <w:widowControl/>
              <w:autoSpaceDE/>
              <w:autoSpaceDN/>
              <w:adjustRightInd/>
              <w:jc w:val="center"/>
              <w:rPr>
                <w:bCs/>
                <w:sz w:val="24"/>
                <w:szCs w:val="28"/>
              </w:rPr>
            </w:pPr>
            <w:r w:rsidRPr="005D6C50">
              <w:rPr>
                <w:bCs/>
                <w:sz w:val="24"/>
                <w:szCs w:val="28"/>
              </w:rPr>
              <w:t>6423,6</w:t>
            </w:r>
          </w:p>
        </w:tc>
        <w:tc>
          <w:tcPr>
            <w:tcW w:w="421" w:type="pct"/>
            <w:tcBorders>
              <w:top w:val="nil"/>
              <w:left w:val="nil"/>
              <w:bottom w:val="single" w:sz="4" w:space="0" w:color="auto"/>
              <w:right w:val="single" w:sz="4" w:space="0" w:color="auto"/>
            </w:tcBorders>
            <w:shd w:val="clear" w:color="000000" w:fill="FFFFFF"/>
          </w:tcPr>
          <w:p w:rsidR="00CF6D8E" w:rsidRPr="005D6C50" w:rsidRDefault="00A55049" w:rsidP="00A55049">
            <w:pPr>
              <w:widowControl/>
              <w:autoSpaceDE/>
              <w:autoSpaceDN/>
              <w:adjustRightInd/>
              <w:jc w:val="center"/>
              <w:rPr>
                <w:bCs/>
                <w:sz w:val="24"/>
                <w:szCs w:val="28"/>
              </w:rPr>
            </w:pPr>
            <w:r w:rsidRPr="005D6C50">
              <w:rPr>
                <w:bCs/>
                <w:sz w:val="24"/>
                <w:szCs w:val="28"/>
              </w:rPr>
              <w:t>5857</w:t>
            </w:r>
            <w:r w:rsidR="00DB6CAF" w:rsidRPr="005D6C50">
              <w:rPr>
                <w:bCs/>
                <w:sz w:val="24"/>
                <w:szCs w:val="28"/>
              </w:rPr>
              <w:t>,6</w:t>
            </w:r>
          </w:p>
        </w:tc>
        <w:tc>
          <w:tcPr>
            <w:tcW w:w="421" w:type="pct"/>
            <w:tcBorders>
              <w:top w:val="nil"/>
              <w:left w:val="nil"/>
              <w:bottom w:val="single" w:sz="4" w:space="0" w:color="auto"/>
              <w:right w:val="single" w:sz="4" w:space="0" w:color="auto"/>
            </w:tcBorders>
            <w:shd w:val="clear" w:color="000000" w:fill="FFFFFF"/>
          </w:tcPr>
          <w:p w:rsidR="00CF6D8E" w:rsidRPr="005D6C50" w:rsidRDefault="002E38B2" w:rsidP="00205D97">
            <w:pPr>
              <w:widowControl/>
              <w:autoSpaceDE/>
              <w:autoSpaceDN/>
              <w:adjustRightInd/>
              <w:jc w:val="center"/>
              <w:rPr>
                <w:bCs/>
                <w:sz w:val="24"/>
                <w:szCs w:val="28"/>
              </w:rPr>
            </w:pPr>
            <w:r w:rsidRPr="005D6C50">
              <w:rPr>
                <w:bCs/>
                <w:sz w:val="24"/>
                <w:szCs w:val="28"/>
              </w:rPr>
              <w:t>5817,3</w:t>
            </w:r>
          </w:p>
        </w:tc>
        <w:tc>
          <w:tcPr>
            <w:tcW w:w="378" w:type="pct"/>
            <w:tcBorders>
              <w:top w:val="nil"/>
              <w:left w:val="nil"/>
              <w:bottom w:val="single" w:sz="4" w:space="0" w:color="auto"/>
              <w:right w:val="single" w:sz="4" w:space="0" w:color="auto"/>
            </w:tcBorders>
            <w:shd w:val="clear" w:color="000000" w:fill="FFFFFF"/>
          </w:tcPr>
          <w:p w:rsidR="00EE7D8D" w:rsidRPr="005D6C50" w:rsidRDefault="00EE7D8D" w:rsidP="005D6C50">
            <w:pPr>
              <w:widowControl/>
              <w:autoSpaceDE/>
              <w:autoSpaceDN/>
              <w:adjustRightInd/>
              <w:jc w:val="center"/>
              <w:rPr>
                <w:bCs/>
                <w:sz w:val="24"/>
                <w:szCs w:val="28"/>
              </w:rPr>
            </w:pPr>
            <w:r w:rsidRPr="005D6C50">
              <w:rPr>
                <w:bCs/>
                <w:sz w:val="24"/>
                <w:szCs w:val="28"/>
              </w:rPr>
              <w:t>5398,0</w:t>
            </w:r>
          </w:p>
        </w:tc>
        <w:tc>
          <w:tcPr>
            <w:tcW w:w="422" w:type="pct"/>
            <w:tcBorders>
              <w:top w:val="nil"/>
              <w:left w:val="nil"/>
              <w:bottom w:val="single" w:sz="4" w:space="0" w:color="auto"/>
              <w:right w:val="single" w:sz="4" w:space="0" w:color="auto"/>
            </w:tcBorders>
            <w:shd w:val="clear" w:color="000000" w:fill="FFFFFF"/>
          </w:tcPr>
          <w:p w:rsidR="00CF6D8E" w:rsidRPr="005D6C50" w:rsidRDefault="00091D56" w:rsidP="00205D97">
            <w:pPr>
              <w:widowControl/>
              <w:autoSpaceDE/>
              <w:autoSpaceDN/>
              <w:adjustRightInd/>
              <w:jc w:val="center"/>
              <w:rPr>
                <w:bCs/>
                <w:sz w:val="24"/>
                <w:szCs w:val="28"/>
              </w:rPr>
            </w:pPr>
            <w:r w:rsidRPr="005D6C50">
              <w:rPr>
                <w:bCs/>
                <w:sz w:val="24"/>
                <w:szCs w:val="28"/>
              </w:rPr>
              <w:t>4610,3</w:t>
            </w:r>
          </w:p>
        </w:tc>
        <w:tc>
          <w:tcPr>
            <w:tcW w:w="421" w:type="pct"/>
            <w:tcBorders>
              <w:top w:val="nil"/>
              <w:left w:val="nil"/>
              <w:bottom w:val="single" w:sz="4" w:space="0" w:color="auto"/>
              <w:right w:val="single" w:sz="4" w:space="0" w:color="auto"/>
            </w:tcBorders>
            <w:shd w:val="clear" w:color="000000" w:fill="FFFFFF"/>
          </w:tcPr>
          <w:p w:rsidR="00CF6D8E" w:rsidRPr="005D6C50" w:rsidRDefault="00091D56" w:rsidP="00205D97">
            <w:pPr>
              <w:widowControl/>
              <w:autoSpaceDE/>
              <w:autoSpaceDN/>
              <w:adjustRightInd/>
              <w:jc w:val="center"/>
              <w:rPr>
                <w:bCs/>
                <w:sz w:val="24"/>
                <w:szCs w:val="28"/>
              </w:rPr>
            </w:pPr>
            <w:r w:rsidRPr="005D6C50">
              <w:rPr>
                <w:bCs/>
                <w:sz w:val="24"/>
                <w:szCs w:val="28"/>
              </w:rPr>
              <w:t>4551,3</w:t>
            </w:r>
          </w:p>
        </w:tc>
      </w:tr>
      <w:tr w:rsidR="002D6114" w:rsidRPr="005D6C50" w:rsidTr="00205D97">
        <w:trPr>
          <w:trHeight w:val="20"/>
        </w:trPr>
        <w:tc>
          <w:tcPr>
            <w:tcW w:w="505" w:type="pct"/>
            <w:vMerge/>
            <w:tcBorders>
              <w:top w:val="nil"/>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nil"/>
              <w:left w:val="single" w:sz="4" w:space="0" w:color="auto"/>
              <w:bottom w:val="single" w:sz="4" w:space="0" w:color="000000"/>
              <w:right w:val="nil"/>
            </w:tcBorders>
          </w:tcPr>
          <w:p w:rsidR="00CF6D8E" w:rsidRPr="005D6C50" w:rsidRDefault="00CF6D8E" w:rsidP="00205D97">
            <w:pPr>
              <w:widowControl/>
              <w:autoSpaceDE/>
              <w:autoSpaceDN/>
              <w:adjustRightInd/>
              <w:jc w:val="center"/>
              <w:rPr>
                <w:sz w:val="24"/>
                <w:szCs w:val="28"/>
              </w:rPr>
            </w:pPr>
          </w:p>
        </w:tc>
        <w:tc>
          <w:tcPr>
            <w:tcW w:w="679"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single" w:sz="4" w:space="0" w:color="auto"/>
            </w:tcBorders>
          </w:tcPr>
          <w:p w:rsidR="00CF6D8E" w:rsidRPr="005D6C50" w:rsidRDefault="00FF139B" w:rsidP="00205D97">
            <w:pPr>
              <w:widowControl/>
              <w:autoSpaceDE/>
              <w:autoSpaceDN/>
              <w:adjustRightInd/>
              <w:jc w:val="center"/>
              <w:rPr>
                <w:sz w:val="24"/>
                <w:szCs w:val="28"/>
              </w:rPr>
            </w:pPr>
            <w:r w:rsidRPr="005D6C50">
              <w:rPr>
                <w:sz w:val="24"/>
                <w:szCs w:val="28"/>
              </w:rPr>
              <w:t>220,1</w:t>
            </w:r>
          </w:p>
        </w:tc>
        <w:tc>
          <w:tcPr>
            <w:tcW w:w="378" w:type="pct"/>
            <w:tcBorders>
              <w:top w:val="nil"/>
              <w:left w:val="nil"/>
              <w:bottom w:val="single" w:sz="4" w:space="0" w:color="auto"/>
              <w:right w:val="single" w:sz="4" w:space="0" w:color="auto"/>
            </w:tcBorders>
          </w:tcPr>
          <w:p w:rsidR="00CF6D8E" w:rsidRPr="005D6C50" w:rsidRDefault="00C61E2C" w:rsidP="00205D97">
            <w:pPr>
              <w:widowControl/>
              <w:autoSpaceDE/>
              <w:autoSpaceDN/>
              <w:adjustRightInd/>
              <w:jc w:val="center"/>
              <w:rPr>
                <w:sz w:val="24"/>
                <w:szCs w:val="28"/>
              </w:rPr>
            </w:pPr>
            <w:r w:rsidRPr="005D6C50">
              <w:rPr>
                <w:sz w:val="24"/>
                <w:szCs w:val="28"/>
              </w:rPr>
              <w:t>226,5</w:t>
            </w:r>
          </w:p>
        </w:tc>
        <w:tc>
          <w:tcPr>
            <w:tcW w:w="421" w:type="pct"/>
            <w:tcBorders>
              <w:top w:val="nil"/>
              <w:left w:val="nil"/>
              <w:bottom w:val="single" w:sz="4" w:space="0" w:color="auto"/>
              <w:right w:val="single" w:sz="4" w:space="0" w:color="auto"/>
            </w:tcBorders>
          </w:tcPr>
          <w:p w:rsidR="00CF6D8E" w:rsidRPr="005D6C50" w:rsidRDefault="00DB6CAF" w:rsidP="00205D97">
            <w:pPr>
              <w:widowControl/>
              <w:autoSpaceDE/>
              <w:autoSpaceDN/>
              <w:adjustRightInd/>
              <w:jc w:val="center"/>
              <w:rPr>
                <w:sz w:val="24"/>
                <w:szCs w:val="28"/>
              </w:rPr>
            </w:pPr>
            <w:r w:rsidRPr="005D6C50">
              <w:rPr>
                <w:sz w:val="24"/>
                <w:szCs w:val="28"/>
              </w:rPr>
              <w:t>247,6</w:t>
            </w: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283,2</w:t>
            </w:r>
            <w:r w:rsidR="00424C81" w:rsidRPr="005D6C50">
              <w:rPr>
                <w:sz w:val="24"/>
                <w:szCs w:val="28"/>
              </w:rPr>
              <w:t>0</w:t>
            </w:r>
          </w:p>
        </w:tc>
        <w:tc>
          <w:tcPr>
            <w:tcW w:w="378" w:type="pct"/>
            <w:tcBorders>
              <w:top w:val="nil"/>
              <w:left w:val="nil"/>
              <w:bottom w:val="single" w:sz="4" w:space="0" w:color="auto"/>
              <w:right w:val="single" w:sz="4" w:space="0" w:color="auto"/>
            </w:tcBorders>
          </w:tcPr>
          <w:p w:rsidR="00CF6D8E" w:rsidRPr="005D6C50" w:rsidRDefault="00091D56" w:rsidP="00205D97">
            <w:pPr>
              <w:widowControl/>
              <w:autoSpaceDE/>
              <w:autoSpaceDN/>
              <w:adjustRightInd/>
              <w:jc w:val="center"/>
              <w:rPr>
                <w:sz w:val="24"/>
                <w:szCs w:val="28"/>
              </w:rPr>
            </w:pPr>
            <w:r w:rsidRPr="005D6C50">
              <w:rPr>
                <w:sz w:val="24"/>
                <w:szCs w:val="28"/>
              </w:rPr>
              <w:t>136,0</w:t>
            </w:r>
          </w:p>
        </w:tc>
        <w:tc>
          <w:tcPr>
            <w:tcW w:w="422" w:type="pct"/>
            <w:tcBorders>
              <w:top w:val="nil"/>
              <w:left w:val="nil"/>
              <w:bottom w:val="single" w:sz="4" w:space="0" w:color="auto"/>
              <w:right w:val="single" w:sz="4" w:space="0" w:color="auto"/>
            </w:tcBorders>
          </w:tcPr>
          <w:p w:rsidR="00CF6D8E" w:rsidRPr="005D6C50" w:rsidRDefault="00091D56" w:rsidP="00205D97">
            <w:pPr>
              <w:widowControl/>
              <w:autoSpaceDE/>
              <w:autoSpaceDN/>
              <w:adjustRightInd/>
              <w:jc w:val="center"/>
              <w:rPr>
                <w:sz w:val="24"/>
                <w:szCs w:val="28"/>
              </w:rPr>
            </w:pPr>
            <w:r w:rsidRPr="005D6C50">
              <w:rPr>
                <w:sz w:val="24"/>
                <w:szCs w:val="28"/>
              </w:rPr>
              <w:t>149,8</w:t>
            </w:r>
          </w:p>
        </w:tc>
        <w:tc>
          <w:tcPr>
            <w:tcW w:w="421" w:type="pct"/>
            <w:tcBorders>
              <w:top w:val="nil"/>
              <w:left w:val="nil"/>
              <w:bottom w:val="single" w:sz="4" w:space="0" w:color="auto"/>
              <w:right w:val="single" w:sz="4" w:space="0" w:color="auto"/>
            </w:tcBorders>
          </w:tcPr>
          <w:p w:rsidR="00CF6D8E" w:rsidRPr="005D6C50" w:rsidRDefault="00091D56" w:rsidP="00205D97">
            <w:pPr>
              <w:widowControl/>
              <w:autoSpaceDE/>
              <w:autoSpaceDN/>
              <w:adjustRightInd/>
              <w:jc w:val="center"/>
              <w:rPr>
                <w:sz w:val="24"/>
                <w:szCs w:val="28"/>
              </w:rPr>
            </w:pPr>
            <w:r w:rsidRPr="005D6C50">
              <w:rPr>
                <w:sz w:val="24"/>
                <w:szCs w:val="28"/>
              </w:rPr>
              <w:t>163,8</w:t>
            </w:r>
          </w:p>
        </w:tc>
      </w:tr>
      <w:tr w:rsidR="002D6114" w:rsidRPr="005D6C50" w:rsidTr="00205D97">
        <w:trPr>
          <w:trHeight w:val="20"/>
        </w:trPr>
        <w:tc>
          <w:tcPr>
            <w:tcW w:w="505" w:type="pct"/>
            <w:vMerge/>
            <w:tcBorders>
              <w:top w:val="nil"/>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nil"/>
              <w:left w:val="single" w:sz="4" w:space="0" w:color="auto"/>
              <w:bottom w:val="single" w:sz="4" w:space="0" w:color="000000"/>
              <w:right w:val="nil"/>
            </w:tcBorders>
          </w:tcPr>
          <w:p w:rsidR="00CF6D8E" w:rsidRPr="005D6C50" w:rsidRDefault="00CF6D8E" w:rsidP="00205D97">
            <w:pPr>
              <w:widowControl/>
              <w:autoSpaceDE/>
              <w:autoSpaceDN/>
              <w:adjustRightInd/>
              <w:jc w:val="center"/>
              <w:rPr>
                <w:sz w:val="24"/>
                <w:szCs w:val="28"/>
              </w:rPr>
            </w:pPr>
          </w:p>
        </w:tc>
        <w:tc>
          <w:tcPr>
            <w:tcW w:w="679"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bCs/>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bCs/>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bCs/>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bCs/>
                <w:sz w:val="24"/>
                <w:szCs w:val="28"/>
              </w:rPr>
            </w:pPr>
          </w:p>
        </w:tc>
        <w:tc>
          <w:tcPr>
            <w:tcW w:w="378" w:type="pct"/>
            <w:tcBorders>
              <w:top w:val="nil"/>
              <w:left w:val="nil"/>
              <w:bottom w:val="single" w:sz="4" w:space="0" w:color="auto"/>
              <w:right w:val="single" w:sz="4" w:space="0" w:color="auto"/>
            </w:tcBorders>
          </w:tcPr>
          <w:p w:rsidR="00CF6D8E" w:rsidRPr="005D6C50" w:rsidRDefault="00EE7D8D" w:rsidP="00205D97">
            <w:pPr>
              <w:widowControl/>
              <w:autoSpaceDE/>
              <w:autoSpaceDN/>
              <w:adjustRightInd/>
              <w:jc w:val="center"/>
              <w:rPr>
                <w:bCs/>
                <w:sz w:val="24"/>
                <w:szCs w:val="28"/>
              </w:rPr>
            </w:pPr>
            <w:r w:rsidRPr="005D6C50">
              <w:rPr>
                <w:bCs/>
                <w:sz w:val="24"/>
                <w:szCs w:val="28"/>
              </w:rPr>
              <w:t>85,7</w:t>
            </w: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bCs/>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bCs/>
                <w:sz w:val="24"/>
                <w:szCs w:val="28"/>
              </w:rPr>
            </w:pPr>
          </w:p>
        </w:tc>
      </w:tr>
      <w:tr w:rsidR="002D6114" w:rsidRPr="005D6C50" w:rsidTr="00205D97">
        <w:trPr>
          <w:trHeight w:val="20"/>
        </w:trPr>
        <w:tc>
          <w:tcPr>
            <w:tcW w:w="505" w:type="pct"/>
            <w:vMerge/>
            <w:tcBorders>
              <w:top w:val="nil"/>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nil"/>
              <w:left w:val="single" w:sz="4" w:space="0" w:color="auto"/>
              <w:bottom w:val="single" w:sz="4" w:space="0" w:color="000000"/>
              <w:right w:val="nil"/>
            </w:tcBorders>
          </w:tcPr>
          <w:p w:rsidR="00CF6D8E" w:rsidRPr="005D6C50" w:rsidRDefault="00CF6D8E" w:rsidP="00205D97">
            <w:pPr>
              <w:widowControl/>
              <w:autoSpaceDE/>
              <w:autoSpaceDN/>
              <w:adjustRightInd/>
              <w:jc w:val="center"/>
              <w:rPr>
                <w:sz w:val="24"/>
                <w:szCs w:val="28"/>
              </w:rPr>
            </w:pPr>
          </w:p>
        </w:tc>
        <w:tc>
          <w:tcPr>
            <w:tcW w:w="679"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single" w:sz="4" w:space="0" w:color="auto"/>
            </w:tcBorders>
          </w:tcPr>
          <w:p w:rsidR="00CF6D8E" w:rsidRPr="005D6C50" w:rsidRDefault="00C33458" w:rsidP="00205D97">
            <w:pPr>
              <w:widowControl/>
              <w:autoSpaceDE/>
              <w:autoSpaceDN/>
              <w:adjustRightInd/>
              <w:jc w:val="center"/>
              <w:rPr>
                <w:bCs/>
                <w:sz w:val="24"/>
                <w:szCs w:val="28"/>
              </w:rPr>
            </w:pPr>
            <w:r w:rsidRPr="005D6C50">
              <w:rPr>
                <w:bCs/>
                <w:sz w:val="24"/>
                <w:szCs w:val="28"/>
              </w:rPr>
              <w:t>6239,6</w:t>
            </w:r>
          </w:p>
        </w:tc>
        <w:tc>
          <w:tcPr>
            <w:tcW w:w="378" w:type="pct"/>
            <w:tcBorders>
              <w:top w:val="nil"/>
              <w:left w:val="nil"/>
              <w:bottom w:val="single" w:sz="4" w:space="0" w:color="auto"/>
              <w:right w:val="single" w:sz="4" w:space="0" w:color="auto"/>
            </w:tcBorders>
          </w:tcPr>
          <w:p w:rsidR="00CF6D8E" w:rsidRPr="005D6C50" w:rsidRDefault="00C61E2C" w:rsidP="00205D97">
            <w:pPr>
              <w:widowControl/>
              <w:autoSpaceDE/>
              <w:autoSpaceDN/>
              <w:adjustRightInd/>
              <w:jc w:val="center"/>
              <w:rPr>
                <w:bCs/>
                <w:sz w:val="24"/>
                <w:szCs w:val="28"/>
              </w:rPr>
            </w:pPr>
            <w:r w:rsidRPr="005D6C50">
              <w:rPr>
                <w:bCs/>
                <w:sz w:val="24"/>
                <w:szCs w:val="28"/>
              </w:rPr>
              <w:t>6197,1</w:t>
            </w:r>
          </w:p>
        </w:tc>
        <w:tc>
          <w:tcPr>
            <w:tcW w:w="421" w:type="pct"/>
            <w:tcBorders>
              <w:top w:val="nil"/>
              <w:left w:val="nil"/>
              <w:bottom w:val="single" w:sz="4" w:space="0" w:color="auto"/>
              <w:right w:val="single" w:sz="4" w:space="0" w:color="auto"/>
            </w:tcBorders>
          </w:tcPr>
          <w:p w:rsidR="00CF6D8E" w:rsidRPr="005D6C50" w:rsidRDefault="00A55049" w:rsidP="00205D97">
            <w:pPr>
              <w:widowControl/>
              <w:autoSpaceDE/>
              <w:autoSpaceDN/>
              <w:adjustRightInd/>
              <w:jc w:val="center"/>
              <w:rPr>
                <w:bCs/>
                <w:sz w:val="24"/>
                <w:szCs w:val="28"/>
              </w:rPr>
            </w:pPr>
            <w:r w:rsidRPr="005D6C50">
              <w:rPr>
                <w:bCs/>
                <w:sz w:val="24"/>
                <w:szCs w:val="28"/>
              </w:rPr>
              <w:t>5610,0</w:t>
            </w:r>
          </w:p>
        </w:tc>
        <w:tc>
          <w:tcPr>
            <w:tcW w:w="421" w:type="pct"/>
            <w:tcBorders>
              <w:top w:val="nil"/>
              <w:left w:val="nil"/>
              <w:bottom w:val="single" w:sz="4" w:space="0" w:color="auto"/>
              <w:right w:val="single" w:sz="4" w:space="0" w:color="auto"/>
            </w:tcBorders>
          </w:tcPr>
          <w:p w:rsidR="00CF6D8E" w:rsidRPr="005D6C50" w:rsidRDefault="00091D56" w:rsidP="00205D97">
            <w:pPr>
              <w:widowControl/>
              <w:autoSpaceDE/>
              <w:autoSpaceDN/>
              <w:adjustRightInd/>
              <w:jc w:val="center"/>
              <w:rPr>
                <w:bCs/>
                <w:sz w:val="24"/>
                <w:szCs w:val="28"/>
              </w:rPr>
            </w:pPr>
            <w:r w:rsidRPr="005D6C50">
              <w:rPr>
                <w:bCs/>
                <w:sz w:val="24"/>
                <w:szCs w:val="28"/>
              </w:rPr>
              <w:t>5534,1</w:t>
            </w:r>
          </w:p>
        </w:tc>
        <w:tc>
          <w:tcPr>
            <w:tcW w:w="378" w:type="pct"/>
            <w:tcBorders>
              <w:top w:val="nil"/>
              <w:left w:val="nil"/>
              <w:bottom w:val="single" w:sz="4" w:space="0" w:color="auto"/>
              <w:right w:val="single" w:sz="4" w:space="0" w:color="auto"/>
            </w:tcBorders>
          </w:tcPr>
          <w:p w:rsidR="00CF6D8E" w:rsidRPr="005D6C50" w:rsidRDefault="00EE7D8D" w:rsidP="00205D97">
            <w:pPr>
              <w:widowControl/>
              <w:autoSpaceDE/>
              <w:autoSpaceDN/>
              <w:adjustRightInd/>
              <w:jc w:val="center"/>
              <w:rPr>
                <w:bCs/>
                <w:sz w:val="24"/>
                <w:szCs w:val="28"/>
              </w:rPr>
            </w:pPr>
            <w:r w:rsidRPr="005D6C50">
              <w:rPr>
                <w:bCs/>
                <w:sz w:val="24"/>
                <w:szCs w:val="28"/>
              </w:rPr>
              <w:t>5176,3</w:t>
            </w:r>
          </w:p>
        </w:tc>
        <w:tc>
          <w:tcPr>
            <w:tcW w:w="422" w:type="pct"/>
            <w:tcBorders>
              <w:top w:val="nil"/>
              <w:left w:val="nil"/>
              <w:bottom w:val="single" w:sz="4" w:space="0" w:color="auto"/>
              <w:right w:val="single" w:sz="4" w:space="0" w:color="auto"/>
            </w:tcBorders>
          </w:tcPr>
          <w:p w:rsidR="00CF6D8E" w:rsidRPr="005D6C50" w:rsidRDefault="00091D56" w:rsidP="00205D97">
            <w:pPr>
              <w:widowControl/>
              <w:autoSpaceDE/>
              <w:autoSpaceDN/>
              <w:adjustRightInd/>
              <w:jc w:val="center"/>
              <w:rPr>
                <w:bCs/>
                <w:sz w:val="24"/>
                <w:szCs w:val="28"/>
              </w:rPr>
            </w:pPr>
            <w:r w:rsidRPr="005D6C50">
              <w:rPr>
                <w:bCs/>
                <w:sz w:val="24"/>
                <w:szCs w:val="28"/>
              </w:rPr>
              <w:t>4460,5</w:t>
            </w:r>
          </w:p>
        </w:tc>
        <w:tc>
          <w:tcPr>
            <w:tcW w:w="421" w:type="pct"/>
            <w:tcBorders>
              <w:top w:val="nil"/>
              <w:left w:val="nil"/>
              <w:bottom w:val="single" w:sz="4" w:space="0" w:color="auto"/>
              <w:right w:val="single" w:sz="4" w:space="0" w:color="auto"/>
            </w:tcBorders>
          </w:tcPr>
          <w:p w:rsidR="00CF6D8E" w:rsidRPr="005D6C50" w:rsidRDefault="00091D56" w:rsidP="00205D97">
            <w:pPr>
              <w:widowControl/>
              <w:autoSpaceDE/>
              <w:autoSpaceDN/>
              <w:adjustRightInd/>
              <w:jc w:val="center"/>
              <w:rPr>
                <w:bCs/>
                <w:sz w:val="24"/>
                <w:szCs w:val="28"/>
              </w:rPr>
            </w:pPr>
            <w:r w:rsidRPr="005D6C50">
              <w:rPr>
                <w:bCs/>
                <w:sz w:val="24"/>
                <w:szCs w:val="28"/>
              </w:rPr>
              <w:t>4387,5</w:t>
            </w:r>
          </w:p>
        </w:tc>
      </w:tr>
      <w:tr w:rsidR="002D6114" w:rsidRPr="005D6C50" w:rsidTr="00205D97">
        <w:trPr>
          <w:trHeight w:val="20"/>
        </w:trPr>
        <w:tc>
          <w:tcPr>
            <w:tcW w:w="505" w:type="pct"/>
            <w:vMerge/>
            <w:tcBorders>
              <w:top w:val="nil"/>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nil"/>
              <w:left w:val="single" w:sz="4" w:space="0" w:color="auto"/>
              <w:bottom w:val="single" w:sz="4" w:space="0" w:color="000000"/>
              <w:right w:val="nil"/>
            </w:tcBorders>
          </w:tcPr>
          <w:p w:rsidR="00CF6D8E" w:rsidRPr="005D6C50" w:rsidRDefault="00CF6D8E" w:rsidP="00205D97">
            <w:pPr>
              <w:widowControl/>
              <w:autoSpaceDE/>
              <w:autoSpaceDN/>
              <w:adjustRightInd/>
              <w:jc w:val="center"/>
              <w:rPr>
                <w:sz w:val="24"/>
                <w:szCs w:val="28"/>
              </w:rPr>
            </w:pPr>
          </w:p>
        </w:tc>
        <w:tc>
          <w:tcPr>
            <w:tcW w:w="679"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nil"/>
              <w:left w:val="single" w:sz="4" w:space="0" w:color="auto"/>
              <w:bottom w:val="single" w:sz="4" w:space="0" w:color="000000"/>
              <w:right w:val="nil"/>
            </w:tcBorders>
          </w:tcPr>
          <w:p w:rsidR="00CF6D8E" w:rsidRPr="005D6C50" w:rsidRDefault="00CF6D8E" w:rsidP="00205D97">
            <w:pPr>
              <w:widowControl/>
              <w:autoSpaceDE/>
              <w:autoSpaceDN/>
              <w:adjustRightInd/>
              <w:jc w:val="center"/>
              <w:rPr>
                <w:sz w:val="24"/>
                <w:szCs w:val="28"/>
              </w:rPr>
            </w:pPr>
          </w:p>
        </w:tc>
        <w:tc>
          <w:tcPr>
            <w:tcW w:w="679"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nil"/>
              <w:left w:val="single" w:sz="4" w:space="0" w:color="auto"/>
              <w:bottom w:val="single" w:sz="4" w:space="0" w:color="000000"/>
              <w:right w:val="nil"/>
            </w:tcBorders>
          </w:tcPr>
          <w:p w:rsidR="00CF6D8E" w:rsidRPr="005D6C50" w:rsidRDefault="00CF6D8E" w:rsidP="00205D97">
            <w:pPr>
              <w:widowControl/>
              <w:autoSpaceDE/>
              <w:autoSpaceDN/>
              <w:adjustRightInd/>
              <w:jc w:val="center"/>
              <w:rPr>
                <w:sz w:val="24"/>
                <w:szCs w:val="28"/>
              </w:rPr>
            </w:pPr>
          </w:p>
        </w:tc>
        <w:tc>
          <w:tcPr>
            <w:tcW w:w="679"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физические лица</w:t>
            </w:r>
          </w:p>
        </w:tc>
        <w:tc>
          <w:tcPr>
            <w:tcW w:w="337"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tcBorders>
              <w:top w:val="nil"/>
              <w:left w:val="single" w:sz="4" w:space="0" w:color="auto"/>
              <w:bottom w:val="nil"/>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в том числе:</w:t>
            </w:r>
          </w:p>
        </w:tc>
        <w:tc>
          <w:tcPr>
            <w:tcW w:w="1037" w:type="pct"/>
            <w:tcBorders>
              <w:top w:val="nil"/>
              <w:left w:val="nil"/>
              <w:bottom w:val="nil"/>
              <w:right w:val="nil"/>
            </w:tcBorders>
          </w:tcPr>
          <w:p w:rsidR="00CF6D8E" w:rsidRPr="005D6C50" w:rsidRDefault="00CF6D8E" w:rsidP="00205D97">
            <w:pPr>
              <w:widowControl/>
              <w:autoSpaceDE/>
              <w:autoSpaceDN/>
              <w:adjustRightInd/>
              <w:jc w:val="center"/>
              <w:rPr>
                <w:sz w:val="24"/>
                <w:szCs w:val="28"/>
              </w:rPr>
            </w:pPr>
          </w:p>
        </w:tc>
        <w:tc>
          <w:tcPr>
            <w:tcW w:w="679"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single" w:sz="4" w:space="0" w:color="auto"/>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Подпрограмма 1</w:t>
            </w:r>
          </w:p>
        </w:tc>
        <w:tc>
          <w:tcPr>
            <w:tcW w:w="1037" w:type="pct"/>
            <w:vMerge w:val="restart"/>
            <w:tcBorders>
              <w:top w:val="single" w:sz="4" w:space="0" w:color="auto"/>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Организация и осуществление мероприятий в сфере ГО и ЧС, обеспечение первичных мер пожарной безопасности</w:t>
            </w:r>
          </w:p>
        </w:tc>
        <w:tc>
          <w:tcPr>
            <w:tcW w:w="679"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r w:rsidRPr="005D6C50">
              <w:rPr>
                <w:sz w:val="24"/>
                <w:szCs w:val="28"/>
              </w:rPr>
              <w:t>0</w:t>
            </w:r>
            <w:r w:rsidR="00A1426E" w:rsidRPr="005D6C50">
              <w:rPr>
                <w:sz w:val="24"/>
                <w:szCs w:val="28"/>
              </w:rPr>
              <w:t>,00</w:t>
            </w: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A1426E" w:rsidRPr="005D6C50">
              <w:rPr>
                <w:sz w:val="24"/>
                <w:szCs w:val="28"/>
              </w:rPr>
              <w:t>,00</w:t>
            </w: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A1426E" w:rsidRPr="005D6C50">
              <w:rPr>
                <w:sz w:val="24"/>
                <w:szCs w:val="28"/>
              </w:rPr>
              <w:t>,00</w:t>
            </w:r>
          </w:p>
        </w:tc>
        <w:tc>
          <w:tcPr>
            <w:tcW w:w="421" w:type="pct"/>
            <w:tcBorders>
              <w:top w:val="nil"/>
              <w:left w:val="nil"/>
              <w:bottom w:val="single" w:sz="4" w:space="0" w:color="auto"/>
              <w:right w:val="single" w:sz="4" w:space="0" w:color="auto"/>
            </w:tcBorders>
          </w:tcPr>
          <w:p w:rsidR="00CF6D8E" w:rsidRPr="005D6C50" w:rsidRDefault="002E38B2" w:rsidP="00205D97">
            <w:pPr>
              <w:widowControl/>
              <w:autoSpaceDE/>
              <w:autoSpaceDN/>
              <w:adjustRightInd/>
              <w:jc w:val="center"/>
              <w:rPr>
                <w:sz w:val="24"/>
                <w:szCs w:val="28"/>
              </w:rPr>
            </w:pPr>
            <w:r w:rsidRPr="005D6C50">
              <w:rPr>
                <w:sz w:val="24"/>
                <w:szCs w:val="28"/>
              </w:rPr>
              <w:t>10,0</w:t>
            </w:r>
          </w:p>
        </w:tc>
        <w:tc>
          <w:tcPr>
            <w:tcW w:w="378" w:type="pct"/>
            <w:tcBorders>
              <w:top w:val="nil"/>
              <w:left w:val="nil"/>
              <w:bottom w:val="single" w:sz="4" w:space="0" w:color="auto"/>
              <w:right w:val="single" w:sz="4" w:space="0" w:color="auto"/>
            </w:tcBorders>
          </w:tcPr>
          <w:p w:rsidR="00CF6D8E" w:rsidRPr="005D6C50" w:rsidRDefault="00091D56" w:rsidP="00205D97">
            <w:pPr>
              <w:widowControl/>
              <w:autoSpaceDE/>
              <w:autoSpaceDN/>
              <w:adjustRightInd/>
              <w:jc w:val="center"/>
              <w:rPr>
                <w:sz w:val="24"/>
                <w:szCs w:val="28"/>
              </w:rPr>
            </w:pPr>
            <w:r w:rsidRPr="005D6C50">
              <w:rPr>
                <w:sz w:val="24"/>
                <w:szCs w:val="28"/>
              </w:rPr>
              <w:t>5,0</w:t>
            </w:r>
          </w:p>
        </w:tc>
        <w:tc>
          <w:tcPr>
            <w:tcW w:w="422" w:type="pct"/>
            <w:tcBorders>
              <w:top w:val="nil"/>
              <w:left w:val="nil"/>
              <w:bottom w:val="single" w:sz="4" w:space="0" w:color="auto"/>
              <w:right w:val="single" w:sz="4" w:space="0" w:color="auto"/>
            </w:tcBorders>
          </w:tcPr>
          <w:p w:rsidR="00CF6D8E" w:rsidRPr="005D6C50" w:rsidRDefault="00091D56" w:rsidP="00205D97">
            <w:pPr>
              <w:widowControl/>
              <w:autoSpaceDE/>
              <w:autoSpaceDN/>
              <w:adjustRightInd/>
              <w:jc w:val="center"/>
              <w:rPr>
                <w:sz w:val="24"/>
                <w:szCs w:val="28"/>
              </w:rPr>
            </w:pPr>
            <w:r w:rsidRPr="005D6C50">
              <w:rPr>
                <w:sz w:val="24"/>
                <w:szCs w:val="28"/>
              </w:rPr>
              <w:t>5,0</w:t>
            </w:r>
          </w:p>
        </w:tc>
        <w:tc>
          <w:tcPr>
            <w:tcW w:w="421" w:type="pct"/>
            <w:tcBorders>
              <w:top w:val="nil"/>
              <w:left w:val="nil"/>
              <w:bottom w:val="single" w:sz="4" w:space="0" w:color="auto"/>
              <w:right w:val="single" w:sz="4" w:space="0" w:color="auto"/>
            </w:tcBorders>
          </w:tcPr>
          <w:p w:rsidR="00CF6D8E" w:rsidRPr="005D6C50" w:rsidRDefault="00091D56" w:rsidP="00205D97">
            <w:pPr>
              <w:widowControl/>
              <w:autoSpaceDE/>
              <w:autoSpaceDN/>
              <w:adjustRightInd/>
              <w:jc w:val="center"/>
              <w:rPr>
                <w:sz w:val="24"/>
                <w:szCs w:val="28"/>
              </w:rPr>
            </w:pPr>
            <w:r w:rsidRPr="005D6C50">
              <w:rPr>
                <w:sz w:val="24"/>
                <w:szCs w:val="28"/>
              </w:rPr>
              <w:t>5,0</w:t>
            </w:r>
          </w:p>
        </w:tc>
      </w:tr>
      <w:tr w:rsidR="002D6114" w:rsidRPr="005D6C50" w:rsidTr="00205D97">
        <w:trPr>
          <w:trHeight w:val="20"/>
        </w:trPr>
        <w:tc>
          <w:tcPr>
            <w:tcW w:w="505" w:type="pct"/>
            <w:vMerge/>
            <w:tcBorders>
              <w:top w:val="single" w:sz="4" w:space="0" w:color="auto"/>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r w:rsidRPr="005D6C50">
              <w:rPr>
                <w:sz w:val="24"/>
                <w:szCs w:val="28"/>
              </w:rPr>
              <w:t>0</w:t>
            </w:r>
            <w:r w:rsidR="00A1426E" w:rsidRPr="005D6C50">
              <w:rPr>
                <w:sz w:val="24"/>
                <w:szCs w:val="28"/>
              </w:rPr>
              <w:t>,00</w:t>
            </w: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A1426E" w:rsidRPr="005D6C50">
              <w:rPr>
                <w:sz w:val="24"/>
                <w:szCs w:val="28"/>
              </w:rPr>
              <w:t>,00</w:t>
            </w: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A1426E" w:rsidRPr="005D6C50">
              <w:rPr>
                <w:sz w:val="24"/>
                <w:szCs w:val="28"/>
              </w:rPr>
              <w:t>,00</w:t>
            </w:r>
          </w:p>
        </w:tc>
        <w:tc>
          <w:tcPr>
            <w:tcW w:w="421" w:type="pct"/>
            <w:tcBorders>
              <w:top w:val="nil"/>
              <w:left w:val="nil"/>
              <w:bottom w:val="single" w:sz="4" w:space="0" w:color="auto"/>
              <w:right w:val="single" w:sz="4" w:space="0" w:color="auto"/>
            </w:tcBorders>
          </w:tcPr>
          <w:p w:rsidR="00CF6D8E" w:rsidRPr="005D6C50" w:rsidRDefault="002E38B2" w:rsidP="00205D97">
            <w:pPr>
              <w:widowControl/>
              <w:autoSpaceDE/>
              <w:autoSpaceDN/>
              <w:adjustRightInd/>
              <w:jc w:val="center"/>
              <w:rPr>
                <w:sz w:val="24"/>
                <w:szCs w:val="28"/>
              </w:rPr>
            </w:pPr>
            <w:r w:rsidRPr="005D6C50">
              <w:rPr>
                <w:sz w:val="24"/>
                <w:szCs w:val="28"/>
              </w:rPr>
              <w:t>10,0</w:t>
            </w:r>
          </w:p>
        </w:tc>
        <w:tc>
          <w:tcPr>
            <w:tcW w:w="378" w:type="pct"/>
            <w:tcBorders>
              <w:top w:val="nil"/>
              <w:left w:val="nil"/>
              <w:bottom w:val="single" w:sz="4" w:space="0" w:color="auto"/>
              <w:right w:val="single" w:sz="4" w:space="0" w:color="auto"/>
            </w:tcBorders>
          </w:tcPr>
          <w:p w:rsidR="00CF6D8E" w:rsidRPr="005D6C50" w:rsidRDefault="00091D56" w:rsidP="00205D97">
            <w:pPr>
              <w:widowControl/>
              <w:autoSpaceDE/>
              <w:autoSpaceDN/>
              <w:adjustRightInd/>
              <w:jc w:val="center"/>
              <w:rPr>
                <w:sz w:val="24"/>
                <w:szCs w:val="28"/>
              </w:rPr>
            </w:pPr>
            <w:r w:rsidRPr="005D6C50">
              <w:rPr>
                <w:sz w:val="24"/>
                <w:szCs w:val="28"/>
              </w:rPr>
              <w:t>5,0</w:t>
            </w:r>
          </w:p>
        </w:tc>
        <w:tc>
          <w:tcPr>
            <w:tcW w:w="422" w:type="pct"/>
            <w:tcBorders>
              <w:top w:val="nil"/>
              <w:left w:val="nil"/>
              <w:bottom w:val="single" w:sz="4" w:space="0" w:color="auto"/>
              <w:right w:val="single" w:sz="4" w:space="0" w:color="auto"/>
            </w:tcBorders>
          </w:tcPr>
          <w:p w:rsidR="00CF6D8E" w:rsidRPr="005D6C50" w:rsidRDefault="00091D56" w:rsidP="00205D97">
            <w:pPr>
              <w:widowControl/>
              <w:autoSpaceDE/>
              <w:autoSpaceDN/>
              <w:adjustRightInd/>
              <w:jc w:val="center"/>
              <w:rPr>
                <w:sz w:val="24"/>
                <w:szCs w:val="28"/>
              </w:rPr>
            </w:pPr>
            <w:r w:rsidRPr="005D6C50">
              <w:rPr>
                <w:sz w:val="24"/>
                <w:szCs w:val="28"/>
              </w:rPr>
              <w:t>5,0</w:t>
            </w:r>
          </w:p>
        </w:tc>
        <w:tc>
          <w:tcPr>
            <w:tcW w:w="421" w:type="pct"/>
            <w:tcBorders>
              <w:top w:val="nil"/>
              <w:left w:val="nil"/>
              <w:bottom w:val="single" w:sz="4" w:space="0" w:color="auto"/>
              <w:right w:val="single" w:sz="4" w:space="0" w:color="auto"/>
            </w:tcBorders>
          </w:tcPr>
          <w:p w:rsidR="00CF6D8E" w:rsidRPr="005D6C50" w:rsidRDefault="00091D56" w:rsidP="00205D97">
            <w:pPr>
              <w:widowControl/>
              <w:autoSpaceDE/>
              <w:autoSpaceDN/>
              <w:adjustRightInd/>
              <w:jc w:val="center"/>
              <w:rPr>
                <w:sz w:val="24"/>
                <w:szCs w:val="28"/>
              </w:rPr>
            </w:pPr>
            <w:r w:rsidRPr="005D6C50">
              <w:rPr>
                <w:sz w:val="24"/>
                <w:szCs w:val="28"/>
              </w:rPr>
              <w:t>5,0</w:t>
            </w:r>
          </w:p>
        </w:tc>
      </w:tr>
      <w:tr w:rsidR="002D6114" w:rsidRPr="005D6C50" w:rsidTr="00205D97">
        <w:trPr>
          <w:trHeight w:val="20"/>
        </w:trPr>
        <w:tc>
          <w:tcPr>
            <w:tcW w:w="505" w:type="pct"/>
            <w:vMerge/>
            <w:tcBorders>
              <w:top w:val="single" w:sz="4" w:space="0" w:color="auto"/>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000000"/>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физические лица</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tcBorders>
              <w:top w:val="nil"/>
              <w:left w:val="single" w:sz="4" w:space="0" w:color="auto"/>
              <w:bottom w:val="single" w:sz="4" w:space="0" w:color="auto"/>
              <w:right w:val="single" w:sz="4" w:space="0" w:color="auto"/>
            </w:tcBorders>
            <w:shd w:val="clear" w:color="000000" w:fill="FFFFFF"/>
          </w:tcPr>
          <w:p w:rsidR="00CF6D8E" w:rsidRPr="005D6C50" w:rsidRDefault="00CF6D8E" w:rsidP="00205D97">
            <w:pPr>
              <w:widowControl/>
              <w:autoSpaceDE/>
              <w:autoSpaceDN/>
              <w:adjustRightInd/>
              <w:jc w:val="center"/>
              <w:rPr>
                <w:sz w:val="24"/>
                <w:szCs w:val="28"/>
              </w:rPr>
            </w:pPr>
            <w:r w:rsidRPr="005D6C50">
              <w:rPr>
                <w:sz w:val="24"/>
                <w:szCs w:val="28"/>
              </w:rPr>
              <w:t>в том числе:</w:t>
            </w:r>
          </w:p>
        </w:tc>
        <w:tc>
          <w:tcPr>
            <w:tcW w:w="1037"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Основное мероприятие 1.1</w:t>
            </w:r>
          </w:p>
        </w:tc>
        <w:tc>
          <w:tcPr>
            <w:tcW w:w="1037" w:type="pct"/>
            <w:vMerge w:val="restart"/>
            <w:tcBorders>
              <w:top w:val="single" w:sz="4" w:space="0" w:color="auto"/>
              <w:left w:val="single" w:sz="4" w:space="0" w:color="auto"/>
              <w:bottom w:val="single" w:sz="4" w:space="0" w:color="auto"/>
              <w:right w:val="single" w:sz="4" w:space="0" w:color="auto"/>
            </w:tcBorders>
          </w:tcPr>
          <w:p w:rsidR="00CF6D8E" w:rsidRPr="005D6C50" w:rsidRDefault="00CF6D8E" w:rsidP="00205D97">
            <w:pPr>
              <w:shd w:val="clear" w:color="auto" w:fill="FFFFFF"/>
              <w:jc w:val="center"/>
              <w:rPr>
                <w:sz w:val="24"/>
                <w:szCs w:val="28"/>
              </w:rPr>
            </w:pPr>
            <w:r w:rsidRPr="005D6C50">
              <w:rPr>
                <w:sz w:val="24"/>
                <w:szCs w:val="28"/>
              </w:rPr>
              <w:t>Осуществление мероприятий по предупреждению и ликвидации последствий чрезвычайных ситуаций</w:t>
            </w:r>
          </w:p>
          <w:p w:rsidR="00CF6D8E" w:rsidRPr="005D6C50" w:rsidRDefault="00CF6D8E" w:rsidP="00205D97">
            <w:pPr>
              <w:shd w:val="clear" w:color="auto" w:fill="FFFFFF"/>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424C81" w:rsidRPr="005D6C50">
              <w:rPr>
                <w:sz w:val="24"/>
                <w:szCs w:val="28"/>
              </w:rPr>
              <w:t>,00</w:t>
            </w: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424C81" w:rsidRPr="005D6C50">
              <w:rPr>
                <w:sz w:val="24"/>
                <w:szCs w:val="28"/>
              </w:rPr>
              <w:t>,00</w:t>
            </w: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424C81" w:rsidRPr="005D6C50">
              <w:rPr>
                <w:sz w:val="24"/>
                <w:szCs w:val="28"/>
              </w:rPr>
              <w:t>,00</w:t>
            </w: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2E38B2" w:rsidP="00205D97">
            <w:pPr>
              <w:widowControl/>
              <w:autoSpaceDE/>
              <w:autoSpaceDN/>
              <w:adjustRightInd/>
              <w:jc w:val="center"/>
              <w:rPr>
                <w:sz w:val="24"/>
                <w:szCs w:val="28"/>
              </w:rPr>
            </w:pPr>
            <w:r w:rsidRPr="005D6C50">
              <w:rPr>
                <w:sz w:val="24"/>
                <w:szCs w:val="28"/>
              </w:rPr>
              <w:t>10,0</w:t>
            </w: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AE4FB4" w:rsidP="00205D97">
            <w:pPr>
              <w:widowControl/>
              <w:autoSpaceDE/>
              <w:autoSpaceDN/>
              <w:adjustRightInd/>
              <w:jc w:val="center"/>
              <w:rPr>
                <w:sz w:val="24"/>
                <w:szCs w:val="28"/>
              </w:rPr>
            </w:pPr>
            <w:r w:rsidRPr="005D6C50">
              <w:rPr>
                <w:sz w:val="24"/>
                <w:szCs w:val="28"/>
              </w:rPr>
              <w:t>0,0</w:t>
            </w:r>
          </w:p>
        </w:tc>
        <w:tc>
          <w:tcPr>
            <w:tcW w:w="422"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424C81" w:rsidRPr="005D6C50">
              <w:rPr>
                <w:sz w:val="24"/>
                <w:szCs w:val="28"/>
              </w:rPr>
              <w:t>,00</w:t>
            </w: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424C81" w:rsidP="00205D97">
            <w:pPr>
              <w:widowControl/>
              <w:autoSpaceDE/>
              <w:autoSpaceDN/>
              <w:adjustRightInd/>
              <w:jc w:val="center"/>
              <w:rPr>
                <w:sz w:val="24"/>
                <w:szCs w:val="28"/>
              </w:rPr>
            </w:pPr>
            <w:r w:rsidRPr="005D6C50">
              <w:rPr>
                <w:sz w:val="24"/>
                <w:szCs w:val="28"/>
              </w:rPr>
              <w:t>0,00</w:t>
            </w: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местный бюджет</w:t>
            </w:r>
          </w:p>
        </w:tc>
        <w:tc>
          <w:tcPr>
            <w:tcW w:w="337"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424C81" w:rsidRPr="005D6C50">
              <w:rPr>
                <w:sz w:val="24"/>
                <w:szCs w:val="28"/>
              </w:rPr>
              <w:t>,00</w:t>
            </w: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424C81" w:rsidRPr="005D6C50">
              <w:rPr>
                <w:sz w:val="24"/>
                <w:szCs w:val="28"/>
              </w:rPr>
              <w:t>,00</w:t>
            </w: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424C81" w:rsidRPr="005D6C50">
              <w:rPr>
                <w:sz w:val="24"/>
                <w:szCs w:val="28"/>
              </w:rPr>
              <w:t>,00</w:t>
            </w: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2E38B2" w:rsidP="00205D97">
            <w:pPr>
              <w:widowControl/>
              <w:autoSpaceDE/>
              <w:autoSpaceDN/>
              <w:adjustRightInd/>
              <w:jc w:val="center"/>
              <w:rPr>
                <w:sz w:val="24"/>
                <w:szCs w:val="28"/>
              </w:rPr>
            </w:pPr>
            <w:r w:rsidRPr="005D6C50">
              <w:rPr>
                <w:sz w:val="24"/>
                <w:szCs w:val="28"/>
              </w:rPr>
              <w:t>10,0</w:t>
            </w: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AE4FB4" w:rsidP="00205D97">
            <w:pPr>
              <w:widowControl/>
              <w:autoSpaceDE/>
              <w:autoSpaceDN/>
              <w:adjustRightInd/>
              <w:jc w:val="center"/>
              <w:rPr>
                <w:sz w:val="24"/>
                <w:szCs w:val="28"/>
              </w:rPr>
            </w:pPr>
            <w:r w:rsidRPr="005D6C50">
              <w:rPr>
                <w:sz w:val="24"/>
                <w:szCs w:val="28"/>
              </w:rPr>
              <w:t>0,0</w:t>
            </w:r>
          </w:p>
        </w:tc>
        <w:tc>
          <w:tcPr>
            <w:tcW w:w="422"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424C81" w:rsidRPr="005D6C50">
              <w:rPr>
                <w:sz w:val="24"/>
                <w:szCs w:val="28"/>
              </w:rPr>
              <w:t>,00</w:t>
            </w: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424C81" w:rsidP="00205D97">
            <w:pPr>
              <w:widowControl/>
              <w:autoSpaceDE/>
              <w:autoSpaceDN/>
              <w:adjustRightInd/>
              <w:jc w:val="center"/>
              <w:rPr>
                <w:sz w:val="24"/>
                <w:szCs w:val="28"/>
              </w:rPr>
            </w:pPr>
            <w:r w:rsidRPr="005D6C50">
              <w:rPr>
                <w:sz w:val="24"/>
                <w:szCs w:val="28"/>
              </w:rPr>
              <w:t>0,00</w:t>
            </w: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физические лица</w:t>
            </w:r>
          </w:p>
        </w:tc>
        <w:tc>
          <w:tcPr>
            <w:tcW w:w="337"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Основное мероприятие 1.2</w:t>
            </w:r>
          </w:p>
        </w:tc>
        <w:tc>
          <w:tcPr>
            <w:tcW w:w="1037" w:type="pct"/>
            <w:vMerge w:val="restart"/>
            <w:tcBorders>
              <w:top w:val="single" w:sz="4" w:space="0" w:color="auto"/>
              <w:left w:val="single" w:sz="4" w:space="0" w:color="auto"/>
              <w:bottom w:val="single" w:sz="4" w:space="0" w:color="auto"/>
              <w:right w:val="single" w:sz="4" w:space="0" w:color="auto"/>
            </w:tcBorders>
          </w:tcPr>
          <w:p w:rsidR="00205D97" w:rsidRPr="005D6C50" w:rsidRDefault="00205D97" w:rsidP="00205D97">
            <w:pPr>
              <w:shd w:val="clear" w:color="auto" w:fill="FFFFFF"/>
              <w:jc w:val="center"/>
              <w:rPr>
                <w:sz w:val="24"/>
                <w:szCs w:val="28"/>
              </w:rPr>
            </w:pPr>
            <w:r w:rsidRPr="005D6C50">
              <w:rPr>
                <w:sz w:val="24"/>
                <w:szCs w:val="28"/>
              </w:rPr>
              <w:t>Обеспечение первичных мер пожарной безопасности в границах Нижневедугского сельского поселения</w:t>
            </w:r>
          </w:p>
          <w:p w:rsidR="00205D97" w:rsidRPr="005D6C50" w:rsidRDefault="00205D97"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378"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21"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21"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10,0</w:t>
            </w:r>
          </w:p>
        </w:tc>
        <w:tc>
          <w:tcPr>
            <w:tcW w:w="378"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0,0</w:t>
            </w:r>
          </w:p>
        </w:tc>
        <w:tc>
          <w:tcPr>
            <w:tcW w:w="422"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0,00</w:t>
            </w:r>
          </w:p>
        </w:tc>
        <w:tc>
          <w:tcPr>
            <w:tcW w:w="421" w:type="pct"/>
            <w:tcBorders>
              <w:top w:val="single" w:sz="4" w:space="0" w:color="auto"/>
              <w:left w:val="single" w:sz="4" w:space="0" w:color="auto"/>
              <w:bottom w:val="single" w:sz="4" w:space="0" w:color="auto"/>
              <w:right w:val="single" w:sz="4" w:space="0" w:color="auto"/>
            </w:tcBorders>
          </w:tcPr>
          <w:p w:rsidR="00205D97" w:rsidRPr="005D6C50" w:rsidRDefault="00205D97" w:rsidP="00205D97">
            <w:pPr>
              <w:widowControl/>
              <w:autoSpaceDE/>
              <w:autoSpaceDN/>
              <w:adjustRightInd/>
              <w:jc w:val="center"/>
              <w:rPr>
                <w:sz w:val="24"/>
                <w:szCs w:val="28"/>
              </w:rPr>
            </w:pPr>
            <w:r w:rsidRPr="005D6C50">
              <w:rPr>
                <w:sz w:val="24"/>
                <w:szCs w:val="28"/>
              </w:rPr>
              <w:t>0,00</w:t>
            </w: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местный бюджет</w:t>
            </w:r>
          </w:p>
        </w:tc>
        <w:tc>
          <w:tcPr>
            <w:tcW w:w="337"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2D690A" w:rsidRPr="005D6C50">
              <w:rPr>
                <w:sz w:val="24"/>
                <w:szCs w:val="28"/>
              </w:rPr>
              <w:t>,00</w:t>
            </w: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2D690A" w:rsidRPr="005D6C50">
              <w:rPr>
                <w:sz w:val="24"/>
                <w:szCs w:val="28"/>
              </w:rPr>
              <w:t>,00</w:t>
            </w: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2D690A" w:rsidRPr="005D6C50">
              <w:rPr>
                <w:sz w:val="24"/>
                <w:szCs w:val="28"/>
              </w:rPr>
              <w:t>,00</w:t>
            </w: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AE4FB4" w:rsidP="00205D97">
            <w:pPr>
              <w:widowControl/>
              <w:autoSpaceDE/>
              <w:autoSpaceDN/>
              <w:adjustRightInd/>
              <w:jc w:val="center"/>
              <w:rPr>
                <w:sz w:val="24"/>
                <w:szCs w:val="28"/>
              </w:rPr>
            </w:pPr>
            <w:r w:rsidRPr="005D6C50">
              <w:rPr>
                <w:sz w:val="24"/>
                <w:szCs w:val="28"/>
              </w:rPr>
              <w:t>0,0</w:t>
            </w: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AE4FB4" w:rsidP="00205D97">
            <w:pPr>
              <w:widowControl/>
              <w:autoSpaceDE/>
              <w:autoSpaceDN/>
              <w:adjustRightInd/>
              <w:jc w:val="center"/>
              <w:rPr>
                <w:sz w:val="24"/>
                <w:szCs w:val="28"/>
              </w:rPr>
            </w:pPr>
            <w:r w:rsidRPr="005D6C50">
              <w:rPr>
                <w:sz w:val="24"/>
                <w:szCs w:val="28"/>
              </w:rPr>
              <w:t>5,0</w:t>
            </w:r>
          </w:p>
        </w:tc>
        <w:tc>
          <w:tcPr>
            <w:tcW w:w="422" w:type="pct"/>
            <w:tcBorders>
              <w:top w:val="single" w:sz="4" w:space="0" w:color="auto"/>
              <w:left w:val="single" w:sz="4" w:space="0" w:color="auto"/>
              <w:bottom w:val="single" w:sz="4" w:space="0" w:color="auto"/>
              <w:right w:val="single" w:sz="4" w:space="0" w:color="auto"/>
            </w:tcBorders>
          </w:tcPr>
          <w:p w:rsidR="00CF6D8E" w:rsidRPr="005D6C50" w:rsidRDefault="00AE4FB4" w:rsidP="00205D97">
            <w:pPr>
              <w:widowControl/>
              <w:autoSpaceDE/>
              <w:autoSpaceDN/>
              <w:adjustRightInd/>
              <w:jc w:val="center"/>
              <w:rPr>
                <w:sz w:val="24"/>
                <w:szCs w:val="28"/>
              </w:rPr>
            </w:pPr>
            <w:r w:rsidRPr="005D6C50">
              <w:rPr>
                <w:sz w:val="24"/>
                <w:szCs w:val="28"/>
              </w:rPr>
              <w:t>5,0</w:t>
            </w: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AE4FB4" w:rsidP="00205D97">
            <w:pPr>
              <w:widowControl/>
              <w:autoSpaceDE/>
              <w:autoSpaceDN/>
              <w:adjustRightInd/>
              <w:jc w:val="center"/>
              <w:rPr>
                <w:sz w:val="24"/>
                <w:szCs w:val="28"/>
              </w:rPr>
            </w:pPr>
            <w:r w:rsidRPr="005D6C50">
              <w:rPr>
                <w:sz w:val="24"/>
                <w:szCs w:val="28"/>
              </w:rPr>
              <w:t>5,0</w:t>
            </w: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single" w:sz="4" w:space="0" w:color="auto"/>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autoSpaceDE/>
              <w:autoSpaceDN/>
              <w:adjustRightInd/>
              <w:jc w:val="center"/>
              <w:rPr>
                <w:sz w:val="24"/>
                <w:szCs w:val="28"/>
              </w:rPr>
            </w:pPr>
            <w:r w:rsidRPr="005D6C50">
              <w:rPr>
                <w:sz w:val="24"/>
                <w:szCs w:val="28"/>
              </w:rPr>
              <w:t>физические лица</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Основное мероприятие 1.3</w:t>
            </w:r>
          </w:p>
        </w:tc>
        <w:tc>
          <w:tcPr>
            <w:tcW w:w="1037" w:type="pct"/>
            <w:vMerge w:val="restart"/>
            <w:tcBorders>
              <w:top w:val="single" w:sz="4" w:space="0" w:color="auto"/>
              <w:left w:val="single" w:sz="4" w:space="0" w:color="auto"/>
              <w:bottom w:val="single" w:sz="4" w:space="0" w:color="auto"/>
              <w:right w:val="single" w:sz="4" w:space="0" w:color="auto"/>
            </w:tcBorders>
          </w:tcPr>
          <w:p w:rsidR="00CF6D8E" w:rsidRPr="005D6C50" w:rsidRDefault="00CF6D8E" w:rsidP="00205D97">
            <w:pPr>
              <w:shd w:val="clear" w:color="auto" w:fill="FFFFFF"/>
              <w:jc w:val="center"/>
              <w:rPr>
                <w:sz w:val="24"/>
                <w:szCs w:val="28"/>
              </w:rPr>
            </w:pPr>
            <w:r w:rsidRPr="005D6C50">
              <w:rPr>
                <w:sz w:val="24"/>
                <w:szCs w:val="28"/>
              </w:rPr>
              <w:t xml:space="preserve">Осуществление мероприятий по гражданской обороне, защите населения и </w:t>
            </w:r>
            <w:r w:rsidRPr="005D6C50">
              <w:rPr>
                <w:sz w:val="24"/>
                <w:szCs w:val="28"/>
              </w:rPr>
              <w:lastRenderedPageBreak/>
              <w:t>территории Нижневедугского сельского поселения, организации обучения населения в области гражданской обороны в соответствии с законодательством</w:t>
            </w: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lastRenderedPageBreak/>
              <w:t>всего, в том числе:</w:t>
            </w:r>
          </w:p>
        </w:tc>
        <w:tc>
          <w:tcPr>
            <w:tcW w:w="337" w:type="pct"/>
            <w:tcBorders>
              <w:top w:val="nil"/>
              <w:left w:val="nil"/>
              <w:bottom w:val="single" w:sz="4" w:space="0" w:color="auto"/>
              <w:right w:val="nil"/>
            </w:tcBorders>
          </w:tcPr>
          <w:p w:rsidR="00CF6D8E" w:rsidRPr="005D6C50" w:rsidRDefault="002D690A" w:rsidP="00205D97">
            <w:pPr>
              <w:widowControl/>
              <w:autoSpaceDE/>
              <w:autoSpaceDN/>
              <w:adjustRightInd/>
              <w:jc w:val="center"/>
              <w:rPr>
                <w:sz w:val="24"/>
                <w:szCs w:val="28"/>
              </w:rPr>
            </w:pPr>
            <w:r w:rsidRPr="005D6C50">
              <w:rPr>
                <w:sz w:val="24"/>
                <w:szCs w:val="28"/>
              </w:rPr>
              <w:t>0,00</w:t>
            </w:r>
          </w:p>
        </w:tc>
        <w:tc>
          <w:tcPr>
            <w:tcW w:w="378" w:type="pct"/>
            <w:tcBorders>
              <w:top w:val="nil"/>
              <w:left w:val="single" w:sz="4" w:space="0" w:color="auto"/>
              <w:bottom w:val="single" w:sz="4" w:space="0" w:color="auto"/>
              <w:right w:val="single" w:sz="4" w:space="0" w:color="auto"/>
            </w:tcBorders>
          </w:tcPr>
          <w:p w:rsidR="00CF6D8E" w:rsidRPr="005D6C50" w:rsidRDefault="002D690A" w:rsidP="00205D97">
            <w:pPr>
              <w:widowControl/>
              <w:autoSpaceDE/>
              <w:autoSpaceDN/>
              <w:adjustRightInd/>
              <w:jc w:val="center"/>
              <w:rPr>
                <w:sz w:val="24"/>
                <w:szCs w:val="28"/>
              </w:rPr>
            </w:pPr>
            <w:r w:rsidRPr="005D6C50">
              <w:rPr>
                <w:sz w:val="24"/>
                <w:szCs w:val="28"/>
              </w:rPr>
              <w:t>0,00</w:t>
            </w:r>
          </w:p>
        </w:tc>
        <w:tc>
          <w:tcPr>
            <w:tcW w:w="421" w:type="pct"/>
            <w:tcBorders>
              <w:top w:val="nil"/>
              <w:left w:val="nil"/>
              <w:bottom w:val="single" w:sz="4" w:space="0" w:color="auto"/>
              <w:right w:val="single" w:sz="4" w:space="0" w:color="auto"/>
            </w:tcBorders>
          </w:tcPr>
          <w:p w:rsidR="00CF6D8E" w:rsidRPr="005D6C50" w:rsidRDefault="002D690A" w:rsidP="00205D97">
            <w:pPr>
              <w:widowControl/>
              <w:autoSpaceDE/>
              <w:autoSpaceDN/>
              <w:adjustRightInd/>
              <w:jc w:val="center"/>
              <w:rPr>
                <w:sz w:val="24"/>
                <w:szCs w:val="28"/>
              </w:rPr>
            </w:pPr>
            <w:r w:rsidRPr="005D6C50">
              <w:rPr>
                <w:sz w:val="24"/>
                <w:szCs w:val="28"/>
              </w:rPr>
              <w:t>0,00</w:t>
            </w: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r w:rsidRPr="005D6C50">
              <w:rPr>
                <w:sz w:val="24"/>
                <w:szCs w:val="28"/>
              </w:rPr>
              <w:t>0</w:t>
            </w:r>
            <w:r w:rsidR="002D690A" w:rsidRPr="005D6C50">
              <w:rPr>
                <w:sz w:val="24"/>
                <w:szCs w:val="28"/>
              </w:rPr>
              <w:t>,00</w:t>
            </w: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2D690A" w:rsidRPr="005D6C50">
              <w:rPr>
                <w:sz w:val="24"/>
                <w:szCs w:val="28"/>
              </w:rPr>
              <w:t>,00</w:t>
            </w: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2D690A" w:rsidRPr="005D6C50">
              <w:rPr>
                <w:sz w:val="24"/>
                <w:szCs w:val="28"/>
              </w:rPr>
              <w:t>,00</w:t>
            </w: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физические лица</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Основное мероприятие 1.4</w:t>
            </w:r>
          </w:p>
        </w:tc>
        <w:tc>
          <w:tcPr>
            <w:tcW w:w="1037" w:type="pct"/>
            <w:vMerge w:val="restart"/>
            <w:tcBorders>
              <w:top w:val="single" w:sz="4" w:space="0" w:color="auto"/>
              <w:left w:val="single" w:sz="4" w:space="0" w:color="auto"/>
              <w:bottom w:val="single" w:sz="4" w:space="0" w:color="auto"/>
              <w:right w:val="single" w:sz="4" w:space="0" w:color="auto"/>
            </w:tcBorders>
          </w:tcPr>
          <w:p w:rsidR="00CF6D8E" w:rsidRPr="005D6C50" w:rsidRDefault="00CF6D8E" w:rsidP="00205D97">
            <w:pPr>
              <w:shd w:val="clear" w:color="auto" w:fill="FFFFFF"/>
              <w:jc w:val="center"/>
              <w:rPr>
                <w:sz w:val="24"/>
                <w:szCs w:val="28"/>
              </w:rPr>
            </w:pPr>
            <w:r w:rsidRPr="005D6C50">
              <w:rPr>
                <w:sz w:val="24"/>
                <w:szCs w:val="28"/>
              </w:rPr>
              <w:t>Осуществление поиска и спасения людей на водных объектах, расположенных на территории Нижневедугского сельского поселения</w:t>
            </w: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nil"/>
              <w:bottom w:val="single" w:sz="4" w:space="0" w:color="auto"/>
              <w:right w:val="nil"/>
            </w:tcBorders>
          </w:tcPr>
          <w:p w:rsidR="00CF6D8E" w:rsidRPr="005D6C50" w:rsidRDefault="00C61E2C" w:rsidP="00205D97">
            <w:pPr>
              <w:widowControl/>
              <w:autoSpaceDE/>
              <w:autoSpaceDN/>
              <w:adjustRightInd/>
              <w:jc w:val="center"/>
              <w:rPr>
                <w:sz w:val="24"/>
                <w:szCs w:val="28"/>
              </w:rPr>
            </w:pPr>
            <w:r w:rsidRPr="005D6C50">
              <w:rPr>
                <w:sz w:val="24"/>
                <w:szCs w:val="28"/>
              </w:rPr>
              <w:t>0,0</w:t>
            </w:r>
          </w:p>
        </w:tc>
        <w:tc>
          <w:tcPr>
            <w:tcW w:w="378" w:type="pct"/>
            <w:tcBorders>
              <w:top w:val="nil"/>
              <w:left w:val="single" w:sz="4" w:space="0" w:color="auto"/>
              <w:bottom w:val="single" w:sz="4" w:space="0" w:color="auto"/>
              <w:right w:val="single" w:sz="4" w:space="0" w:color="auto"/>
            </w:tcBorders>
          </w:tcPr>
          <w:p w:rsidR="00CF6D8E" w:rsidRPr="005D6C50" w:rsidRDefault="00C61E2C" w:rsidP="00205D97">
            <w:pPr>
              <w:widowControl/>
              <w:autoSpaceDE/>
              <w:autoSpaceDN/>
              <w:adjustRightInd/>
              <w:jc w:val="center"/>
              <w:rPr>
                <w:sz w:val="24"/>
                <w:szCs w:val="28"/>
              </w:rPr>
            </w:pPr>
            <w:r w:rsidRPr="005D6C50">
              <w:rPr>
                <w:sz w:val="24"/>
                <w:szCs w:val="28"/>
              </w:rPr>
              <w:t>0,0</w:t>
            </w:r>
          </w:p>
        </w:tc>
        <w:tc>
          <w:tcPr>
            <w:tcW w:w="421" w:type="pct"/>
            <w:tcBorders>
              <w:top w:val="nil"/>
              <w:left w:val="nil"/>
              <w:bottom w:val="single" w:sz="4" w:space="0" w:color="auto"/>
              <w:right w:val="single" w:sz="4" w:space="0" w:color="auto"/>
            </w:tcBorders>
          </w:tcPr>
          <w:p w:rsidR="00CF6D8E" w:rsidRPr="005D6C50" w:rsidRDefault="00DB6CAF" w:rsidP="00205D97">
            <w:pPr>
              <w:widowControl/>
              <w:autoSpaceDE/>
              <w:autoSpaceDN/>
              <w:adjustRightInd/>
              <w:jc w:val="center"/>
              <w:rPr>
                <w:sz w:val="24"/>
                <w:szCs w:val="28"/>
              </w:rPr>
            </w:pPr>
            <w:r w:rsidRPr="005D6C50">
              <w:rPr>
                <w:sz w:val="24"/>
                <w:szCs w:val="28"/>
              </w:rPr>
              <w:t>0,0</w:t>
            </w: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r w:rsidRPr="005D6C50">
              <w:rPr>
                <w:sz w:val="24"/>
                <w:szCs w:val="28"/>
              </w:rPr>
              <w:t>0</w:t>
            </w:r>
            <w:r w:rsidR="002D690A" w:rsidRPr="005D6C50">
              <w:rPr>
                <w:sz w:val="24"/>
                <w:szCs w:val="28"/>
              </w:rPr>
              <w:t>,00</w:t>
            </w: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2D690A" w:rsidRPr="005D6C50">
              <w:rPr>
                <w:sz w:val="24"/>
                <w:szCs w:val="28"/>
              </w:rPr>
              <w:t>,00</w:t>
            </w: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0</w:t>
            </w:r>
            <w:r w:rsidR="002D690A" w:rsidRPr="005D6C50">
              <w:rPr>
                <w:sz w:val="24"/>
                <w:szCs w:val="28"/>
              </w:rPr>
              <w:t>,00</w:t>
            </w: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физические лица</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nil"/>
              <w:left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Основное мероприятие 1.5.</w:t>
            </w:r>
          </w:p>
        </w:tc>
        <w:tc>
          <w:tcPr>
            <w:tcW w:w="1037" w:type="pct"/>
            <w:vMerge w:val="restart"/>
            <w:tcBorders>
              <w:top w:val="single" w:sz="4" w:space="0" w:color="auto"/>
              <w:left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Обеспечение функционирования системы видеонаблюдения</w:t>
            </w: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nil"/>
              <w:bottom w:val="single" w:sz="4" w:space="0" w:color="auto"/>
              <w:right w:val="nil"/>
            </w:tcBorders>
          </w:tcPr>
          <w:p w:rsidR="00CF6D8E" w:rsidRPr="005D6C50" w:rsidRDefault="00E430DE" w:rsidP="00205D97">
            <w:pPr>
              <w:widowControl/>
              <w:autoSpaceDE/>
              <w:autoSpaceDN/>
              <w:adjustRightInd/>
              <w:jc w:val="center"/>
              <w:rPr>
                <w:sz w:val="24"/>
                <w:szCs w:val="28"/>
              </w:rPr>
            </w:pPr>
            <w:r w:rsidRPr="005D6C50">
              <w:rPr>
                <w:sz w:val="24"/>
                <w:szCs w:val="28"/>
              </w:rPr>
              <w:t>0,00</w:t>
            </w:r>
          </w:p>
        </w:tc>
        <w:tc>
          <w:tcPr>
            <w:tcW w:w="378" w:type="pct"/>
            <w:tcBorders>
              <w:top w:val="nil"/>
              <w:left w:val="single" w:sz="4" w:space="0" w:color="auto"/>
              <w:bottom w:val="single" w:sz="4" w:space="0" w:color="auto"/>
              <w:right w:val="single" w:sz="4" w:space="0" w:color="auto"/>
            </w:tcBorders>
          </w:tcPr>
          <w:p w:rsidR="00CF6D8E" w:rsidRPr="005D6C50" w:rsidRDefault="00C61E2C" w:rsidP="00205D97">
            <w:pPr>
              <w:widowControl/>
              <w:autoSpaceDE/>
              <w:autoSpaceDN/>
              <w:adjustRightInd/>
              <w:jc w:val="center"/>
              <w:rPr>
                <w:sz w:val="24"/>
                <w:szCs w:val="28"/>
              </w:rPr>
            </w:pPr>
            <w:r w:rsidRPr="005D6C50">
              <w:rPr>
                <w:sz w:val="24"/>
                <w:szCs w:val="28"/>
              </w:rPr>
              <w:t>0,0</w:t>
            </w: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CF6D8E" w:rsidRPr="005D6C50" w:rsidRDefault="00E430DE" w:rsidP="00205D97">
            <w:pPr>
              <w:widowControl/>
              <w:autoSpaceDE/>
              <w:autoSpaceDN/>
              <w:adjustRightInd/>
              <w:jc w:val="center"/>
              <w:rPr>
                <w:sz w:val="24"/>
                <w:szCs w:val="28"/>
              </w:rPr>
            </w:pPr>
            <w:r w:rsidRPr="005D6C50">
              <w:rPr>
                <w:sz w:val="24"/>
                <w:szCs w:val="28"/>
              </w:rPr>
              <w:t>0,00</w:t>
            </w:r>
          </w:p>
        </w:tc>
        <w:tc>
          <w:tcPr>
            <w:tcW w:w="378" w:type="pct"/>
            <w:tcBorders>
              <w:top w:val="nil"/>
              <w:left w:val="single" w:sz="4" w:space="0" w:color="auto"/>
              <w:bottom w:val="single" w:sz="4" w:space="0" w:color="auto"/>
              <w:right w:val="single" w:sz="4" w:space="0" w:color="auto"/>
            </w:tcBorders>
          </w:tcPr>
          <w:p w:rsidR="00CF6D8E" w:rsidRPr="005D6C50" w:rsidRDefault="00C61E2C" w:rsidP="00205D97">
            <w:pPr>
              <w:widowControl/>
              <w:autoSpaceDE/>
              <w:autoSpaceDN/>
              <w:adjustRightInd/>
              <w:jc w:val="center"/>
              <w:rPr>
                <w:sz w:val="24"/>
                <w:szCs w:val="28"/>
              </w:rPr>
            </w:pPr>
            <w:r w:rsidRPr="005D6C50">
              <w:rPr>
                <w:sz w:val="24"/>
                <w:szCs w:val="28"/>
              </w:rPr>
              <w:t>0,0</w:t>
            </w: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1037" w:type="pct"/>
            <w:vMerge/>
            <w:tcBorders>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CF6D8E" w:rsidRPr="005D6C50" w:rsidRDefault="00CF6D8E"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jc w:val="center"/>
              <w:rPr>
                <w:sz w:val="24"/>
                <w:szCs w:val="28"/>
              </w:rPr>
            </w:pPr>
            <w:r w:rsidRPr="005D6C50">
              <w:rPr>
                <w:sz w:val="24"/>
                <w:szCs w:val="28"/>
              </w:rPr>
              <w:t>Подпрограмма 2</w:t>
            </w:r>
          </w:p>
        </w:tc>
        <w:tc>
          <w:tcPr>
            <w:tcW w:w="1037" w:type="pct"/>
            <w:vMerge w:val="restar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Оказание социальной помощи</w:t>
            </w: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nil"/>
              <w:bottom w:val="single" w:sz="4" w:space="0" w:color="auto"/>
              <w:right w:val="single" w:sz="4" w:space="0" w:color="auto"/>
            </w:tcBorders>
          </w:tcPr>
          <w:p w:rsidR="00424C81" w:rsidRPr="005D6C50" w:rsidRDefault="00805E8F" w:rsidP="00205D97">
            <w:pPr>
              <w:widowControl/>
              <w:autoSpaceDE/>
              <w:autoSpaceDN/>
              <w:adjustRightInd/>
              <w:jc w:val="center"/>
              <w:rPr>
                <w:sz w:val="24"/>
                <w:szCs w:val="28"/>
              </w:rPr>
            </w:pPr>
            <w:r w:rsidRPr="005D6C50">
              <w:rPr>
                <w:sz w:val="24"/>
                <w:szCs w:val="28"/>
              </w:rPr>
              <w:t>365,4</w:t>
            </w:r>
          </w:p>
        </w:tc>
        <w:tc>
          <w:tcPr>
            <w:tcW w:w="378" w:type="pct"/>
            <w:tcBorders>
              <w:top w:val="nil"/>
              <w:left w:val="nil"/>
              <w:bottom w:val="single" w:sz="4" w:space="0" w:color="auto"/>
              <w:right w:val="single" w:sz="4" w:space="0" w:color="auto"/>
            </w:tcBorders>
          </w:tcPr>
          <w:p w:rsidR="00424C81" w:rsidRPr="005D6C50" w:rsidRDefault="00C61E2C" w:rsidP="00205D97">
            <w:pPr>
              <w:widowControl/>
              <w:autoSpaceDE/>
              <w:autoSpaceDN/>
              <w:adjustRightInd/>
              <w:jc w:val="center"/>
              <w:rPr>
                <w:sz w:val="24"/>
                <w:szCs w:val="28"/>
              </w:rPr>
            </w:pPr>
            <w:r w:rsidRPr="005D6C50">
              <w:rPr>
                <w:sz w:val="24"/>
                <w:szCs w:val="28"/>
              </w:rPr>
              <w:t>305,8</w:t>
            </w:r>
          </w:p>
        </w:tc>
        <w:tc>
          <w:tcPr>
            <w:tcW w:w="421" w:type="pct"/>
            <w:tcBorders>
              <w:top w:val="nil"/>
              <w:left w:val="nil"/>
              <w:bottom w:val="single" w:sz="4" w:space="0" w:color="auto"/>
              <w:right w:val="single" w:sz="4" w:space="0" w:color="auto"/>
            </w:tcBorders>
          </w:tcPr>
          <w:p w:rsidR="00424C81" w:rsidRPr="005D6C50" w:rsidRDefault="00DB6CAF" w:rsidP="00205D97">
            <w:pPr>
              <w:widowControl/>
              <w:autoSpaceDE/>
              <w:autoSpaceDN/>
              <w:adjustRightInd/>
              <w:jc w:val="center"/>
              <w:rPr>
                <w:sz w:val="24"/>
                <w:szCs w:val="28"/>
              </w:rPr>
            </w:pPr>
            <w:r w:rsidRPr="005D6C50">
              <w:rPr>
                <w:sz w:val="24"/>
                <w:szCs w:val="28"/>
              </w:rPr>
              <w:t>351,00</w:t>
            </w:r>
          </w:p>
        </w:tc>
        <w:tc>
          <w:tcPr>
            <w:tcW w:w="421" w:type="pct"/>
            <w:tcBorders>
              <w:top w:val="nil"/>
              <w:left w:val="nil"/>
              <w:bottom w:val="single" w:sz="4" w:space="0" w:color="auto"/>
              <w:right w:val="single" w:sz="4" w:space="0" w:color="auto"/>
            </w:tcBorders>
          </w:tcPr>
          <w:p w:rsidR="00424C81" w:rsidRPr="005D6C50" w:rsidRDefault="002E38B2" w:rsidP="00205D97">
            <w:pPr>
              <w:widowControl/>
              <w:autoSpaceDE/>
              <w:autoSpaceDN/>
              <w:adjustRightInd/>
              <w:jc w:val="center"/>
              <w:rPr>
                <w:sz w:val="24"/>
                <w:szCs w:val="28"/>
              </w:rPr>
            </w:pPr>
            <w:r w:rsidRPr="005D6C50">
              <w:rPr>
                <w:sz w:val="24"/>
                <w:szCs w:val="28"/>
              </w:rPr>
              <w:t>419,3</w:t>
            </w:r>
          </w:p>
        </w:tc>
        <w:tc>
          <w:tcPr>
            <w:tcW w:w="378" w:type="pct"/>
            <w:tcBorders>
              <w:top w:val="nil"/>
              <w:left w:val="nil"/>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442,5</w:t>
            </w:r>
          </w:p>
        </w:tc>
        <w:tc>
          <w:tcPr>
            <w:tcW w:w="422" w:type="pct"/>
            <w:tcBorders>
              <w:top w:val="nil"/>
              <w:left w:val="nil"/>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446,9</w:t>
            </w:r>
          </w:p>
        </w:tc>
        <w:tc>
          <w:tcPr>
            <w:tcW w:w="421" w:type="pct"/>
            <w:tcBorders>
              <w:top w:val="nil"/>
              <w:left w:val="nil"/>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464,8</w:t>
            </w: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365,4</w:t>
            </w:r>
          </w:p>
        </w:tc>
        <w:tc>
          <w:tcPr>
            <w:tcW w:w="378" w:type="pct"/>
            <w:tcBorders>
              <w:top w:val="nil"/>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305,8</w:t>
            </w:r>
          </w:p>
        </w:tc>
        <w:tc>
          <w:tcPr>
            <w:tcW w:w="421" w:type="pct"/>
            <w:tcBorders>
              <w:top w:val="nil"/>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351,00</w:t>
            </w:r>
          </w:p>
        </w:tc>
        <w:tc>
          <w:tcPr>
            <w:tcW w:w="421" w:type="pct"/>
            <w:tcBorders>
              <w:top w:val="nil"/>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419,3</w:t>
            </w:r>
          </w:p>
        </w:tc>
        <w:tc>
          <w:tcPr>
            <w:tcW w:w="378" w:type="pct"/>
            <w:tcBorders>
              <w:top w:val="nil"/>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442,5</w:t>
            </w:r>
          </w:p>
        </w:tc>
        <w:tc>
          <w:tcPr>
            <w:tcW w:w="422" w:type="pct"/>
            <w:tcBorders>
              <w:top w:val="nil"/>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446,9</w:t>
            </w:r>
          </w:p>
        </w:tc>
        <w:tc>
          <w:tcPr>
            <w:tcW w:w="421" w:type="pct"/>
            <w:tcBorders>
              <w:top w:val="nil"/>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464,8</w:t>
            </w: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физические лица</w:t>
            </w:r>
          </w:p>
        </w:tc>
        <w:tc>
          <w:tcPr>
            <w:tcW w:w="337"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r w:rsidRPr="005D6C50">
              <w:rPr>
                <w:sz w:val="24"/>
                <w:szCs w:val="28"/>
              </w:rPr>
              <w:t>в том числе:</w:t>
            </w:r>
          </w:p>
        </w:tc>
        <w:tc>
          <w:tcPr>
            <w:tcW w:w="1037"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37"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CF6D8E" w:rsidRPr="005D6C50" w:rsidRDefault="00CF6D8E"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Основное мероприятие 2.1</w:t>
            </w:r>
          </w:p>
        </w:tc>
        <w:tc>
          <w:tcPr>
            <w:tcW w:w="1037" w:type="pct"/>
            <w:vMerge w:val="restart"/>
            <w:tcBorders>
              <w:top w:val="single" w:sz="4" w:space="0" w:color="auto"/>
              <w:left w:val="single" w:sz="4" w:space="0" w:color="auto"/>
              <w:bottom w:val="single" w:sz="4" w:space="0" w:color="auto"/>
              <w:right w:val="single" w:sz="4" w:space="0" w:color="auto"/>
            </w:tcBorders>
          </w:tcPr>
          <w:p w:rsidR="00AE4FB4" w:rsidRPr="005D6C50" w:rsidRDefault="00AE4FB4" w:rsidP="00205D97">
            <w:pPr>
              <w:autoSpaceDE/>
              <w:autoSpaceDN/>
              <w:jc w:val="center"/>
              <w:rPr>
                <w:sz w:val="24"/>
                <w:szCs w:val="28"/>
              </w:rPr>
            </w:pPr>
            <w:r w:rsidRPr="005D6C50">
              <w:rPr>
                <w:sz w:val="24"/>
                <w:szCs w:val="28"/>
              </w:rPr>
              <w:t>Назначение и выплата пенсии за выслугу (доплаты к пенсии) лицам, замещающим муниципальные должности, должности муниципальной службы, отдельным категориям пенсионеров</w:t>
            </w:r>
          </w:p>
          <w:p w:rsidR="00AE4FB4" w:rsidRPr="005D6C50" w:rsidRDefault="00AE4FB4" w:rsidP="00205D97">
            <w:pPr>
              <w:shd w:val="clear" w:color="auto" w:fill="FFFFFF"/>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single" w:sz="4" w:space="0" w:color="auto"/>
              <w:left w:val="nil"/>
              <w:bottom w:val="single" w:sz="4" w:space="0" w:color="auto"/>
              <w:right w:val="nil"/>
            </w:tcBorders>
          </w:tcPr>
          <w:p w:rsidR="00AE4FB4" w:rsidRPr="005D6C50" w:rsidRDefault="00AE4FB4" w:rsidP="00205D97">
            <w:pPr>
              <w:widowControl/>
              <w:autoSpaceDE/>
              <w:autoSpaceDN/>
              <w:adjustRightInd/>
              <w:jc w:val="center"/>
              <w:rPr>
                <w:sz w:val="24"/>
                <w:szCs w:val="28"/>
              </w:rPr>
            </w:pPr>
            <w:r w:rsidRPr="005D6C50">
              <w:rPr>
                <w:sz w:val="24"/>
                <w:szCs w:val="28"/>
              </w:rPr>
              <w:t>365,4</w:t>
            </w: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305,8</w:t>
            </w:r>
          </w:p>
        </w:tc>
        <w:tc>
          <w:tcPr>
            <w:tcW w:w="421" w:type="pct"/>
            <w:tcBorders>
              <w:top w:val="single" w:sz="4" w:space="0" w:color="auto"/>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351,0</w:t>
            </w:r>
          </w:p>
        </w:tc>
        <w:tc>
          <w:tcPr>
            <w:tcW w:w="421" w:type="pct"/>
            <w:tcBorders>
              <w:top w:val="single" w:sz="4" w:space="0" w:color="auto"/>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419,3</w:t>
            </w:r>
          </w:p>
        </w:tc>
        <w:tc>
          <w:tcPr>
            <w:tcW w:w="378" w:type="pct"/>
            <w:tcBorders>
              <w:top w:val="single" w:sz="4" w:space="0" w:color="auto"/>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442,5</w:t>
            </w:r>
          </w:p>
        </w:tc>
        <w:tc>
          <w:tcPr>
            <w:tcW w:w="422" w:type="pct"/>
            <w:tcBorders>
              <w:top w:val="single" w:sz="4" w:space="0" w:color="auto"/>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446,9</w:t>
            </w:r>
          </w:p>
        </w:tc>
        <w:tc>
          <w:tcPr>
            <w:tcW w:w="421" w:type="pct"/>
            <w:tcBorders>
              <w:top w:val="single" w:sz="4" w:space="0" w:color="auto"/>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464,8</w:t>
            </w: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AE4FB4" w:rsidRPr="005D6C50" w:rsidRDefault="00AE4FB4" w:rsidP="00205D97">
            <w:pPr>
              <w:widowControl/>
              <w:autoSpaceDE/>
              <w:autoSpaceDN/>
              <w:adjustRightInd/>
              <w:jc w:val="center"/>
              <w:rPr>
                <w:sz w:val="24"/>
                <w:szCs w:val="28"/>
              </w:rPr>
            </w:pPr>
            <w:r w:rsidRPr="005D6C50">
              <w:rPr>
                <w:sz w:val="24"/>
                <w:szCs w:val="28"/>
              </w:rPr>
              <w:t>365,4</w:t>
            </w:r>
          </w:p>
        </w:tc>
        <w:tc>
          <w:tcPr>
            <w:tcW w:w="378" w:type="pct"/>
            <w:tcBorders>
              <w:top w:val="nil"/>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305,8</w:t>
            </w:r>
          </w:p>
        </w:tc>
        <w:tc>
          <w:tcPr>
            <w:tcW w:w="421" w:type="pct"/>
            <w:tcBorders>
              <w:top w:val="nil"/>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351,0</w:t>
            </w:r>
          </w:p>
        </w:tc>
        <w:tc>
          <w:tcPr>
            <w:tcW w:w="421" w:type="pct"/>
            <w:tcBorders>
              <w:top w:val="nil"/>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419,3</w:t>
            </w:r>
          </w:p>
        </w:tc>
        <w:tc>
          <w:tcPr>
            <w:tcW w:w="378" w:type="pct"/>
            <w:tcBorders>
              <w:top w:val="nil"/>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442,5</w:t>
            </w:r>
          </w:p>
        </w:tc>
        <w:tc>
          <w:tcPr>
            <w:tcW w:w="422" w:type="pct"/>
            <w:tcBorders>
              <w:top w:val="nil"/>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446,9</w:t>
            </w:r>
          </w:p>
        </w:tc>
        <w:tc>
          <w:tcPr>
            <w:tcW w:w="421" w:type="pct"/>
            <w:tcBorders>
              <w:top w:val="nil"/>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464,8</w:t>
            </w: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физические лица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Основное мероприятие 2.2</w:t>
            </w:r>
          </w:p>
        </w:tc>
        <w:tc>
          <w:tcPr>
            <w:tcW w:w="1037" w:type="pct"/>
            <w:vMerge w:val="restart"/>
            <w:tcBorders>
              <w:top w:val="single" w:sz="4" w:space="0" w:color="auto"/>
              <w:left w:val="single" w:sz="4" w:space="0" w:color="auto"/>
              <w:bottom w:val="single" w:sz="4" w:space="0" w:color="auto"/>
              <w:right w:val="single" w:sz="4" w:space="0" w:color="auto"/>
            </w:tcBorders>
          </w:tcPr>
          <w:p w:rsidR="00424C81" w:rsidRPr="005D6C50" w:rsidRDefault="00424C81" w:rsidP="00205D97">
            <w:pPr>
              <w:shd w:val="clear" w:color="auto" w:fill="FFFFFF"/>
              <w:jc w:val="center"/>
              <w:rPr>
                <w:sz w:val="24"/>
                <w:szCs w:val="28"/>
              </w:rPr>
            </w:pPr>
            <w:r w:rsidRPr="005D6C50">
              <w:rPr>
                <w:sz w:val="24"/>
                <w:szCs w:val="28"/>
              </w:rPr>
              <w:t>Предоставление адресной социальной поддержки населению Нижневедугского сельского поселения</w:t>
            </w:r>
          </w:p>
          <w:p w:rsidR="00424C81" w:rsidRPr="005D6C50" w:rsidRDefault="00424C81" w:rsidP="00205D97">
            <w:pPr>
              <w:autoSpaceDE/>
              <w:autoSpaceDN/>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autoSpaceDE/>
              <w:autoSpaceDN/>
              <w:adjustRightInd/>
              <w:jc w:val="center"/>
              <w:rPr>
                <w:sz w:val="24"/>
                <w:szCs w:val="28"/>
              </w:rPr>
            </w:pPr>
            <w:r w:rsidRPr="005D6C50">
              <w:rPr>
                <w:sz w:val="24"/>
                <w:szCs w:val="28"/>
              </w:rPr>
              <w:t>физические лица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Подпрограмма 3.</w:t>
            </w:r>
          </w:p>
        </w:tc>
        <w:tc>
          <w:tcPr>
            <w:tcW w:w="1037" w:type="pct"/>
            <w:vMerge w:val="restar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Управление муниципальным имуществом</w:t>
            </w: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single" w:sz="4" w:space="0" w:color="auto"/>
              <w:left w:val="single" w:sz="4" w:space="0" w:color="auto"/>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single" w:sz="4" w:space="0" w:color="auto"/>
              <w:left w:val="single" w:sz="4" w:space="0" w:color="auto"/>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single" w:sz="4" w:space="0" w:color="auto"/>
              <w:left w:val="single" w:sz="4" w:space="0" w:color="auto"/>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местный бюджет</w:t>
            </w:r>
          </w:p>
        </w:tc>
        <w:tc>
          <w:tcPr>
            <w:tcW w:w="337" w:type="pct"/>
            <w:tcBorders>
              <w:top w:val="single" w:sz="4" w:space="0" w:color="auto"/>
              <w:left w:val="single" w:sz="4" w:space="0" w:color="auto"/>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single" w:sz="4" w:space="0" w:color="auto"/>
              <w:left w:val="single" w:sz="4" w:space="0" w:color="auto"/>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single" w:sz="4" w:space="0" w:color="auto"/>
              <w:left w:val="single" w:sz="4" w:space="0" w:color="auto"/>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физические лица</w:t>
            </w:r>
          </w:p>
        </w:tc>
        <w:tc>
          <w:tcPr>
            <w:tcW w:w="337" w:type="pct"/>
            <w:tcBorders>
              <w:top w:val="single" w:sz="4" w:space="0" w:color="auto"/>
              <w:left w:val="single" w:sz="4" w:space="0" w:color="auto"/>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Основное мероприятие 3.1</w:t>
            </w:r>
          </w:p>
        </w:tc>
        <w:tc>
          <w:tcPr>
            <w:tcW w:w="1037" w:type="pct"/>
            <w:vMerge w:val="restart"/>
            <w:tcBorders>
              <w:top w:val="single" w:sz="4" w:space="0" w:color="auto"/>
              <w:left w:val="single" w:sz="4" w:space="0" w:color="auto"/>
              <w:bottom w:val="single" w:sz="4" w:space="0" w:color="auto"/>
              <w:right w:val="single" w:sz="4" w:space="0" w:color="auto"/>
            </w:tcBorders>
          </w:tcPr>
          <w:p w:rsidR="00424C81" w:rsidRPr="005D6C50" w:rsidRDefault="00424C81" w:rsidP="00205D97">
            <w:pPr>
              <w:jc w:val="center"/>
              <w:rPr>
                <w:sz w:val="24"/>
                <w:szCs w:val="28"/>
              </w:rPr>
            </w:pPr>
            <w:r w:rsidRPr="005D6C50">
              <w:rPr>
                <w:sz w:val="24"/>
                <w:szCs w:val="28"/>
              </w:rPr>
              <w:t>Работа по постановке на кадастровый учет объектов муниципальной собственности</w:t>
            </w:r>
          </w:p>
          <w:p w:rsidR="00424C81" w:rsidRPr="005D6C50" w:rsidRDefault="00424C81" w:rsidP="00205D97">
            <w:pPr>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single" w:sz="4" w:space="0" w:color="auto"/>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single" w:sz="4" w:space="0" w:color="auto"/>
              <w:left w:val="single" w:sz="4" w:space="0" w:color="auto"/>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305"/>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физические лица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Основное мероприятие 3.2</w:t>
            </w:r>
          </w:p>
        </w:tc>
        <w:tc>
          <w:tcPr>
            <w:tcW w:w="1037" w:type="pct"/>
            <w:vMerge w:val="restar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Подготовка документов для регистрации права муниципальной собственности на объекты недвижимого имущества</w:t>
            </w: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физические лица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nil"/>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Подпрограмма 4</w:t>
            </w:r>
          </w:p>
        </w:tc>
        <w:tc>
          <w:tcPr>
            <w:tcW w:w="1037" w:type="pct"/>
            <w:vMerge w:val="restart"/>
            <w:tcBorders>
              <w:top w:val="single" w:sz="4" w:space="0" w:color="auto"/>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Развитие и поддержка малого и среднего предпринимательства</w:t>
            </w: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nil"/>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Основное мероприятие 4.1.</w:t>
            </w:r>
          </w:p>
        </w:tc>
        <w:tc>
          <w:tcPr>
            <w:tcW w:w="1037" w:type="pct"/>
            <w:vMerge w:val="restart"/>
            <w:tcBorders>
              <w:top w:val="single" w:sz="4" w:space="0" w:color="auto"/>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Информационная и консультационная поддержка субъектов малого предпринимательства</w:t>
            </w: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nil"/>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Основное мероприятие 4.2.</w:t>
            </w:r>
          </w:p>
        </w:tc>
        <w:tc>
          <w:tcPr>
            <w:tcW w:w="1037" w:type="pct"/>
            <w:vMerge w:val="restart"/>
            <w:tcBorders>
              <w:top w:val="single" w:sz="4" w:space="0" w:color="auto"/>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Популяризация предпринимательской деятельности, создание благоприятного климата для развития предпринимательства</w:t>
            </w: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nil"/>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Основное мероприятие 4.3.</w:t>
            </w:r>
          </w:p>
        </w:tc>
        <w:tc>
          <w:tcPr>
            <w:tcW w:w="1037" w:type="pct"/>
            <w:vMerge w:val="restart"/>
            <w:tcBorders>
              <w:top w:val="single" w:sz="4" w:space="0" w:color="auto"/>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Совершенствование нормативно-правовой базы предпринимательской деятельности.</w:t>
            </w: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nil"/>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Подпрограмма 5.</w:t>
            </w:r>
          </w:p>
        </w:tc>
        <w:tc>
          <w:tcPr>
            <w:tcW w:w="1037" w:type="pct"/>
            <w:vMerge w:val="restart"/>
            <w:tcBorders>
              <w:top w:val="single" w:sz="4" w:space="0" w:color="auto"/>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 xml:space="preserve">Утверждение генеральных планов поселения, правил </w:t>
            </w:r>
            <w:r w:rsidRPr="005D6C50">
              <w:rPr>
                <w:sz w:val="24"/>
                <w:szCs w:val="28"/>
              </w:rPr>
              <w:lastRenderedPageBreak/>
              <w:t>землепользования и застройки</w:t>
            </w: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lastRenderedPageBreak/>
              <w:t>Всего, в том числе:</w:t>
            </w:r>
          </w:p>
        </w:tc>
        <w:tc>
          <w:tcPr>
            <w:tcW w:w="337" w:type="pct"/>
            <w:tcBorders>
              <w:top w:val="nil"/>
              <w:left w:val="nil"/>
              <w:bottom w:val="single" w:sz="4" w:space="0" w:color="auto"/>
              <w:right w:val="nil"/>
            </w:tcBorders>
          </w:tcPr>
          <w:p w:rsidR="00424C81" w:rsidRPr="005D6C50" w:rsidRDefault="00FF139B" w:rsidP="00205D97">
            <w:pPr>
              <w:widowControl/>
              <w:autoSpaceDE/>
              <w:autoSpaceDN/>
              <w:adjustRightInd/>
              <w:jc w:val="center"/>
              <w:rPr>
                <w:sz w:val="24"/>
                <w:szCs w:val="28"/>
              </w:rPr>
            </w:pPr>
            <w:r w:rsidRPr="005D6C50">
              <w:rPr>
                <w:sz w:val="24"/>
                <w:szCs w:val="28"/>
              </w:rPr>
              <w:t>199,8</w:t>
            </w:r>
          </w:p>
        </w:tc>
        <w:tc>
          <w:tcPr>
            <w:tcW w:w="378" w:type="pct"/>
            <w:tcBorders>
              <w:top w:val="nil"/>
              <w:left w:val="single" w:sz="4" w:space="0" w:color="auto"/>
              <w:bottom w:val="single" w:sz="4" w:space="0" w:color="auto"/>
              <w:right w:val="single" w:sz="4" w:space="0" w:color="auto"/>
            </w:tcBorders>
          </w:tcPr>
          <w:p w:rsidR="00424C81" w:rsidRPr="005D6C50" w:rsidRDefault="00C61E2C" w:rsidP="00205D97">
            <w:pPr>
              <w:widowControl/>
              <w:autoSpaceDE/>
              <w:autoSpaceDN/>
              <w:adjustRightInd/>
              <w:jc w:val="center"/>
              <w:rPr>
                <w:sz w:val="24"/>
                <w:szCs w:val="28"/>
              </w:rPr>
            </w:pPr>
            <w:r w:rsidRPr="005D6C50">
              <w:rPr>
                <w:sz w:val="24"/>
                <w:szCs w:val="28"/>
              </w:rPr>
              <w:t>422,00</w:t>
            </w:r>
          </w:p>
        </w:tc>
        <w:tc>
          <w:tcPr>
            <w:tcW w:w="421" w:type="pct"/>
            <w:tcBorders>
              <w:top w:val="nil"/>
              <w:left w:val="nil"/>
              <w:bottom w:val="single" w:sz="4" w:space="0" w:color="auto"/>
              <w:right w:val="single" w:sz="4" w:space="0" w:color="auto"/>
            </w:tcBorders>
          </w:tcPr>
          <w:p w:rsidR="00424C81" w:rsidRPr="005D6C50" w:rsidRDefault="00A55049" w:rsidP="00205D97">
            <w:pPr>
              <w:widowControl/>
              <w:autoSpaceDE/>
              <w:autoSpaceDN/>
              <w:adjustRightInd/>
              <w:jc w:val="center"/>
              <w:rPr>
                <w:sz w:val="24"/>
                <w:szCs w:val="28"/>
              </w:rPr>
            </w:pPr>
            <w:r w:rsidRPr="005D6C50">
              <w:rPr>
                <w:sz w:val="24"/>
                <w:szCs w:val="28"/>
              </w:rPr>
              <w:t>60</w:t>
            </w: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424C81" w:rsidRPr="005D6C50" w:rsidRDefault="00FF139B" w:rsidP="00205D97">
            <w:pPr>
              <w:widowControl/>
              <w:autoSpaceDE/>
              <w:autoSpaceDN/>
              <w:adjustRightInd/>
              <w:jc w:val="center"/>
              <w:rPr>
                <w:sz w:val="24"/>
                <w:szCs w:val="28"/>
              </w:rPr>
            </w:pPr>
            <w:r w:rsidRPr="005D6C50">
              <w:rPr>
                <w:sz w:val="24"/>
                <w:szCs w:val="28"/>
              </w:rPr>
              <w:t>199,8</w:t>
            </w:r>
          </w:p>
        </w:tc>
        <w:tc>
          <w:tcPr>
            <w:tcW w:w="378" w:type="pct"/>
            <w:tcBorders>
              <w:top w:val="nil"/>
              <w:left w:val="single" w:sz="4" w:space="0" w:color="auto"/>
              <w:bottom w:val="single" w:sz="4" w:space="0" w:color="auto"/>
              <w:right w:val="single" w:sz="4" w:space="0" w:color="auto"/>
            </w:tcBorders>
          </w:tcPr>
          <w:p w:rsidR="00424C81" w:rsidRPr="005D6C50" w:rsidRDefault="00C61E2C" w:rsidP="00205D97">
            <w:pPr>
              <w:widowControl/>
              <w:autoSpaceDE/>
              <w:autoSpaceDN/>
              <w:adjustRightInd/>
              <w:jc w:val="center"/>
              <w:rPr>
                <w:sz w:val="24"/>
                <w:szCs w:val="28"/>
              </w:rPr>
            </w:pPr>
            <w:r w:rsidRPr="005D6C50">
              <w:rPr>
                <w:sz w:val="24"/>
                <w:szCs w:val="28"/>
              </w:rPr>
              <w:t>422,00</w:t>
            </w:r>
          </w:p>
        </w:tc>
        <w:tc>
          <w:tcPr>
            <w:tcW w:w="421" w:type="pct"/>
            <w:tcBorders>
              <w:top w:val="nil"/>
              <w:left w:val="nil"/>
              <w:bottom w:val="single" w:sz="4" w:space="0" w:color="auto"/>
              <w:right w:val="single" w:sz="4" w:space="0" w:color="auto"/>
            </w:tcBorders>
          </w:tcPr>
          <w:p w:rsidR="00424C81" w:rsidRPr="005D6C50" w:rsidRDefault="00A55049" w:rsidP="00205D97">
            <w:pPr>
              <w:widowControl/>
              <w:autoSpaceDE/>
              <w:autoSpaceDN/>
              <w:adjustRightInd/>
              <w:jc w:val="center"/>
              <w:rPr>
                <w:sz w:val="24"/>
                <w:szCs w:val="28"/>
              </w:rPr>
            </w:pPr>
            <w:r w:rsidRPr="005D6C50">
              <w:rPr>
                <w:sz w:val="24"/>
                <w:szCs w:val="28"/>
              </w:rPr>
              <w:t>60</w:t>
            </w: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nil"/>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Основное мероприятие 5.1.</w:t>
            </w:r>
          </w:p>
        </w:tc>
        <w:tc>
          <w:tcPr>
            <w:tcW w:w="1037" w:type="pct"/>
            <w:vMerge w:val="restart"/>
            <w:tcBorders>
              <w:top w:val="single" w:sz="4" w:space="0" w:color="auto"/>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Утверждение и подготовка плана поселения.</w:t>
            </w: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C61E2C" w:rsidP="00205D97">
            <w:pPr>
              <w:widowControl/>
              <w:autoSpaceDE/>
              <w:autoSpaceDN/>
              <w:adjustRightInd/>
              <w:jc w:val="center"/>
              <w:rPr>
                <w:sz w:val="24"/>
                <w:szCs w:val="28"/>
              </w:rPr>
            </w:pPr>
            <w:r w:rsidRPr="005D6C50">
              <w:rPr>
                <w:sz w:val="24"/>
                <w:szCs w:val="28"/>
              </w:rPr>
              <w:t>422,00</w:t>
            </w: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C61E2C" w:rsidP="00205D97">
            <w:pPr>
              <w:widowControl/>
              <w:autoSpaceDE/>
              <w:autoSpaceDN/>
              <w:adjustRightInd/>
              <w:jc w:val="center"/>
              <w:rPr>
                <w:sz w:val="24"/>
                <w:szCs w:val="28"/>
              </w:rPr>
            </w:pPr>
            <w:r w:rsidRPr="005D6C50">
              <w:rPr>
                <w:sz w:val="24"/>
                <w:szCs w:val="28"/>
              </w:rPr>
              <w:t>422,00</w:t>
            </w: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nil"/>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Основное мероприятие 5.2.</w:t>
            </w:r>
          </w:p>
        </w:tc>
        <w:tc>
          <w:tcPr>
            <w:tcW w:w="1037" w:type="pct"/>
            <w:vMerge w:val="restart"/>
            <w:tcBorders>
              <w:top w:val="single" w:sz="4" w:space="0" w:color="auto"/>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Подготовка и утверждение правил землепользования и застройки</w:t>
            </w: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nil"/>
              <w:left w:val="nil"/>
              <w:bottom w:val="single" w:sz="4" w:space="0" w:color="auto"/>
              <w:right w:val="nil"/>
            </w:tcBorders>
          </w:tcPr>
          <w:p w:rsidR="00424C81" w:rsidRPr="005D6C50" w:rsidRDefault="00FF139B" w:rsidP="00205D97">
            <w:pPr>
              <w:widowControl/>
              <w:autoSpaceDE/>
              <w:autoSpaceDN/>
              <w:adjustRightInd/>
              <w:jc w:val="center"/>
              <w:rPr>
                <w:sz w:val="24"/>
                <w:szCs w:val="28"/>
              </w:rPr>
            </w:pPr>
            <w:r w:rsidRPr="005D6C50">
              <w:rPr>
                <w:sz w:val="24"/>
                <w:szCs w:val="28"/>
              </w:rPr>
              <w:t>199,8</w:t>
            </w: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A55049" w:rsidP="00205D97">
            <w:pPr>
              <w:widowControl/>
              <w:autoSpaceDE/>
              <w:autoSpaceDN/>
              <w:adjustRightInd/>
              <w:jc w:val="center"/>
              <w:rPr>
                <w:sz w:val="24"/>
                <w:szCs w:val="28"/>
              </w:rPr>
            </w:pPr>
            <w:r w:rsidRPr="005D6C50">
              <w:rPr>
                <w:sz w:val="24"/>
                <w:szCs w:val="28"/>
              </w:rPr>
              <w:t>60</w:t>
            </w: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Местный бюджет</w:t>
            </w:r>
          </w:p>
        </w:tc>
        <w:tc>
          <w:tcPr>
            <w:tcW w:w="337" w:type="pct"/>
            <w:tcBorders>
              <w:top w:val="nil"/>
              <w:left w:val="nil"/>
              <w:bottom w:val="single" w:sz="4" w:space="0" w:color="auto"/>
              <w:right w:val="nil"/>
            </w:tcBorders>
          </w:tcPr>
          <w:p w:rsidR="00424C81" w:rsidRPr="005D6C50" w:rsidRDefault="00FF139B" w:rsidP="00205D97">
            <w:pPr>
              <w:widowControl/>
              <w:autoSpaceDE/>
              <w:autoSpaceDN/>
              <w:adjustRightInd/>
              <w:jc w:val="center"/>
              <w:rPr>
                <w:sz w:val="24"/>
                <w:szCs w:val="28"/>
              </w:rPr>
            </w:pPr>
            <w:r w:rsidRPr="005D6C50">
              <w:rPr>
                <w:sz w:val="24"/>
                <w:szCs w:val="28"/>
              </w:rPr>
              <w:t>199,8</w:t>
            </w: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A55049" w:rsidP="00205D97">
            <w:pPr>
              <w:widowControl/>
              <w:autoSpaceDE/>
              <w:autoSpaceDN/>
              <w:adjustRightInd/>
              <w:jc w:val="center"/>
              <w:rPr>
                <w:sz w:val="24"/>
                <w:szCs w:val="28"/>
              </w:rPr>
            </w:pPr>
            <w:r w:rsidRPr="005D6C50">
              <w:rPr>
                <w:sz w:val="24"/>
                <w:szCs w:val="28"/>
              </w:rPr>
              <w:t>60</w:t>
            </w: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nil"/>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nil"/>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nil"/>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Подпрограмма 6.</w:t>
            </w:r>
          </w:p>
        </w:tc>
        <w:tc>
          <w:tcPr>
            <w:tcW w:w="1037" w:type="pct"/>
            <w:vMerge w:val="restart"/>
            <w:tcBorders>
              <w:left w:val="single" w:sz="4" w:space="0" w:color="auto"/>
              <w:right w:val="single" w:sz="4" w:space="0" w:color="auto"/>
            </w:tcBorders>
            <w:shd w:val="clear" w:color="000000" w:fill="FFFFFF"/>
          </w:tcPr>
          <w:p w:rsidR="00424C81" w:rsidRPr="005D6C50" w:rsidRDefault="00424C81" w:rsidP="00205D97">
            <w:pPr>
              <w:widowControl/>
              <w:autoSpaceDE/>
              <w:autoSpaceDN/>
              <w:adjustRightInd/>
              <w:jc w:val="center"/>
              <w:rPr>
                <w:sz w:val="24"/>
                <w:szCs w:val="28"/>
              </w:rPr>
            </w:pPr>
            <w:r w:rsidRPr="005D6C50">
              <w:rPr>
                <w:sz w:val="24"/>
                <w:szCs w:val="28"/>
              </w:rPr>
              <w:t>Обеспечение реализации муниципальной программы</w:t>
            </w:r>
          </w:p>
        </w:tc>
        <w:tc>
          <w:tcPr>
            <w:tcW w:w="679"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single" w:sz="4" w:space="0" w:color="auto"/>
              <w:left w:val="nil"/>
              <w:bottom w:val="single" w:sz="4" w:space="0" w:color="auto"/>
              <w:right w:val="nil"/>
            </w:tcBorders>
          </w:tcPr>
          <w:p w:rsidR="00424C81" w:rsidRPr="005D6C50" w:rsidRDefault="007C6CEC" w:rsidP="00205D97">
            <w:pPr>
              <w:widowControl/>
              <w:jc w:val="center"/>
              <w:rPr>
                <w:sz w:val="24"/>
                <w:szCs w:val="28"/>
              </w:rPr>
            </w:pPr>
            <w:r w:rsidRPr="005D6C50">
              <w:rPr>
                <w:sz w:val="24"/>
                <w:szCs w:val="28"/>
              </w:rPr>
              <w:t>5894,4</w:t>
            </w: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C61E2C" w:rsidP="00205D97">
            <w:pPr>
              <w:widowControl/>
              <w:jc w:val="center"/>
              <w:rPr>
                <w:sz w:val="24"/>
                <w:szCs w:val="28"/>
              </w:rPr>
            </w:pPr>
            <w:r w:rsidRPr="005D6C50">
              <w:rPr>
                <w:sz w:val="24"/>
                <w:szCs w:val="28"/>
              </w:rPr>
              <w:t>5695,8</w:t>
            </w:r>
          </w:p>
        </w:tc>
        <w:tc>
          <w:tcPr>
            <w:tcW w:w="421" w:type="pct"/>
            <w:tcBorders>
              <w:top w:val="single" w:sz="4" w:space="0" w:color="auto"/>
              <w:left w:val="nil"/>
              <w:bottom w:val="single" w:sz="4" w:space="0" w:color="auto"/>
              <w:right w:val="single" w:sz="4" w:space="0" w:color="auto"/>
            </w:tcBorders>
          </w:tcPr>
          <w:p w:rsidR="00424C81" w:rsidRPr="005D6C50" w:rsidRDefault="00DB6CAF" w:rsidP="00205D97">
            <w:pPr>
              <w:widowControl/>
              <w:jc w:val="center"/>
              <w:rPr>
                <w:sz w:val="24"/>
                <w:szCs w:val="28"/>
              </w:rPr>
            </w:pPr>
            <w:r w:rsidRPr="005D6C50">
              <w:rPr>
                <w:sz w:val="24"/>
                <w:szCs w:val="28"/>
              </w:rPr>
              <w:t>5446,6</w:t>
            </w:r>
          </w:p>
        </w:tc>
        <w:tc>
          <w:tcPr>
            <w:tcW w:w="421" w:type="pct"/>
            <w:tcBorders>
              <w:top w:val="single" w:sz="4" w:space="0" w:color="auto"/>
              <w:left w:val="nil"/>
              <w:bottom w:val="single" w:sz="4" w:space="0" w:color="auto"/>
              <w:right w:val="single" w:sz="4" w:space="0" w:color="auto"/>
            </w:tcBorders>
          </w:tcPr>
          <w:p w:rsidR="00424C81" w:rsidRPr="005D6C50" w:rsidRDefault="002E38B2" w:rsidP="00205D97">
            <w:pPr>
              <w:widowControl/>
              <w:autoSpaceDE/>
              <w:autoSpaceDN/>
              <w:adjustRightInd/>
              <w:jc w:val="center"/>
              <w:rPr>
                <w:sz w:val="24"/>
                <w:szCs w:val="28"/>
              </w:rPr>
            </w:pPr>
            <w:r w:rsidRPr="005D6C50">
              <w:rPr>
                <w:sz w:val="24"/>
                <w:szCs w:val="28"/>
              </w:rPr>
              <w:t>5388,0</w:t>
            </w:r>
          </w:p>
        </w:tc>
        <w:tc>
          <w:tcPr>
            <w:tcW w:w="378" w:type="pct"/>
            <w:tcBorders>
              <w:top w:val="single" w:sz="4" w:space="0" w:color="auto"/>
              <w:left w:val="nil"/>
              <w:bottom w:val="single" w:sz="4" w:space="0" w:color="auto"/>
              <w:right w:val="single" w:sz="4" w:space="0" w:color="auto"/>
            </w:tcBorders>
          </w:tcPr>
          <w:p w:rsidR="00424C81" w:rsidRPr="005D6C50" w:rsidRDefault="00EE7D8D" w:rsidP="00205D97">
            <w:pPr>
              <w:widowControl/>
              <w:autoSpaceDE/>
              <w:autoSpaceDN/>
              <w:adjustRightInd/>
              <w:jc w:val="center"/>
              <w:rPr>
                <w:sz w:val="24"/>
                <w:szCs w:val="28"/>
              </w:rPr>
            </w:pPr>
            <w:r w:rsidRPr="005D6C50">
              <w:rPr>
                <w:sz w:val="24"/>
                <w:szCs w:val="28"/>
              </w:rPr>
              <w:t>4950,5</w:t>
            </w:r>
          </w:p>
        </w:tc>
        <w:tc>
          <w:tcPr>
            <w:tcW w:w="422" w:type="pct"/>
            <w:tcBorders>
              <w:top w:val="single" w:sz="4" w:space="0" w:color="auto"/>
              <w:left w:val="nil"/>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4158,4</w:t>
            </w:r>
          </w:p>
        </w:tc>
        <w:tc>
          <w:tcPr>
            <w:tcW w:w="421" w:type="pct"/>
            <w:tcBorders>
              <w:top w:val="single" w:sz="4" w:space="0" w:color="auto"/>
              <w:left w:val="nil"/>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4081,5</w:t>
            </w: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single" w:sz="4" w:space="0" w:color="auto"/>
              <w:left w:val="nil"/>
              <w:bottom w:val="single" w:sz="4" w:space="0" w:color="auto"/>
              <w:right w:val="nil"/>
            </w:tcBorders>
          </w:tcPr>
          <w:p w:rsidR="00424C81" w:rsidRPr="005D6C50" w:rsidRDefault="00FF139B" w:rsidP="00205D97">
            <w:pPr>
              <w:widowControl/>
              <w:autoSpaceDE/>
              <w:autoSpaceDN/>
              <w:adjustRightInd/>
              <w:jc w:val="center"/>
              <w:rPr>
                <w:sz w:val="24"/>
                <w:szCs w:val="28"/>
              </w:rPr>
            </w:pPr>
            <w:r w:rsidRPr="005D6C50">
              <w:rPr>
                <w:sz w:val="24"/>
                <w:szCs w:val="28"/>
              </w:rPr>
              <w:t>220,1</w:t>
            </w: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C61E2C" w:rsidP="00205D97">
            <w:pPr>
              <w:widowControl/>
              <w:autoSpaceDE/>
              <w:autoSpaceDN/>
              <w:adjustRightInd/>
              <w:jc w:val="center"/>
              <w:rPr>
                <w:sz w:val="24"/>
                <w:szCs w:val="28"/>
              </w:rPr>
            </w:pPr>
            <w:r w:rsidRPr="005D6C50">
              <w:rPr>
                <w:sz w:val="24"/>
                <w:szCs w:val="28"/>
              </w:rPr>
              <w:t>226,5</w:t>
            </w:r>
          </w:p>
        </w:tc>
        <w:tc>
          <w:tcPr>
            <w:tcW w:w="421" w:type="pct"/>
            <w:tcBorders>
              <w:top w:val="single" w:sz="4" w:space="0" w:color="auto"/>
              <w:left w:val="nil"/>
              <w:bottom w:val="single" w:sz="4" w:space="0" w:color="auto"/>
              <w:right w:val="single" w:sz="4" w:space="0" w:color="auto"/>
            </w:tcBorders>
          </w:tcPr>
          <w:p w:rsidR="00424C81" w:rsidRPr="005D6C50" w:rsidRDefault="00DB6CAF" w:rsidP="00205D97">
            <w:pPr>
              <w:widowControl/>
              <w:autoSpaceDE/>
              <w:autoSpaceDN/>
              <w:adjustRightInd/>
              <w:jc w:val="center"/>
              <w:rPr>
                <w:sz w:val="24"/>
                <w:szCs w:val="28"/>
              </w:rPr>
            </w:pPr>
            <w:r w:rsidRPr="005D6C50">
              <w:rPr>
                <w:sz w:val="24"/>
                <w:szCs w:val="28"/>
              </w:rPr>
              <w:t>247,6</w:t>
            </w: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283,2</w:t>
            </w:r>
          </w:p>
        </w:tc>
        <w:tc>
          <w:tcPr>
            <w:tcW w:w="378" w:type="pct"/>
            <w:tcBorders>
              <w:top w:val="single" w:sz="4" w:space="0" w:color="auto"/>
              <w:left w:val="nil"/>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136,0</w:t>
            </w:r>
          </w:p>
        </w:tc>
        <w:tc>
          <w:tcPr>
            <w:tcW w:w="422" w:type="pct"/>
            <w:tcBorders>
              <w:top w:val="single" w:sz="4" w:space="0" w:color="auto"/>
              <w:left w:val="nil"/>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149,8</w:t>
            </w:r>
          </w:p>
        </w:tc>
        <w:tc>
          <w:tcPr>
            <w:tcW w:w="421" w:type="pct"/>
            <w:tcBorders>
              <w:top w:val="single" w:sz="4" w:space="0" w:color="auto"/>
              <w:left w:val="nil"/>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163,8</w:t>
            </w: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single" w:sz="4" w:space="0" w:color="auto"/>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EE7D8D" w:rsidP="00205D97">
            <w:pPr>
              <w:widowControl/>
              <w:autoSpaceDE/>
              <w:autoSpaceDN/>
              <w:adjustRightInd/>
              <w:jc w:val="center"/>
              <w:rPr>
                <w:sz w:val="24"/>
                <w:szCs w:val="28"/>
              </w:rPr>
            </w:pPr>
            <w:r w:rsidRPr="005D6C50">
              <w:rPr>
                <w:sz w:val="24"/>
                <w:szCs w:val="28"/>
              </w:rPr>
              <w:t>85,7</w:t>
            </w: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местный бюджет</w:t>
            </w:r>
          </w:p>
        </w:tc>
        <w:tc>
          <w:tcPr>
            <w:tcW w:w="337" w:type="pct"/>
            <w:tcBorders>
              <w:top w:val="single" w:sz="4" w:space="0" w:color="auto"/>
              <w:left w:val="nil"/>
              <w:bottom w:val="single" w:sz="4" w:space="0" w:color="auto"/>
              <w:right w:val="nil"/>
            </w:tcBorders>
          </w:tcPr>
          <w:p w:rsidR="00424C81" w:rsidRPr="005D6C50" w:rsidRDefault="00FF139B" w:rsidP="00205D97">
            <w:pPr>
              <w:widowControl/>
              <w:autoSpaceDE/>
              <w:autoSpaceDN/>
              <w:adjustRightInd/>
              <w:jc w:val="center"/>
              <w:rPr>
                <w:sz w:val="24"/>
                <w:szCs w:val="28"/>
              </w:rPr>
            </w:pPr>
            <w:r w:rsidRPr="005D6C50">
              <w:rPr>
                <w:sz w:val="24"/>
                <w:szCs w:val="28"/>
              </w:rPr>
              <w:t>5674,3</w:t>
            </w: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C61E2C" w:rsidP="00205D97">
            <w:pPr>
              <w:widowControl/>
              <w:autoSpaceDE/>
              <w:autoSpaceDN/>
              <w:adjustRightInd/>
              <w:jc w:val="center"/>
              <w:rPr>
                <w:sz w:val="24"/>
                <w:szCs w:val="28"/>
              </w:rPr>
            </w:pPr>
            <w:r w:rsidRPr="005D6C50">
              <w:rPr>
                <w:sz w:val="24"/>
                <w:szCs w:val="28"/>
              </w:rPr>
              <w:t>5469,3</w:t>
            </w:r>
          </w:p>
        </w:tc>
        <w:tc>
          <w:tcPr>
            <w:tcW w:w="421" w:type="pct"/>
            <w:tcBorders>
              <w:top w:val="single" w:sz="4" w:space="0" w:color="auto"/>
              <w:left w:val="nil"/>
              <w:bottom w:val="single" w:sz="4" w:space="0" w:color="auto"/>
              <w:right w:val="single" w:sz="4" w:space="0" w:color="auto"/>
            </w:tcBorders>
          </w:tcPr>
          <w:p w:rsidR="00424C81" w:rsidRPr="005D6C50" w:rsidRDefault="00DB6CAF" w:rsidP="00205D97">
            <w:pPr>
              <w:widowControl/>
              <w:autoSpaceDE/>
              <w:autoSpaceDN/>
              <w:adjustRightInd/>
              <w:jc w:val="center"/>
              <w:rPr>
                <w:sz w:val="24"/>
                <w:szCs w:val="28"/>
              </w:rPr>
            </w:pPr>
            <w:r w:rsidRPr="005D6C50">
              <w:rPr>
                <w:sz w:val="24"/>
                <w:szCs w:val="28"/>
              </w:rPr>
              <w:t>5199,00</w:t>
            </w:r>
          </w:p>
        </w:tc>
        <w:tc>
          <w:tcPr>
            <w:tcW w:w="421" w:type="pct"/>
            <w:tcBorders>
              <w:top w:val="single" w:sz="4" w:space="0" w:color="auto"/>
              <w:left w:val="nil"/>
              <w:bottom w:val="single" w:sz="4" w:space="0" w:color="auto"/>
              <w:right w:val="single" w:sz="4" w:space="0" w:color="auto"/>
            </w:tcBorders>
          </w:tcPr>
          <w:p w:rsidR="00424C81" w:rsidRPr="005D6C50" w:rsidRDefault="002E38B2" w:rsidP="00205D97">
            <w:pPr>
              <w:widowControl/>
              <w:autoSpaceDE/>
              <w:autoSpaceDN/>
              <w:adjustRightInd/>
              <w:jc w:val="center"/>
              <w:rPr>
                <w:sz w:val="24"/>
                <w:szCs w:val="28"/>
              </w:rPr>
            </w:pPr>
            <w:r w:rsidRPr="005D6C50">
              <w:rPr>
                <w:sz w:val="24"/>
                <w:szCs w:val="28"/>
              </w:rPr>
              <w:t>5104,8</w:t>
            </w:r>
          </w:p>
        </w:tc>
        <w:tc>
          <w:tcPr>
            <w:tcW w:w="378" w:type="pct"/>
            <w:tcBorders>
              <w:top w:val="single" w:sz="4" w:space="0" w:color="auto"/>
              <w:left w:val="nil"/>
              <w:bottom w:val="single" w:sz="4" w:space="0" w:color="auto"/>
              <w:right w:val="single" w:sz="4" w:space="0" w:color="auto"/>
            </w:tcBorders>
          </w:tcPr>
          <w:p w:rsidR="00424C81" w:rsidRPr="005D6C50" w:rsidRDefault="00EE7D8D" w:rsidP="00205D97">
            <w:pPr>
              <w:widowControl/>
              <w:autoSpaceDE/>
              <w:autoSpaceDN/>
              <w:adjustRightInd/>
              <w:jc w:val="center"/>
              <w:rPr>
                <w:sz w:val="24"/>
                <w:szCs w:val="28"/>
              </w:rPr>
            </w:pPr>
            <w:r w:rsidRPr="005D6C50">
              <w:rPr>
                <w:sz w:val="24"/>
                <w:szCs w:val="28"/>
              </w:rPr>
              <w:t>4728,8</w:t>
            </w:r>
          </w:p>
        </w:tc>
        <w:tc>
          <w:tcPr>
            <w:tcW w:w="422" w:type="pct"/>
            <w:tcBorders>
              <w:top w:val="single" w:sz="4" w:space="0" w:color="auto"/>
              <w:left w:val="nil"/>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4008,6</w:t>
            </w:r>
          </w:p>
        </w:tc>
        <w:tc>
          <w:tcPr>
            <w:tcW w:w="421" w:type="pct"/>
            <w:tcBorders>
              <w:top w:val="single" w:sz="4" w:space="0" w:color="auto"/>
              <w:left w:val="nil"/>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3917,7</w:t>
            </w: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single" w:sz="4" w:space="0" w:color="auto"/>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single" w:sz="4" w:space="0" w:color="auto"/>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bottom w:val="single" w:sz="4" w:space="0" w:color="auto"/>
              <w:right w:val="single" w:sz="4" w:space="0" w:color="auto"/>
            </w:tcBorders>
            <w:shd w:val="clear" w:color="000000" w:fill="FFFFFF"/>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физические лица</w:t>
            </w:r>
          </w:p>
        </w:tc>
        <w:tc>
          <w:tcPr>
            <w:tcW w:w="337" w:type="pct"/>
            <w:tcBorders>
              <w:top w:val="single" w:sz="4" w:space="0" w:color="auto"/>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single" w:sz="4" w:space="0" w:color="auto"/>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Основное мероприятие 6.1</w:t>
            </w:r>
          </w:p>
        </w:tc>
        <w:tc>
          <w:tcPr>
            <w:tcW w:w="1037" w:type="pct"/>
            <w:vMerge w:val="restart"/>
            <w:tcBorders>
              <w:top w:val="single" w:sz="4" w:space="0" w:color="auto"/>
              <w:left w:val="single" w:sz="4" w:space="0" w:color="auto"/>
              <w:right w:val="single" w:sz="4" w:space="0" w:color="auto"/>
            </w:tcBorders>
            <w:shd w:val="clear" w:color="000000" w:fill="FFFFFF"/>
          </w:tcPr>
          <w:p w:rsidR="00424C81" w:rsidRPr="005D6C50" w:rsidRDefault="00424C81" w:rsidP="00205D97">
            <w:pPr>
              <w:shd w:val="clear" w:color="auto" w:fill="FFFFFF"/>
              <w:jc w:val="center"/>
              <w:rPr>
                <w:sz w:val="24"/>
                <w:szCs w:val="28"/>
              </w:rPr>
            </w:pPr>
            <w:r w:rsidRPr="005D6C50">
              <w:rPr>
                <w:sz w:val="24"/>
                <w:szCs w:val="28"/>
              </w:rPr>
              <w:t>Обеспечение непрерывности и эффективности деятельности органов местного самоуправления Нижневедугского сельского поселения</w:t>
            </w:r>
          </w:p>
        </w:tc>
        <w:tc>
          <w:tcPr>
            <w:tcW w:w="679"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single" w:sz="4" w:space="0" w:color="auto"/>
              <w:left w:val="nil"/>
              <w:bottom w:val="single" w:sz="4" w:space="0" w:color="auto"/>
              <w:right w:val="nil"/>
            </w:tcBorders>
          </w:tcPr>
          <w:p w:rsidR="00424C81" w:rsidRPr="005D6C50" w:rsidRDefault="007C6CEC" w:rsidP="00205D97">
            <w:pPr>
              <w:widowControl/>
              <w:autoSpaceDE/>
              <w:autoSpaceDN/>
              <w:adjustRightInd/>
              <w:jc w:val="center"/>
              <w:rPr>
                <w:sz w:val="24"/>
                <w:szCs w:val="28"/>
              </w:rPr>
            </w:pPr>
            <w:r w:rsidRPr="005D6C50">
              <w:rPr>
                <w:sz w:val="24"/>
                <w:szCs w:val="28"/>
              </w:rPr>
              <w:t>5124</w:t>
            </w: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C61E2C" w:rsidP="00205D97">
            <w:pPr>
              <w:widowControl/>
              <w:autoSpaceDE/>
              <w:autoSpaceDN/>
              <w:adjustRightInd/>
              <w:jc w:val="center"/>
              <w:rPr>
                <w:sz w:val="24"/>
                <w:szCs w:val="28"/>
              </w:rPr>
            </w:pPr>
            <w:r w:rsidRPr="005D6C50">
              <w:rPr>
                <w:sz w:val="24"/>
                <w:szCs w:val="28"/>
              </w:rPr>
              <w:t>5469,3</w:t>
            </w:r>
          </w:p>
        </w:tc>
        <w:tc>
          <w:tcPr>
            <w:tcW w:w="421" w:type="pct"/>
            <w:tcBorders>
              <w:top w:val="single" w:sz="4" w:space="0" w:color="auto"/>
              <w:left w:val="nil"/>
              <w:bottom w:val="single" w:sz="4" w:space="0" w:color="auto"/>
              <w:right w:val="single" w:sz="4" w:space="0" w:color="auto"/>
            </w:tcBorders>
          </w:tcPr>
          <w:p w:rsidR="00424C81" w:rsidRPr="005D6C50" w:rsidRDefault="00DB6CAF" w:rsidP="00205D97">
            <w:pPr>
              <w:widowControl/>
              <w:autoSpaceDE/>
              <w:autoSpaceDN/>
              <w:adjustRightInd/>
              <w:jc w:val="center"/>
              <w:rPr>
                <w:sz w:val="24"/>
                <w:szCs w:val="28"/>
              </w:rPr>
            </w:pPr>
            <w:r w:rsidRPr="005D6C50">
              <w:rPr>
                <w:sz w:val="24"/>
                <w:szCs w:val="28"/>
              </w:rPr>
              <w:t>5199,00</w:t>
            </w:r>
          </w:p>
        </w:tc>
        <w:tc>
          <w:tcPr>
            <w:tcW w:w="421" w:type="pct"/>
            <w:tcBorders>
              <w:top w:val="single" w:sz="4" w:space="0" w:color="auto"/>
              <w:left w:val="nil"/>
              <w:bottom w:val="single" w:sz="4" w:space="0" w:color="auto"/>
              <w:right w:val="single" w:sz="4" w:space="0" w:color="auto"/>
            </w:tcBorders>
          </w:tcPr>
          <w:p w:rsidR="00424C81" w:rsidRPr="005D6C50" w:rsidRDefault="002E38B2" w:rsidP="00205D97">
            <w:pPr>
              <w:widowControl/>
              <w:autoSpaceDE/>
              <w:autoSpaceDN/>
              <w:adjustRightInd/>
              <w:jc w:val="center"/>
              <w:rPr>
                <w:sz w:val="24"/>
                <w:szCs w:val="28"/>
              </w:rPr>
            </w:pPr>
            <w:r w:rsidRPr="005D6C50">
              <w:rPr>
                <w:sz w:val="24"/>
                <w:szCs w:val="28"/>
              </w:rPr>
              <w:t>5104,2</w:t>
            </w:r>
          </w:p>
        </w:tc>
        <w:tc>
          <w:tcPr>
            <w:tcW w:w="378" w:type="pct"/>
            <w:tcBorders>
              <w:top w:val="single" w:sz="4" w:space="0" w:color="auto"/>
              <w:left w:val="nil"/>
              <w:bottom w:val="single" w:sz="4" w:space="0" w:color="auto"/>
              <w:right w:val="single" w:sz="4" w:space="0" w:color="auto"/>
            </w:tcBorders>
          </w:tcPr>
          <w:p w:rsidR="00424C81" w:rsidRPr="005D6C50" w:rsidRDefault="00EE7D8D" w:rsidP="00205D97">
            <w:pPr>
              <w:widowControl/>
              <w:autoSpaceDE/>
              <w:autoSpaceDN/>
              <w:adjustRightInd/>
              <w:jc w:val="center"/>
              <w:rPr>
                <w:sz w:val="24"/>
                <w:szCs w:val="28"/>
              </w:rPr>
            </w:pPr>
            <w:r w:rsidRPr="005D6C50">
              <w:rPr>
                <w:sz w:val="24"/>
                <w:szCs w:val="28"/>
              </w:rPr>
              <w:t>4814,5</w:t>
            </w:r>
          </w:p>
        </w:tc>
        <w:tc>
          <w:tcPr>
            <w:tcW w:w="422" w:type="pct"/>
            <w:tcBorders>
              <w:top w:val="single" w:sz="4" w:space="0" w:color="auto"/>
              <w:left w:val="nil"/>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4008,6</w:t>
            </w:r>
          </w:p>
        </w:tc>
        <w:tc>
          <w:tcPr>
            <w:tcW w:w="421" w:type="pct"/>
            <w:tcBorders>
              <w:top w:val="single" w:sz="4" w:space="0" w:color="auto"/>
              <w:left w:val="nil"/>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3917,7</w:t>
            </w: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single" w:sz="4" w:space="0" w:color="auto"/>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single" w:sz="4" w:space="0" w:color="auto"/>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EE7D8D" w:rsidP="00205D97">
            <w:pPr>
              <w:widowControl/>
              <w:autoSpaceDE/>
              <w:autoSpaceDN/>
              <w:adjustRightInd/>
              <w:jc w:val="center"/>
              <w:rPr>
                <w:sz w:val="24"/>
                <w:szCs w:val="28"/>
              </w:rPr>
            </w:pPr>
            <w:r w:rsidRPr="005D6C50">
              <w:rPr>
                <w:sz w:val="24"/>
                <w:szCs w:val="28"/>
              </w:rPr>
              <w:t>85,7</w:t>
            </w: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местный бюджет</w:t>
            </w:r>
          </w:p>
        </w:tc>
        <w:tc>
          <w:tcPr>
            <w:tcW w:w="337" w:type="pct"/>
            <w:tcBorders>
              <w:top w:val="single" w:sz="4" w:space="0" w:color="auto"/>
              <w:left w:val="nil"/>
              <w:bottom w:val="single" w:sz="4" w:space="0" w:color="auto"/>
              <w:right w:val="nil"/>
            </w:tcBorders>
          </w:tcPr>
          <w:p w:rsidR="00AE4FB4" w:rsidRPr="005D6C50" w:rsidRDefault="007C6CEC" w:rsidP="00205D97">
            <w:pPr>
              <w:widowControl/>
              <w:autoSpaceDE/>
              <w:autoSpaceDN/>
              <w:adjustRightInd/>
              <w:jc w:val="center"/>
              <w:rPr>
                <w:sz w:val="24"/>
                <w:szCs w:val="28"/>
              </w:rPr>
            </w:pPr>
            <w:r w:rsidRPr="005D6C50">
              <w:rPr>
                <w:sz w:val="24"/>
                <w:szCs w:val="28"/>
              </w:rPr>
              <w:t>5124</w:t>
            </w: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5469,3</w:t>
            </w:r>
          </w:p>
        </w:tc>
        <w:tc>
          <w:tcPr>
            <w:tcW w:w="421" w:type="pct"/>
            <w:tcBorders>
              <w:top w:val="single" w:sz="4" w:space="0" w:color="auto"/>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5199,00</w:t>
            </w:r>
          </w:p>
        </w:tc>
        <w:tc>
          <w:tcPr>
            <w:tcW w:w="421" w:type="pct"/>
            <w:tcBorders>
              <w:top w:val="single" w:sz="4" w:space="0" w:color="auto"/>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5104,2</w:t>
            </w:r>
          </w:p>
        </w:tc>
        <w:tc>
          <w:tcPr>
            <w:tcW w:w="378" w:type="pct"/>
            <w:tcBorders>
              <w:top w:val="single" w:sz="4" w:space="0" w:color="auto"/>
              <w:left w:val="nil"/>
              <w:bottom w:val="single" w:sz="4" w:space="0" w:color="auto"/>
              <w:right w:val="single" w:sz="4" w:space="0" w:color="auto"/>
            </w:tcBorders>
          </w:tcPr>
          <w:p w:rsidR="00AE4FB4" w:rsidRPr="005D6C50" w:rsidRDefault="00EE7D8D" w:rsidP="00205D97">
            <w:pPr>
              <w:widowControl/>
              <w:autoSpaceDE/>
              <w:autoSpaceDN/>
              <w:adjustRightInd/>
              <w:jc w:val="center"/>
              <w:rPr>
                <w:sz w:val="24"/>
                <w:szCs w:val="28"/>
              </w:rPr>
            </w:pPr>
            <w:r w:rsidRPr="005D6C50">
              <w:rPr>
                <w:sz w:val="24"/>
                <w:szCs w:val="28"/>
              </w:rPr>
              <w:t>4728,8</w:t>
            </w:r>
          </w:p>
        </w:tc>
        <w:tc>
          <w:tcPr>
            <w:tcW w:w="422" w:type="pct"/>
            <w:tcBorders>
              <w:top w:val="single" w:sz="4" w:space="0" w:color="auto"/>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4008,6</w:t>
            </w:r>
          </w:p>
        </w:tc>
        <w:tc>
          <w:tcPr>
            <w:tcW w:w="421" w:type="pct"/>
            <w:tcBorders>
              <w:top w:val="single" w:sz="4" w:space="0" w:color="auto"/>
              <w:left w:val="nil"/>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3917,7</w:t>
            </w: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single" w:sz="4" w:space="0" w:color="auto"/>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single" w:sz="4" w:space="0" w:color="auto"/>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1037" w:type="pct"/>
            <w:vMerge/>
            <w:tcBorders>
              <w:left w:val="single" w:sz="4" w:space="0" w:color="auto"/>
              <w:bottom w:val="single" w:sz="4" w:space="0" w:color="auto"/>
              <w:right w:val="single" w:sz="4" w:space="0" w:color="auto"/>
            </w:tcBorders>
            <w:shd w:val="clear" w:color="000000" w:fill="FFFFFF"/>
          </w:tcPr>
          <w:p w:rsidR="00424C81" w:rsidRPr="005D6C50" w:rsidRDefault="00424C81" w:rsidP="00205D97">
            <w:pPr>
              <w:widowControl/>
              <w:autoSpaceDE/>
              <w:autoSpaceDN/>
              <w:adjustRightInd/>
              <w:jc w:val="center"/>
              <w:rPr>
                <w:sz w:val="24"/>
                <w:szCs w:val="28"/>
              </w:rPr>
            </w:pPr>
          </w:p>
        </w:tc>
        <w:tc>
          <w:tcPr>
            <w:tcW w:w="679"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физические лица</w:t>
            </w:r>
          </w:p>
        </w:tc>
        <w:tc>
          <w:tcPr>
            <w:tcW w:w="337" w:type="pct"/>
            <w:tcBorders>
              <w:top w:val="single" w:sz="4" w:space="0" w:color="auto"/>
              <w:left w:val="nil"/>
              <w:bottom w:val="single" w:sz="4" w:space="0" w:color="auto"/>
              <w:right w:val="nil"/>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378"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2"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c>
          <w:tcPr>
            <w:tcW w:w="421" w:type="pct"/>
            <w:tcBorders>
              <w:top w:val="single" w:sz="4" w:space="0" w:color="auto"/>
              <w:left w:val="nil"/>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p>
        </w:tc>
      </w:tr>
      <w:tr w:rsidR="002D6114" w:rsidRPr="005D6C50" w:rsidTr="00205D97">
        <w:trPr>
          <w:trHeight w:val="163"/>
        </w:trPr>
        <w:tc>
          <w:tcPr>
            <w:tcW w:w="505" w:type="pct"/>
            <w:vMerge w:val="restar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Основное мероприятие 6.2</w:t>
            </w:r>
          </w:p>
        </w:tc>
        <w:tc>
          <w:tcPr>
            <w:tcW w:w="1037" w:type="pct"/>
            <w:vMerge w:val="restart"/>
            <w:tcBorders>
              <w:top w:val="single" w:sz="4" w:space="0" w:color="auto"/>
              <w:left w:val="single" w:sz="4" w:space="0" w:color="auto"/>
              <w:bottom w:val="single" w:sz="4" w:space="0" w:color="auto"/>
              <w:right w:val="single" w:sz="4" w:space="0" w:color="auto"/>
            </w:tcBorders>
            <w:shd w:val="clear" w:color="000000" w:fill="FFFFFF"/>
          </w:tcPr>
          <w:p w:rsidR="00424C81" w:rsidRPr="005D6C50" w:rsidRDefault="00424C81" w:rsidP="00205D97">
            <w:pPr>
              <w:widowControl/>
              <w:autoSpaceDE/>
              <w:autoSpaceDN/>
              <w:adjustRightInd/>
              <w:jc w:val="center"/>
              <w:rPr>
                <w:sz w:val="24"/>
                <w:szCs w:val="28"/>
              </w:rPr>
            </w:pPr>
            <w:r w:rsidRPr="005D6C50">
              <w:rPr>
                <w:sz w:val="24"/>
                <w:szCs w:val="28"/>
              </w:rPr>
              <w:t>Обеспечение деятельности национальной обороны</w:t>
            </w:r>
          </w:p>
        </w:tc>
        <w:tc>
          <w:tcPr>
            <w:tcW w:w="679"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single" w:sz="4" w:space="0" w:color="auto"/>
              <w:left w:val="single" w:sz="4" w:space="0" w:color="auto"/>
              <w:bottom w:val="single" w:sz="4" w:space="0" w:color="auto"/>
              <w:right w:val="single" w:sz="4" w:space="0" w:color="auto"/>
            </w:tcBorders>
          </w:tcPr>
          <w:p w:rsidR="00424C81" w:rsidRPr="005D6C50" w:rsidRDefault="00FF139B" w:rsidP="00205D97">
            <w:pPr>
              <w:widowControl/>
              <w:autoSpaceDE/>
              <w:autoSpaceDN/>
              <w:adjustRightInd/>
              <w:jc w:val="center"/>
              <w:rPr>
                <w:sz w:val="24"/>
                <w:szCs w:val="28"/>
              </w:rPr>
            </w:pPr>
            <w:r w:rsidRPr="005D6C50">
              <w:rPr>
                <w:sz w:val="24"/>
                <w:szCs w:val="28"/>
              </w:rPr>
              <w:t>220,1</w:t>
            </w: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C61E2C" w:rsidP="00205D97">
            <w:pPr>
              <w:widowControl/>
              <w:autoSpaceDE/>
              <w:autoSpaceDN/>
              <w:adjustRightInd/>
              <w:jc w:val="center"/>
              <w:rPr>
                <w:sz w:val="24"/>
                <w:szCs w:val="28"/>
              </w:rPr>
            </w:pPr>
            <w:r w:rsidRPr="005D6C50">
              <w:rPr>
                <w:sz w:val="24"/>
                <w:szCs w:val="28"/>
              </w:rPr>
              <w:t>226,5</w:t>
            </w:r>
          </w:p>
        </w:tc>
        <w:tc>
          <w:tcPr>
            <w:tcW w:w="421" w:type="pct"/>
            <w:tcBorders>
              <w:top w:val="single" w:sz="4" w:space="0" w:color="auto"/>
              <w:left w:val="single" w:sz="4" w:space="0" w:color="auto"/>
              <w:bottom w:val="single" w:sz="4" w:space="0" w:color="auto"/>
              <w:right w:val="single" w:sz="4" w:space="0" w:color="auto"/>
            </w:tcBorders>
          </w:tcPr>
          <w:p w:rsidR="00424C81" w:rsidRPr="005D6C50" w:rsidRDefault="00DB6CAF" w:rsidP="00205D97">
            <w:pPr>
              <w:widowControl/>
              <w:autoSpaceDE/>
              <w:autoSpaceDN/>
              <w:adjustRightInd/>
              <w:jc w:val="center"/>
              <w:rPr>
                <w:sz w:val="24"/>
                <w:szCs w:val="28"/>
              </w:rPr>
            </w:pPr>
            <w:r w:rsidRPr="005D6C50">
              <w:rPr>
                <w:sz w:val="24"/>
                <w:szCs w:val="28"/>
              </w:rPr>
              <w:t>247,6</w:t>
            </w:r>
          </w:p>
        </w:tc>
        <w:tc>
          <w:tcPr>
            <w:tcW w:w="421" w:type="pct"/>
            <w:tcBorders>
              <w:top w:val="single" w:sz="4" w:space="0" w:color="auto"/>
              <w:left w:val="single" w:sz="4" w:space="0" w:color="auto"/>
              <w:bottom w:val="single" w:sz="4" w:space="0" w:color="auto"/>
              <w:right w:val="single" w:sz="4" w:space="0" w:color="auto"/>
            </w:tcBorders>
          </w:tcPr>
          <w:p w:rsidR="00424C81" w:rsidRPr="005D6C50" w:rsidRDefault="00424C81" w:rsidP="00205D97">
            <w:pPr>
              <w:widowControl/>
              <w:autoSpaceDE/>
              <w:autoSpaceDN/>
              <w:adjustRightInd/>
              <w:jc w:val="center"/>
              <w:rPr>
                <w:sz w:val="24"/>
                <w:szCs w:val="28"/>
              </w:rPr>
            </w:pPr>
            <w:r w:rsidRPr="005D6C50">
              <w:rPr>
                <w:sz w:val="24"/>
                <w:szCs w:val="28"/>
              </w:rPr>
              <w:t>283,2</w:t>
            </w:r>
          </w:p>
        </w:tc>
        <w:tc>
          <w:tcPr>
            <w:tcW w:w="378" w:type="pct"/>
            <w:tcBorders>
              <w:top w:val="single" w:sz="4" w:space="0" w:color="auto"/>
              <w:left w:val="single" w:sz="4" w:space="0" w:color="auto"/>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136,0</w:t>
            </w:r>
          </w:p>
        </w:tc>
        <w:tc>
          <w:tcPr>
            <w:tcW w:w="422" w:type="pct"/>
            <w:tcBorders>
              <w:top w:val="single" w:sz="4" w:space="0" w:color="auto"/>
              <w:left w:val="single" w:sz="4" w:space="0" w:color="auto"/>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149,8</w:t>
            </w:r>
          </w:p>
        </w:tc>
        <w:tc>
          <w:tcPr>
            <w:tcW w:w="421" w:type="pct"/>
            <w:tcBorders>
              <w:top w:val="single" w:sz="4" w:space="0" w:color="auto"/>
              <w:left w:val="single" w:sz="4" w:space="0" w:color="auto"/>
              <w:bottom w:val="single" w:sz="4" w:space="0" w:color="auto"/>
              <w:right w:val="single" w:sz="4" w:space="0" w:color="auto"/>
            </w:tcBorders>
          </w:tcPr>
          <w:p w:rsidR="00424C81" w:rsidRPr="005D6C50" w:rsidRDefault="00AE4FB4" w:rsidP="00205D97">
            <w:pPr>
              <w:widowControl/>
              <w:autoSpaceDE/>
              <w:autoSpaceDN/>
              <w:adjustRightInd/>
              <w:jc w:val="center"/>
              <w:rPr>
                <w:sz w:val="24"/>
                <w:szCs w:val="28"/>
              </w:rPr>
            </w:pPr>
            <w:r w:rsidRPr="005D6C50">
              <w:rPr>
                <w:sz w:val="24"/>
                <w:szCs w:val="28"/>
              </w:rPr>
              <w:t>163,8</w:t>
            </w: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220,1</w:t>
            </w: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226,5</w:t>
            </w: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247,6</w:t>
            </w: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283,2</w:t>
            </w: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136,0</w:t>
            </w: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149,8</w:t>
            </w: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163,8</w:t>
            </w: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местный бюджет</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юридические лица</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top w:val="single" w:sz="4" w:space="0" w:color="auto"/>
              <w:left w:val="single" w:sz="4" w:space="0" w:color="auto"/>
              <w:bottom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физические лица</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single" w:sz="4" w:space="0" w:color="auto"/>
              <w:left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Основное мероприятие 6.3.</w:t>
            </w:r>
          </w:p>
        </w:tc>
        <w:tc>
          <w:tcPr>
            <w:tcW w:w="1037" w:type="pct"/>
            <w:vMerge w:val="restart"/>
            <w:tcBorders>
              <w:top w:val="single" w:sz="4" w:space="0" w:color="auto"/>
              <w:left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r w:rsidRPr="005D6C50">
              <w:rPr>
                <w:sz w:val="24"/>
                <w:szCs w:val="28"/>
              </w:rPr>
              <w:t>Обеспечение проведения выборов</w:t>
            </w: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550,3</w:t>
            </w: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Местный бюджет</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550,3</w:t>
            </w: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left w:val="single" w:sz="4" w:space="0" w:color="auto"/>
              <w:bottom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val="restart"/>
            <w:tcBorders>
              <w:top w:val="single" w:sz="4" w:space="0" w:color="auto"/>
              <w:left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Основное мероприятие 6.4.</w:t>
            </w:r>
          </w:p>
        </w:tc>
        <w:tc>
          <w:tcPr>
            <w:tcW w:w="1037" w:type="pct"/>
            <w:vMerge w:val="restart"/>
            <w:tcBorders>
              <w:top w:val="single" w:sz="4" w:space="0" w:color="auto"/>
              <w:left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r w:rsidRPr="005D6C50">
              <w:rPr>
                <w:sz w:val="24"/>
                <w:szCs w:val="28"/>
              </w:rPr>
              <w:t>Обслуживание государственного и муниципального долга</w:t>
            </w: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Всего, в том числе:</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0,6</w:t>
            </w: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Федеральный бюджет</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Областной бюджет</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left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Местный бюджет</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0,6</w:t>
            </w: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r w:rsidR="002D6114" w:rsidRPr="005D6C50" w:rsidTr="00205D97">
        <w:trPr>
          <w:trHeight w:val="20"/>
        </w:trPr>
        <w:tc>
          <w:tcPr>
            <w:tcW w:w="505" w:type="pct"/>
            <w:vMerge/>
            <w:tcBorders>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1037" w:type="pct"/>
            <w:vMerge/>
            <w:tcBorders>
              <w:left w:val="single" w:sz="4" w:space="0" w:color="auto"/>
              <w:bottom w:val="single" w:sz="4" w:space="0" w:color="auto"/>
              <w:right w:val="single" w:sz="4" w:space="0" w:color="auto"/>
            </w:tcBorders>
            <w:shd w:val="clear" w:color="000000" w:fill="FFFFFF"/>
          </w:tcPr>
          <w:p w:rsidR="00AE4FB4" w:rsidRPr="005D6C50" w:rsidRDefault="00AE4FB4" w:rsidP="00205D97">
            <w:pPr>
              <w:widowControl/>
              <w:autoSpaceDE/>
              <w:autoSpaceDN/>
              <w:adjustRightInd/>
              <w:jc w:val="center"/>
              <w:rPr>
                <w:sz w:val="24"/>
                <w:szCs w:val="28"/>
              </w:rPr>
            </w:pPr>
          </w:p>
        </w:tc>
        <w:tc>
          <w:tcPr>
            <w:tcW w:w="679"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r w:rsidRPr="005D6C50">
              <w:rPr>
                <w:sz w:val="24"/>
                <w:szCs w:val="28"/>
              </w:rPr>
              <w:t>Внебюджетные средства</w:t>
            </w:r>
          </w:p>
        </w:tc>
        <w:tc>
          <w:tcPr>
            <w:tcW w:w="337"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378"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2"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c>
          <w:tcPr>
            <w:tcW w:w="421" w:type="pct"/>
            <w:tcBorders>
              <w:top w:val="single" w:sz="4" w:space="0" w:color="auto"/>
              <w:left w:val="single" w:sz="4" w:space="0" w:color="auto"/>
              <w:bottom w:val="single" w:sz="4" w:space="0" w:color="auto"/>
              <w:right w:val="single" w:sz="4" w:space="0" w:color="auto"/>
            </w:tcBorders>
          </w:tcPr>
          <w:p w:rsidR="00AE4FB4" w:rsidRPr="005D6C50" w:rsidRDefault="00AE4FB4" w:rsidP="00205D97">
            <w:pPr>
              <w:widowControl/>
              <w:autoSpaceDE/>
              <w:autoSpaceDN/>
              <w:adjustRightInd/>
              <w:jc w:val="center"/>
              <w:rPr>
                <w:sz w:val="24"/>
                <w:szCs w:val="28"/>
              </w:rPr>
            </w:pPr>
          </w:p>
        </w:tc>
      </w:tr>
    </w:tbl>
    <w:p w:rsidR="0050004A" w:rsidRPr="005D6C50" w:rsidRDefault="0050004A" w:rsidP="004E732C">
      <w:pPr>
        <w:widowControl/>
        <w:autoSpaceDE/>
        <w:autoSpaceDN/>
        <w:adjustRightInd/>
        <w:ind w:firstLine="709"/>
        <w:jc w:val="both"/>
        <w:rPr>
          <w:sz w:val="28"/>
          <w:szCs w:val="28"/>
        </w:rPr>
      </w:pPr>
    </w:p>
    <w:p w:rsidR="0050004A" w:rsidRPr="005D6C50" w:rsidRDefault="0050004A" w:rsidP="004E732C">
      <w:pPr>
        <w:ind w:firstLine="709"/>
        <w:jc w:val="both"/>
        <w:rPr>
          <w:sz w:val="28"/>
          <w:szCs w:val="28"/>
        </w:rPr>
        <w:sectPr w:rsidR="0050004A" w:rsidRPr="005D6C50" w:rsidSect="005D6C50">
          <w:pgSz w:w="16838" w:h="11906" w:orient="landscape"/>
          <w:pgMar w:top="1134" w:right="567" w:bottom="567" w:left="1134" w:header="709" w:footer="709" w:gutter="0"/>
          <w:cols w:space="708"/>
          <w:docGrid w:linePitch="360"/>
        </w:sectPr>
      </w:pPr>
    </w:p>
    <w:p w:rsidR="005D6C50" w:rsidRPr="005D6C50" w:rsidRDefault="005D6C50" w:rsidP="005D6C50">
      <w:pPr>
        <w:widowControl/>
        <w:autoSpaceDE/>
        <w:autoSpaceDN/>
        <w:adjustRightInd/>
        <w:spacing w:after="200" w:line="360" w:lineRule="auto"/>
        <w:ind w:left="5812"/>
        <w:jc w:val="both"/>
        <w:rPr>
          <w:sz w:val="24"/>
          <w:szCs w:val="28"/>
        </w:rPr>
      </w:pPr>
      <w:r w:rsidRPr="005D6C50">
        <w:rPr>
          <w:sz w:val="24"/>
          <w:szCs w:val="28"/>
        </w:rPr>
        <w:lastRenderedPageBreak/>
        <w:t>УТВЕРЖДАЮ:</w:t>
      </w:r>
    </w:p>
    <w:p w:rsidR="005D6C50" w:rsidRPr="005D6C50" w:rsidRDefault="005D6C50" w:rsidP="005D6C50">
      <w:pPr>
        <w:widowControl/>
        <w:autoSpaceDE/>
        <w:autoSpaceDN/>
        <w:adjustRightInd/>
        <w:ind w:left="5812"/>
        <w:jc w:val="both"/>
        <w:rPr>
          <w:sz w:val="24"/>
          <w:szCs w:val="28"/>
        </w:rPr>
      </w:pPr>
      <w:r w:rsidRPr="005D6C50">
        <w:rPr>
          <w:sz w:val="24"/>
          <w:szCs w:val="28"/>
        </w:rPr>
        <w:t xml:space="preserve">И.о. главы Нижневедугского сельского поселения Семилукского муниципального района Воронежской области </w:t>
      </w:r>
    </w:p>
    <w:p w:rsidR="005D6C50" w:rsidRPr="005D6C50" w:rsidRDefault="005D6C50" w:rsidP="005D6C50">
      <w:pPr>
        <w:widowControl/>
        <w:autoSpaceDE/>
        <w:autoSpaceDN/>
        <w:adjustRightInd/>
        <w:ind w:left="5812"/>
        <w:jc w:val="both"/>
        <w:rPr>
          <w:sz w:val="24"/>
          <w:szCs w:val="28"/>
        </w:rPr>
      </w:pPr>
      <w:r w:rsidRPr="005D6C50">
        <w:rPr>
          <w:sz w:val="24"/>
          <w:szCs w:val="28"/>
        </w:rPr>
        <w:t>_______________</w:t>
      </w:r>
      <w:r w:rsidRPr="005D6C50">
        <w:rPr>
          <w:rFonts w:eastAsia="Calibri"/>
          <w:sz w:val="24"/>
          <w:szCs w:val="28"/>
          <w:lang w:eastAsia="en-US"/>
        </w:rPr>
        <w:t xml:space="preserve"> </w:t>
      </w:r>
      <w:r w:rsidRPr="005D6C50">
        <w:rPr>
          <w:sz w:val="24"/>
          <w:szCs w:val="28"/>
        </w:rPr>
        <w:t>В.И. Алимова</w:t>
      </w:r>
    </w:p>
    <w:p w:rsidR="005D6C50" w:rsidRPr="005D6C50" w:rsidRDefault="005D6C50" w:rsidP="005D6C50">
      <w:pPr>
        <w:widowControl/>
        <w:autoSpaceDE/>
        <w:autoSpaceDN/>
        <w:adjustRightInd/>
        <w:ind w:left="5812"/>
        <w:jc w:val="both"/>
        <w:rPr>
          <w:sz w:val="24"/>
          <w:szCs w:val="28"/>
        </w:rPr>
      </w:pPr>
      <w:r w:rsidRPr="005D6C50">
        <w:rPr>
          <w:sz w:val="24"/>
          <w:szCs w:val="28"/>
        </w:rPr>
        <w:t>04.06.2024 года</w:t>
      </w:r>
    </w:p>
    <w:p w:rsidR="005D6C50" w:rsidRPr="005D6C50" w:rsidRDefault="005D6C50" w:rsidP="005D6C50">
      <w:pPr>
        <w:widowControl/>
        <w:autoSpaceDE/>
        <w:autoSpaceDN/>
        <w:adjustRightInd/>
        <w:ind w:firstLine="709"/>
        <w:rPr>
          <w:sz w:val="24"/>
          <w:szCs w:val="28"/>
        </w:rPr>
      </w:pPr>
    </w:p>
    <w:p w:rsidR="005D6C50" w:rsidRPr="005D6C50" w:rsidRDefault="005D6C50" w:rsidP="005D6C50">
      <w:pPr>
        <w:widowControl/>
        <w:autoSpaceDE/>
        <w:autoSpaceDN/>
        <w:adjustRightInd/>
        <w:ind w:firstLine="709"/>
        <w:jc w:val="center"/>
        <w:rPr>
          <w:spacing w:val="10"/>
          <w:sz w:val="24"/>
          <w:szCs w:val="28"/>
        </w:rPr>
      </w:pPr>
      <w:r w:rsidRPr="005D6C50">
        <w:rPr>
          <w:spacing w:val="10"/>
          <w:sz w:val="24"/>
          <w:szCs w:val="28"/>
        </w:rPr>
        <w:t>Акт от 04</w:t>
      </w:r>
      <w:r w:rsidRPr="005D6C50">
        <w:rPr>
          <w:sz w:val="24"/>
          <w:szCs w:val="28"/>
        </w:rPr>
        <w:t xml:space="preserve">.06.2024 </w:t>
      </w:r>
      <w:r w:rsidRPr="005D6C50">
        <w:rPr>
          <w:spacing w:val="10"/>
          <w:sz w:val="24"/>
          <w:szCs w:val="28"/>
        </w:rPr>
        <w:t>года</w:t>
      </w:r>
    </w:p>
    <w:p w:rsidR="005D6C50" w:rsidRPr="005D6C50" w:rsidRDefault="005D6C50" w:rsidP="005D6C50">
      <w:pPr>
        <w:tabs>
          <w:tab w:val="left" w:pos="4536"/>
        </w:tabs>
        <w:autoSpaceDE/>
        <w:autoSpaceDN/>
        <w:adjustRightInd/>
        <w:ind w:firstLine="709"/>
        <w:jc w:val="both"/>
        <w:rPr>
          <w:rFonts w:eastAsia="Courier New"/>
          <w:sz w:val="24"/>
          <w:szCs w:val="28"/>
          <w:lang w:bidi="ru-RU"/>
        </w:rPr>
      </w:pPr>
      <w:r w:rsidRPr="005D6C50">
        <w:rPr>
          <w:rFonts w:eastAsia="Courier New"/>
          <w:sz w:val="24"/>
          <w:szCs w:val="28"/>
          <w:lang w:bidi="ru-RU"/>
        </w:rPr>
        <w:t>Об обнародовании постановления администрации Нижневедугского сельского поселения Семилукского муниципального района Воронежской области № 4</w:t>
      </w:r>
      <w:r>
        <w:rPr>
          <w:rFonts w:eastAsia="Courier New"/>
          <w:sz w:val="24"/>
          <w:szCs w:val="28"/>
          <w:lang w:bidi="ru-RU"/>
        </w:rPr>
        <w:t>8</w:t>
      </w:r>
      <w:r w:rsidRPr="005D6C50">
        <w:rPr>
          <w:rFonts w:eastAsia="Courier New"/>
          <w:sz w:val="24"/>
          <w:szCs w:val="28"/>
          <w:lang w:bidi="ru-RU"/>
        </w:rPr>
        <w:t xml:space="preserve"> от 04</w:t>
      </w:r>
      <w:r w:rsidRPr="005D6C50">
        <w:rPr>
          <w:sz w:val="24"/>
          <w:szCs w:val="28"/>
        </w:rPr>
        <w:t>.06.2024</w:t>
      </w:r>
      <w:r w:rsidRPr="005D6C50">
        <w:rPr>
          <w:rFonts w:eastAsia="Courier New"/>
          <w:sz w:val="24"/>
          <w:szCs w:val="28"/>
          <w:lang w:bidi="ru-RU"/>
        </w:rPr>
        <w:t xml:space="preserve"> г. «</w:t>
      </w:r>
      <w:r w:rsidRPr="005D6C50">
        <w:rPr>
          <w:rFonts w:eastAsia="Courier New"/>
          <w:sz w:val="24"/>
          <w:szCs w:val="28"/>
          <w:lang w:bidi="ru-RU"/>
        </w:rPr>
        <w:t>О внесении изменений в постановление администрации Нижневедугского сельского поселения от 19.12.2019 №</w:t>
      </w:r>
      <w:r>
        <w:rPr>
          <w:rFonts w:eastAsia="Courier New"/>
          <w:sz w:val="24"/>
          <w:szCs w:val="28"/>
          <w:lang w:bidi="ru-RU"/>
        </w:rPr>
        <w:t xml:space="preserve"> </w:t>
      </w:r>
      <w:r w:rsidRPr="005D6C50">
        <w:rPr>
          <w:rFonts w:eastAsia="Courier New"/>
          <w:sz w:val="24"/>
          <w:szCs w:val="28"/>
          <w:lang w:bidi="ru-RU"/>
        </w:rPr>
        <w:t>190 «Об утверждении муниципальной программы Нижневедугского сельского поселения Семилукского муниципального района «Муниципальное управление</w:t>
      </w:r>
      <w:r w:rsidRPr="005D6C50">
        <w:rPr>
          <w:rFonts w:eastAsia="Courier New"/>
          <w:sz w:val="24"/>
          <w:szCs w:val="28"/>
          <w:lang w:bidi="ru-RU"/>
        </w:rPr>
        <w:t>»</w:t>
      </w:r>
    </w:p>
    <w:p w:rsidR="005D6C50" w:rsidRPr="005D6C50" w:rsidRDefault="005D6C50" w:rsidP="005D6C50">
      <w:pPr>
        <w:widowControl/>
        <w:autoSpaceDE/>
        <w:autoSpaceDN/>
        <w:adjustRightInd/>
        <w:ind w:firstLine="709"/>
        <w:jc w:val="both"/>
        <w:rPr>
          <w:sz w:val="24"/>
          <w:szCs w:val="28"/>
        </w:rPr>
      </w:pPr>
      <w:r w:rsidRPr="005D6C50">
        <w:rPr>
          <w:sz w:val="24"/>
          <w:szCs w:val="28"/>
        </w:rPr>
        <w:t xml:space="preserve">с. Нижняя Ведуга </w:t>
      </w:r>
    </w:p>
    <w:p w:rsidR="005D6C50" w:rsidRPr="005D6C50" w:rsidRDefault="005D6C50" w:rsidP="005D6C50">
      <w:pPr>
        <w:widowControl/>
        <w:autoSpaceDE/>
        <w:autoSpaceDN/>
        <w:adjustRightInd/>
        <w:ind w:firstLine="709"/>
        <w:jc w:val="both"/>
        <w:rPr>
          <w:sz w:val="24"/>
          <w:szCs w:val="28"/>
        </w:rPr>
      </w:pPr>
      <w:r w:rsidRPr="005D6C50">
        <w:rPr>
          <w:sz w:val="24"/>
          <w:szCs w:val="28"/>
        </w:rPr>
        <w:t>Комиссия в составе:</w:t>
      </w:r>
    </w:p>
    <w:p w:rsidR="005D6C50" w:rsidRPr="005D6C50" w:rsidRDefault="005D6C50" w:rsidP="005D6C50">
      <w:pPr>
        <w:tabs>
          <w:tab w:val="left" w:pos="4536"/>
        </w:tabs>
        <w:autoSpaceDE/>
        <w:autoSpaceDN/>
        <w:adjustRightInd/>
        <w:ind w:firstLine="709"/>
        <w:jc w:val="both"/>
        <w:rPr>
          <w:sz w:val="24"/>
          <w:szCs w:val="28"/>
        </w:rPr>
      </w:pPr>
      <w:r w:rsidRPr="005D6C50">
        <w:rPr>
          <w:sz w:val="24"/>
          <w:szCs w:val="28"/>
        </w:rPr>
        <w:t xml:space="preserve">Алимова Вера Ивановна – И.о. главы Нижневедугского сельского поселения, Паршина Светлана Николаевна – ведущий специалист администрации Нижневедугского сельского поселения, Ююкин Юрий Иванович – директор МКОУ Нижневедугская СОШ, Елфимова Любовь Михайловна – начальник отделения почтовой связи с. Гнилуша, Мальцева Валентина Алексеевна – начальник отделения почтовой связи с. Избище, Данилова Ольга Сергеевна – начальник отделения почтовой связи с. Меловатка, Захаров Степан Владимирович – директор филиала ООО «Соколиные Сады» составила настоящий акт о том, что с 04 июня по 14 июня 2024 года на стендах в зданиях: администрации Нижневедугского сельского поселения по адресу: с. Нижняя Ведуга, улица Ленина, дом 32; МКОУ Нижневедугская СОШ по адресу: с. Нижняя Ведуга, улица Ленина, дом 68; отделения почтовой связи с. Гнилуша по адресу: с. Гнилуша, улица Центральная, дом 7; отделения почтовой связи с. Избище по адресу: с. Избище, улица Центральная, дом 17; отделения почтовой связи с. Меловатка по адресу: с. Меловатка, улица Центральная, 24, магазина ООО «Соколиные сады» по адресу: пос. Гослесопитомника, улица Садовая, 17, обнародовано  постановления главы Нижневедугского сельского поселения Семилукского муниципального района Воронежской области </w:t>
      </w:r>
      <w:r w:rsidRPr="005D6C50">
        <w:rPr>
          <w:spacing w:val="10"/>
          <w:sz w:val="24"/>
          <w:szCs w:val="28"/>
        </w:rPr>
        <w:t>№ 4</w:t>
      </w:r>
      <w:r>
        <w:rPr>
          <w:spacing w:val="10"/>
          <w:sz w:val="24"/>
          <w:szCs w:val="28"/>
        </w:rPr>
        <w:t>8</w:t>
      </w:r>
      <w:r w:rsidRPr="005D6C50">
        <w:rPr>
          <w:spacing w:val="10"/>
          <w:sz w:val="24"/>
          <w:szCs w:val="28"/>
        </w:rPr>
        <w:t xml:space="preserve"> от 04.06.2024 г. «</w:t>
      </w:r>
      <w:r w:rsidRPr="005D6C50">
        <w:rPr>
          <w:rFonts w:eastAsia="Courier New"/>
          <w:sz w:val="24"/>
          <w:szCs w:val="28"/>
          <w:lang w:bidi="ru-RU"/>
        </w:rPr>
        <w:t>О внесении изменений в постановление администрации Нижневедугского сельского поселения от 19.12.2019 №</w:t>
      </w:r>
      <w:r>
        <w:rPr>
          <w:rFonts w:eastAsia="Courier New"/>
          <w:sz w:val="24"/>
          <w:szCs w:val="28"/>
          <w:lang w:bidi="ru-RU"/>
        </w:rPr>
        <w:t xml:space="preserve"> </w:t>
      </w:r>
      <w:r w:rsidRPr="005D6C50">
        <w:rPr>
          <w:rFonts w:eastAsia="Courier New"/>
          <w:sz w:val="24"/>
          <w:szCs w:val="28"/>
          <w:lang w:bidi="ru-RU"/>
        </w:rPr>
        <w:t>190 «Об утверждении муниципальной программы Нижневедугского сельского поселения Семилукского муниципального района «Муниципальное управление</w:t>
      </w:r>
      <w:r w:rsidRPr="005D6C50">
        <w:rPr>
          <w:rFonts w:eastAsia="Courier New"/>
          <w:sz w:val="24"/>
          <w:szCs w:val="28"/>
          <w:lang w:bidi="ru-RU"/>
        </w:rPr>
        <w:t>»</w:t>
      </w:r>
    </w:p>
    <w:p w:rsidR="005D6C50" w:rsidRPr="005D6C50" w:rsidRDefault="005D6C50" w:rsidP="005D6C50">
      <w:pPr>
        <w:widowControl/>
        <w:autoSpaceDE/>
        <w:autoSpaceDN/>
        <w:adjustRightInd/>
        <w:ind w:firstLine="709"/>
        <w:jc w:val="both"/>
        <w:rPr>
          <w:sz w:val="24"/>
          <w:szCs w:val="28"/>
        </w:rPr>
      </w:pPr>
      <w:r w:rsidRPr="005D6C50">
        <w:rPr>
          <w:sz w:val="24"/>
          <w:szCs w:val="28"/>
        </w:rPr>
        <w:t>Настоящий акт составлен в одном экземпляре и хранится вместе с первым экземпляром обнародованного правого акта.</w:t>
      </w:r>
    </w:p>
    <w:p w:rsidR="005D6C50" w:rsidRPr="005D6C50" w:rsidRDefault="005D6C50" w:rsidP="005D6C50">
      <w:pPr>
        <w:widowControl/>
        <w:autoSpaceDE/>
        <w:autoSpaceDN/>
        <w:adjustRightInd/>
        <w:ind w:firstLine="709"/>
        <w:rPr>
          <w:sz w:val="24"/>
          <w:szCs w:val="28"/>
        </w:rPr>
      </w:pPr>
    </w:p>
    <w:p w:rsidR="005D6C50" w:rsidRPr="005D6C50" w:rsidRDefault="005D6C50" w:rsidP="005D6C50">
      <w:pPr>
        <w:widowControl/>
        <w:autoSpaceDE/>
        <w:autoSpaceDN/>
        <w:adjustRightInd/>
        <w:ind w:left="3402"/>
        <w:rPr>
          <w:sz w:val="24"/>
          <w:szCs w:val="28"/>
        </w:rPr>
      </w:pPr>
      <w:r w:rsidRPr="005D6C50">
        <w:rPr>
          <w:sz w:val="24"/>
          <w:szCs w:val="28"/>
        </w:rPr>
        <w:t>Подписи:</w:t>
      </w:r>
    </w:p>
    <w:p w:rsidR="005D6C50" w:rsidRPr="005D6C50" w:rsidRDefault="005D6C50" w:rsidP="005D6C50">
      <w:pPr>
        <w:widowControl/>
        <w:autoSpaceDE/>
        <w:autoSpaceDN/>
        <w:adjustRightInd/>
        <w:ind w:left="3402"/>
        <w:rPr>
          <w:sz w:val="24"/>
          <w:szCs w:val="28"/>
        </w:rPr>
      </w:pPr>
      <w:r w:rsidRPr="005D6C50">
        <w:rPr>
          <w:sz w:val="24"/>
          <w:szCs w:val="28"/>
        </w:rPr>
        <w:t>_______________Алимова В.И.</w:t>
      </w:r>
    </w:p>
    <w:p w:rsidR="005D6C50" w:rsidRPr="005D6C50" w:rsidRDefault="005D6C50" w:rsidP="005D6C50">
      <w:pPr>
        <w:widowControl/>
        <w:autoSpaceDE/>
        <w:autoSpaceDN/>
        <w:adjustRightInd/>
        <w:ind w:left="3402"/>
        <w:rPr>
          <w:sz w:val="24"/>
          <w:szCs w:val="28"/>
        </w:rPr>
      </w:pPr>
      <w:r w:rsidRPr="005D6C50">
        <w:rPr>
          <w:sz w:val="24"/>
          <w:szCs w:val="28"/>
        </w:rPr>
        <w:t>_______________Паршина С.Н.</w:t>
      </w:r>
    </w:p>
    <w:p w:rsidR="005D6C50" w:rsidRPr="005D6C50" w:rsidRDefault="005D6C50" w:rsidP="005D6C50">
      <w:pPr>
        <w:widowControl/>
        <w:autoSpaceDE/>
        <w:autoSpaceDN/>
        <w:adjustRightInd/>
        <w:ind w:left="3402"/>
        <w:rPr>
          <w:sz w:val="24"/>
          <w:szCs w:val="28"/>
        </w:rPr>
      </w:pPr>
      <w:r w:rsidRPr="005D6C50">
        <w:rPr>
          <w:sz w:val="24"/>
          <w:szCs w:val="28"/>
        </w:rPr>
        <w:t>_______________Ююкин Ю.И.</w:t>
      </w:r>
    </w:p>
    <w:p w:rsidR="005D6C50" w:rsidRPr="005D6C50" w:rsidRDefault="005D6C50" w:rsidP="005D6C50">
      <w:pPr>
        <w:widowControl/>
        <w:autoSpaceDE/>
        <w:autoSpaceDN/>
        <w:adjustRightInd/>
        <w:ind w:left="3402"/>
        <w:rPr>
          <w:sz w:val="24"/>
          <w:szCs w:val="28"/>
        </w:rPr>
      </w:pPr>
      <w:r w:rsidRPr="005D6C50">
        <w:rPr>
          <w:sz w:val="24"/>
          <w:szCs w:val="28"/>
        </w:rPr>
        <w:t>_______________Елфимова Л.М.</w:t>
      </w:r>
    </w:p>
    <w:p w:rsidR="005D6C50" w:rsidRPr="005D6C50" w:rsidRDefault="005D6C50" w:rsidP="005D6C50">
      <w:pPr>
        <w:widowControl/>
        <w:autoSpaceDE/>
        <w:autoSpaceDN/>
        <w:adjustRightInd/>
        <w:ind w:left="3402"/>
        <w:rPr>
          <w:sz w:val="24"/>
          <w:szCs w:val="28"/>
        </w:rPr>
      </w:pPr>
      <w:r w:rsidRPr="005D6C50">
        <w:rPr>
          <w:sz w:val="24"/>
          <w:szCs w:val="28"/>
        </w:rPr>
        <w:t>_______________Мальцева В.А.</w:t>
      </w:r>
    </w:p>
    <w:p w:rsidR="005D6C50" w:rsidRPr="005D6C50" w:rsidRDefault="005D6C50" w:rsidP="005D6C50">
      <w:pPr>
        <w:widowControl/>
        <w:autoSpaceDE/>
        <w:autoSpaceDN/>
        <w:adjustRightInd/>
        <w:ind w:left="3402"/>
        <w:rPr>
          <w:sz w:val="24"/>
          <w:szCs w:val="28"/>
        </w:rPr>
      </w:pPr>
      <w:r w:rsidRPr="005D6C50">
        <w:rPr>
          <w:sz w:val="24"/>
          <w:szCs w:val="28"/>
        </w:rPr>
        <w:t>_______________Данилова О.С.</w:t>
      </w:r>
    </w:p>
    <w:p w:rsidR="005D6C50" w:rsidRPr="005D6C50" w:rsidRDefault="005D6C50" w:rsidP="005D6C50">
      <w:pPr>
        <w:widowControl/>
        <w:autoSpaceDE/>
        <w:autoSpaceDN/>
        <w:adjustRightInd/>
        <w:ind w:left="3402"/>
        <w:rPr>
          <w:sz w:val="24"/>
          <w:szCs w:val="28"/>
        </w:rPr>
      </w:pPr>
      <w:r w:rsidRPr="005D6C50">
        <w:rPr>
          <w:sz w:val="24"/>
          <w:szCs w:val="28"/>
        </w:rPr>
        <w:t>_______________Захаров С.В.</w:t>
      </w:r>
    </w:p>
    <w:p w:rsidR="0050004A" w:rsidRPr="005D6C50" w:rsidRDefault="0050004A" w:rsidP="002D6114">
      <w:pPr>
        <w:widowControl/>
        <w:suppressAutoHyphens/>
        <w:autoSpaceDE/>
        <w:autoSpaceDN/>
        <w:adjustRightInd/>
        <w:ind w:left="4962"/>
        <w:contextualSpacing/>
        <w:jc w:val="both"/>
        <w:rPr>
          <w:sz w:val="24"/>
          <w:szCs w:val="28"/>
        </w:rPr>
      </w:pPr>
    </w:p>
    <w:sectPr w:rsidR="0050004A" w:rsidRPr="005D6C50" w:rsidSect="005D6C50">
      <w:type w:val="continuous"/>
      <w:pgSz w:w="11906" w:h="16838"/>
      <w:pgMar w:top="1134" w:right="567"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093" w:rsidRDefault="008D6093" w:rsidP="00EC6042">
      <w:r>
        <w:separator/>
      </w:r>
    </w:p>
  </w:endnote>
  <w:endnote w:type="continuationSeparator" w:id="0">
    <w:p w:rsidR="008D6093" w:rsidRDefault="008D6093" w:rsidP="00EC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093" w:rsidRDefault="008D6093" w:rsidP="00EC6042">
      <w:r>
        <w:separator/>
      </w:r>
    </w:p>
  </w:footnote>
  <w:footnote w:type="continuationSeparator" w:id="0">
    <w:p w:rsidR="008D6093" w:rsidRDefault="008D6093" w:rsidP="00EC60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76C1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7CCE3B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3A6476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66277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0588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483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EEB2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2D6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ED4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AF0C0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C31BD"/>
    <w:multiLevelType w:val="hybridMultilevel"/>
    <w:tmpl w:val="ED14B058"/>
    <w:lvl w:ilvl="0" w:tplc="D424E8A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1" w15:restartNumberingAfterBreak="0">
    <w:nsid w:val="0981536A"/>
    <w:multiLevelType w:val="hybridMultilevel"/>
    <w:tmpl w:val="A00A4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AD741A"/>
    <w:multiLevelType w:val="hybridMultilevel"/>
    <w:tmpl w:val="D34A4EA8"/>
    <w:lvl w:ilvl="0" w:tplc="0419000F">
      <w:start w:val="2"/>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6E4F41"/>
    <w:multiLevelType w:val="hybridMultilevel"/>
    <w:tmpl w:val="8E3057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1796645"/>
    <w:multiLevelType w:val="hybridMultilevel"/>
    <w:tmpl w:val="62606694"/>
    <w:lvl w:ilvl="0" w:tplc="F8580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FE7730"/>
    <w:multiLevelType w:val="hybridMultilevel"/>
    <w:tmpl w:val="B0647B08"/>
    <w:lvl w:ilvl="0" w:tplc="40F8C110">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921418"/>
    <w:multiLevelType w:val="hybridMultilevel"/>
    <w:tmpl w:val="36C0BDC0"/>
    <w:lvl w:ilvl="0" w:tplc="F366467A">
      <w:start w:val="2"/>
      <w:numFmt w:val="decimal"/>
      <w:lvlText w:val="%1."/>
      <w:lvlJc w:val="left"/>
      <w:pPr>
        <w:ind w:left="261" w:hanging="360"/>
      </w:pPr>
      <w:rPr>
        <w:rFonts w:hint="default"/>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abstractNum w:abstractNumId="17" w15:restartNumberingAfterBreak="0">
    <w:nsid w:val="524E499D"/>
    <w:multiLevelType w:val="hybridMultilevel"/>
    <w:tmpl w:val="AFB89E0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7191FDF"/>
    <w:multiLevelType w:val="hybridMultilevel"/>
    <w:tmpl w:val="A866E6D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BE941CD"/>
    <w:multiLevelType w:val="hybridMultilevel"/>
    <w:tmpl w:val="0BAC0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41F559F"/>
    <w:multiLevelType w:val="hybridMultilevel"/>
    <w:tmpl w:val="14CAEA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66BF6B05"/>
    <w:multiLevelType w:val="hybridMultilevel"/>
    <w:tmpl w:val="1F2886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CE434FD"/>
    <w:multiLevelType w:val="hybridMultilevel"/>
    <w:tmpl w:val="FEBAD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D2E4AFF"/>
    <w:multiLevelType w:val="hybridMultilevel"/>
    <w:tmpl w:val="A1C225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E156D3A"/>
    <w:multiLevelType w:val="hybridMultilevel"/>
    <w:tmpl w:val="B6C670CE"/>
    <w:lvl w:ilvl="0" w:tplc="0EF405D6">
      <w:start w:val="1"/>
      <w:numFmt w:val="decimal"/>
      <w:lvlText w:val="%1."/>
      <w:lvlJc w:val="left"/>
      <w:pPr>
        <w:ind w:left="677" w:hanging="360"/>
      </w:pPr>
      <w:rPr>
        <w:rFonts w:cs="Times New Roman" w:hint="default"/>
      </w:rPr>
    </w:lvl>
    <w:lvl w:ilvl="1" w:tplc="04190019" w:tentative="1">
      <w:start w:val="1"/>
      <w:numFmt w:val="lowerLetter"/>
      <w:lvlText w:val="%2."/>
      <w:lvlJc w:val="left"/>
      <w:pPr>
        <w:ind w:left="1397" w:hanging="360"/>
      </w:pPr>
      <w:rPr>
        <w:rFonts w:cs="Times New Roman"/>
      </w:rPr>
    </w:lvl>
    <w:lvl w:ilvl="2" w:tplc="0419001B" w:tentative="1">
      <w:start w:val="1"/>
      <w:numFmt w:val="lowerRoman"/>
      <w:lvlText w:val="%3."/>
      <w:lvlJc w:val="right"/>
      <w:pPr>
        <w:ind w:left="2117" w:hanging="180"/>
      </w:pPr>
      <w:rPr>
        <w:rFonts w:cs="Times New Roman"/>
      </w:rPr>
    </w:lvl>
    <w:lvl w:ilvl="3" w:tplc="0419000F" w:tentative="1">
      <w:start w:val="1"/>
      <w:numFmt w:val="decimal"/>
      <w:lvlText w:val="%4."/>
      <w:lvlJc w:val="left"/>
      <w:pPr>
        <w:ind w:left="2837" w:hanging="360"/>
      </w:pPr>
      <w:rPr>
        <w:rFonts w:cs="Times New Roman"/>
      </w:rPr>
    </w:lvl>
    <w:lvl w:ilvl="4" w:tplc="04190019" w:tentative="1">
      <w:start w:val="1"/>
      <w:numFmt w:val="lowerLetter"/>
      <w:lvlText w:val="%5."/>
      <w:lvlJc w:val="left"/>
      <w:pPr>
        <w:ind w:left="3557" w:hanging="360"/>
      </w:pPr>
      <w:rPr>
        <w:rFonts w:cs="Times New Roman"/>
      </w:rPr>
    </w:lvl>
    <w:lvl w:ilvl="5" w:tplc="0419001B" w:tentative="1">
      <w:start w:val="1"/>
      <w:numFmt w:val="lowerRoman"/>
      <w:lvlText w:val="%6."/>
      <w:lvlJc w:val="right"/>
      <w:pPr>
        <w:ind w:left="4277" w:hanging="180"/>
      </w:pPr>
      <w:rPr>
        <w:rFonts w:cs="Times New Roman"/>
      </w:rPr>
    </w:lvl>
    <w:lvl w:ilvl="6" w:tplc="0419000F" w:tentative="1">
      <w:start w:val="1"/>
      <w:numFmt w:val="decimal"/>
      <w:lvlText w:val="%7."/>
      <w:lvlJc w:val="left"/>
      <w:pPr>
        <w:ind w:left="4997" w:hanging="360"/>
      </w:pPr>
      <w:rPr>
        <w:rFonts w:cs="Times New Roman"/>
      </w:rPr>
    </w:lvl>
    <w:lvl w:ilvl="7" w:tplc="04190019" w:tentative="1">
      <w:start w:val="1"/>
      <w:numFmt w:val="lowerLetter"/>
      <w:lvlText w:val="%8."/>
      <w:lvlJc w:val="left"/>
      <w:pPr>
        <w:ind w:left="5717" w:hanging="360"/>
      </w:pPr>
      <w:rPr>
        <w:rFonts w:cs="Times New Roman"/>
      </w:rPr>
    </w:lvl>
    <w:lvl w:ilvl="8" w:tplc="0419001B" w:tentative="1">
      <w:start w:val="1"/>
      <w:numFmt w:val="lowerRoman"/>
      <w:lvlText w:val="%9."/>
      <w:lvlJc w:val="right"/>
      <w:pPr>
        <w:ind w:left="6437" w:hanging="180"/>
      </w:pPr>
      <w:rPr>
        <w:rFonts w:cs="Times New Roman"/>
      </w:rPr>
    </w:lvl>
  </w:abstractNum>
  <w:abstractNum w:abstractNumId="25" w15:restartNumberingAfterBreak="0">
    <w:nsid w:val="75F03931"/>
    <w:multiLevelType w:val="hybridMultilevel"/>
    <w:tmpl w:val="94BC6B06"/>
    <w:lvl w:ilvl="0" w:tplc="AA10A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A9D21B2"/>
    <w:multiLevelType w:val="hybridMultilevel"/>
    <w:tmpl w:val="D9D6964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4"/>
  </w:num>
  <w:num w:numId="2">
    <w:abstractNumId w:val="12"/>
  </w:num>
  <w:num w:numId="3">
    <w:abstractNumId w:val="26"/>
  </w:num>
  <w:num w:numId="4">
    <w:abstractNumId w:val="20"/>
  </w:num>
  <w:num w:numId="5">
    <w:abstractNumId w:val="19"/>
  </w:num>
  <w:num w:numId="6">
    <w:abstractNumId w:val="15"/>
  </w:num>
  <w:num w:numId="7">
    <w:abstractNumId w:val="21"/>
  </w:num>
  <w:num w:numId="8">
    <w:abstractNumId w:val="17"/>
  </w:num>
  <w:num w:numId="9">
    <w:abstractNumId w:val="13"/>
  </w:num>
  <w:num w:numId="10">
    <w:abstractNumId w:val="18"/>
  </w:num>
  <w:num w:numId="11">
    <w:abstractNumId w:val="23"/>
  </w:num>
  <w:num w:numId="12">
    <w:abstractNumId w:val="11"/>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0"/>
  </w:num>
  <w:num w:numId="25">
    <w:abstractNumId w:val="16"/>
  </w:num>
  <w:num w:numId="26">
    <w:abstractNumId w:val="14"/>
  </w:num>
  <w:num w:numId="27">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7"/>
    <w:rsid w:val="000005ED"/>
    <w:rsid w:val="00002E47"/>
    <w:rsid w:val="00004617"/>
    <w:rsid w:val="00004AFD"/>
    <w:rsid w:val="00007583"/>
    <w:rsid w:val="00013B14"/>
    <w:rsid w:val="00014A90"/>
    <w:rsid w:val="00020132"/>
    <w:rsid w:val="0002112C"/>
    <w:rsid w:val="00021C54"/>
    <w:rsid w:val="00025026"/>
    <w:rsid w:val="0002597C"/>
    <w:rsid w:val="000307A7"/>
    <w:rsid w:val="000316F4"/>
    <w:rsid w:val="00033089"/>
    <w:rsid w:val="000336A9"/>
    <w:rsid w:val="00033950"/>
    <w:rsid w:val="00040158"/>
    <w:rsid w:val="000411F5"/>
    <w:rsid w:val="000421FD"/>
    <w:rsid w:val="00045E7D"/>
    <w:rsid w:val="000504FC"/>
    <w:rsid w:val="0005585D"/>
    <w:rsid w:val="00070098"/>
    <w:rsid w:val="00070934"/>
    <w:rsid w:val="0007273C"/>
    <w:rsid w:val="000741A4"/>
    <w:rsid w:val="00074DB3"/>
    <w:rsid w:val="000812A4"/>
    <w:rsid w:val="00081C31"/>
    <w:rsid w:val="000829CA"/>
    <w:rsid w:val="00084C2D"/>
    <w:rsid w:val="00086397"/>
    <w:rsid w:val="00087FD1"/>
    <w:rsid w:val="000916D1"/>
    <w:rsid w:val="00091D56"/>
    <w:rsid w:val="00094E35"/>
    <w:rsid w:val="0009676C"/>
    <w:rsid w:val="000A1CB4"/>
    <w:rsid w:val="000A3566"/>
    <w:rsid w:val="000A45A9"/>
    <w:rsid w:val="000A7BAD"/>
    <w:rsid w:val="000A7C20"/>
    <w:rsid w:val="000B2A2B"/>
    <w:rsid w:val="000B347D"/>
    <w:rsid w:val="000B4C88"/>
    <w:rsid w:val="000B4F89"/>
    <w:rsid w:val="000C5E8C"/>
    <w:rsid w:val="000C602A"/>
    <w:rsid w:val="000D046A"/>
    <w:rsid w:val="000D0822"/>
    <w:rsid w:val="000D5DFE"/>
    <w:rsid w:val="000D6705"/>
    <w:rsid w:val="000E0D99"/>
    <w:rsid w:val="000E1FBC"/>
    <w:rsid w:val="000E383B"/>
    <w:rsid w:val="000E4407"/>
    <w:rsid w:val="000F2DA4"/>
    <w:rsid w:val="000F31E0"/>
    <w:rsid w:val="000F4D46"/>
    <w:rsid w:val="0010132E"/>
    <w:rsid w:val="00101C17"/>
    <w:rsid w:val="00103FA6"/>
    <w:rsid w:val="00122F3A"/>
    <w:rsid w:val="001232E9"/>
    <w:rsid w:val="00124A13"/>
    <w:rsid w:val="00124B6C"/>
    <w:rsid w:val="0012517A"/>
    <w:rsid w:val="00127CF0"/>
    <w:rsid w:val="0013102B"/>
    <w:rsid w:val="00135A22"/>
    <w:rsid w:val="001377F2"/>
    <w:rsid w:val="00142030"/>
    <w:rsid w:val="00151304"/>
    <w:rsid w:val="00154191"/>
    <w:rsid w:val="00156226"/>
    <w:rsid w:val="00161A31"/>
    <w:rsid w:val="001656D8"/>
    <w:rsid w:val="00167ECB"/>
    <w:rsid w:val="001703E1"/>
    <w:rsid w:val="0017042F"/>
    <w:rsid w:val="00171D8A"/>
    <w:rsid w:val="00176765"/>
    <w:rsid w:val="00177068"/>
    <w:rsid w:val="0017797F"/>
    <w:rsid w:val="00181637"/>
    <w:rsid w:val="001825D2"/>
    <w:rsid w:val="00185684"/>
    <w:rsid w:val="0018597F"/>
    <w:rsid w:val="001865C5"/>
    <w:rsid w:val="001873CE"/>
    <w:rsid w:val="001901F0"/>
    <w:rsid w:val="00197378"/>
    <w:rsid w:val="00197C45"/>
    <w:rsid w:val="001A0E0B"/>
    <w:rsid w:val="001B0582"/>
    <w:rsid w:val="001C69F8"/>
    <w:rsid w:val="001D0910"/>
    <w:rsid w:val="001D31F6"/>
    <w:rsid w:val="001D5F01"/>
    <w:rsid w:val="001E25DA"/>
    <w:rsid w:val="001E33F3"/>
    <w:rsid w:val="001E6219"/>
    <w:rsid w:val="001E63B4"/>
    <w:rsid w:val="001F1392"/>
    <w:rsid w:val="001F1887"/>
    <w:rsid w:val="001F555F"/>
    <w:rsid w:val="00201069"/>
    <w:rsid w:val="00201B41"/>
    <w:rsid w:val="00201EA3"/>
    <w:rsid w:val="00202AAE"/>
    <w:rsid w:val="0020318E"/>
    <w:rsid w:val="00204007"/>
    <w:rsid w:val="0020549E"/>
    <w:rsid w:val="00205D97"/>
    <w:rsid w:val="00206259"/>
    <w:rsid w:val="002069A7"/>
    <w:rsid w:val="00207445"/>
    <w:rsid w:val="00207AB5"/>
    <w:rsid w:val="0021020E"/>
    <w:rsid w:val="00210417"/>
    <w:rsid w:val="00211F31"/>
    <w:rsid w:val="002236CF"/>
    <w:rsid w:val="00226DBF"/>
    <w:rsid w:val="002320C4"/>
    <w:rsid w:val="00233555"/>
    <w:rsid w:val="00237278"/>
    <w:rsid w:val="00237AA6"/>
    <w:rsid w:val="00241400"/>
    <w:rsid w:val="002427B5"/>
    <w:rsid w:val="0024532F"/>
    <w:rsid w:val="00245740"/>
    <w:rsid w:val="00245BCB"/>
    <w:rsid w:val="002545D7"/>
    <w:rsid w:val="00257806"/>
    <w:rsid w:val="00260767"/>
    <w:rsid w:val="00260907"/>
    <w:rsid w:val="00266C0E"/>
    <w:rsid w:val="002721B9"/>
    <w:rsid w:val="00272D7A"/>
    <w:rsid w:val="00274AFC"/>
    <w:rsid w:val="002804E8"/>
    <w:rsid w:val="00282201"/>
    <w:rsid w:val="00287BCF"/>
    <w:rsid w:val="002905EF"/>
    <w:rsid w:val="0029072F"/>
    <w:rsid w:val="00295387"/>
    <w:rsid w:val="00296D04"/>
    <w:rsid w:val="00297484"/>
    <w:rsid w:val="002A0858"/>
    <w:rsid w:val="002A4F77"/>
    <w:rsid w:val="002C3339"/>
    <w:rsid w:val="002C3D8B"/>
    <w:rsid w:val="002C5F4B"/>
    <w:rsid w:val="002C620F"/>
    <w:rsid w:val="002D36E0"/>
    <w:rsid w:val="002D54F9"/>
    <w:rsid w:val="002D6114"/>
    <w:rsid w:val="002D690A"/>
    <w:rsid w:val="002D6EDC"/>
    <w:rsid w:val="002E0607"/>
    <w:rsid w:val="002E271F"/>
    <w:rsid w:val="002E38B2"/>
    <w:rsid w:val="002E4693"/>
    <w:rsid w:val="002E77AE"/>
    <w:rsid w:val="003033BE"/>
    <w:rsid w:val="003046AD"/>
    <w:rsid w:val="00304A4C"/>
    <w:rsid w:val="00305642"/>
    <w:rsid w:val="00310ACF"/>
    <w:rsid w:val="00315B02"/>
    <w:rsid w:val="00321681"/>
    <w:rsid w:val="003231AF"/>
    <w:rsid w:val="00323413"/>
    <w:rsid w:val="0032375C"/>
    <w:rsid w:val="00324011"/>
    <w:rsid w:val="003265E2"/>
    <w:rsid w:val="00327ACE"/>
    <w:rsid w:val="00327D3F"/>
    <w:rsid w:val="003306AC"/>
    <w:rsid w:val="00331FAC"/>
    <w:rsid w:val="00332819"/>
    <w:rsid w:val="003350BD"/>
    <w:rsid w:val="0033673F"/>
    <w:rsid w:val="00336D7A"/>
    <w:rsid w:val="0033767E"/>
    <w:rsid w:val="003407C4"/>
    <w:rsid w:val="003463AF"/>
    <w:rsid w:val="00346489"/>
    <w:rsid w:val="0035442C"/>
    <w:rsid w:val="0035447C"/>
    <w:rsid w:val="003621FF"/>
    <w:rsid w:val="00364159"/>
    <w:rsid w:val="0036532B"/>
    <w:rsid w:val="0036601D"/>
    <w:rsid w:val="00366153"/>
    <w:rsid w:val="00370100"/>
    <w:rsid w:val="00376DE1"/>
    <w:rsid w:val="0037707B"/>
    <w:rsid w:val="003776B2"/>
    <w:rsid w:val="0037793D"/>
    <w:rsid w:val="003810CD"/>
    <w:rsid w:val="00381C44"/>
    <w:rsid w:val="003826E3"/>
    <w:rsid w:val="00383FAB"/>
    <w:rsid w:val="00386D9B"/>
    <w:rsid w:val="00392372"/>
    <w:rsid w:val="00395254"/>
    <w:rsid w:val="003A444B"/>
    <w:rsid w:val="003A7426"/>
    <w:rsid w:val="003B222A"/>
    <w:rsid w:val="003B479D"/>
    <w:rsid w:val="003C0101"/>
    <w:rsid w:val="003C55FD"/>
    <w:rsid w:val="003D1703"/>
    <w:rsid w:val="003D2AD1"/>
    <w:rsid w:val="003D6F45"/>
    <w:rsid w:val="003D7213"/>
    <w:rsid w:val="003E1C1D"/>
    <w:rsid w:val="003E238F"/>
    <w:rsid w:val="003F35D0"/>
    <w:rsid w:val="003F3E36"/>
    <w:rsid w:val="003F571E"/>
    <w:rsid w:val="003F5AEE"/>
    <w:rsid w:val="003F6E1A"/>
    <w:rsid w:val="00400411"/>
    <w:rsid w:val="00400F59"/>
    <w:rsid w:val="004013D3"/>
    <w:rsid w:val="00402615"/>
    <w:rsid w:val="004063C9"/>
    <w:rsid w:val="00414AE1"/>
    <w:rsid w:val="00416995"/>
    <w:rsid w:val="00417B77"/>
    <w:rsid w:val="00417BF7"/>
    <w:rsid w:val="004211DC"/>
    <w:rsid w:val="0042366D"/>
    <w:rsid w:val="00423CEC"/>
    <w:rsid w:val="00424C81"/>
    <w:rsid w:val="00427745"/>
    <w:rsid w:val="004325C7"/>
    <w:rsid w:val="00433EB8"/>
    <w:rsid w:val="004416A0"/>
    <w:rsid w:val="00442BFD"/>
    <w:rsid w:val="00443A0B"/>
    <w:rsid w:val="00445D31"/>
    <w:rsid w:val="00450B78"/>
    <w:rsid w:val="0045207A"/>
    <w:rsid w:val="00452400"/>
    <w:rsid w:val="00455A3A"/>
    <w:rsid w:val="004562F8"/>
    <w:rsid w:val="00460E7F"/>
    <w:rsid w:val="00463AF5"/>
    <w:rsid w:val="00464B18"/>
    <w:rsid w:val="00467288"/>
    <w:rsid w:val="00470B1C"/>
    <w:rsid w:val="00471C75"/>
    <w:rsid w:val="004729A1"/>
    <w:rsid w:val="00474001"/>
    <w:rsid w:val="004744EE"/>
    <w:rsid w:val="00474699"/>
    <w:rsid w:val="00481CDA"/>
    <w:rsid w:val="00481FD3"/>
    <w:rsid w:val="0048278F"/>
    <w:rsid w:val="004833FB"/>
    <w:rsid w:val="0048391A"/>
    <w:rsid w:val="00484F69"/>
    <w:rsid w:val="00485416"/>
    <w:rsid w:val="00490CC1"/>
    <w:rsid w:val="00491175"/>
    <w:rsid w:val="00492BAF"/>
    <w:rsid w:val="00493362"/>
    <w:rsid w:val="004B17E5"/>
    <w:rsid w:val="004B48EA"/>
    <w:rsid w:val="004C0DE5"/>
    <w:rsid w:val="004C13D2"/>
    <w:rsid w:val="004C3EF4"/>
    <w:rsid w:val="004C484A"/>
    <w:rsid w:val="004C4D14"/>
    <w:rsid w:val="004C5175"/>
    <w:rsid w:val="004D0C28"/>
    <w:rsid w:val="004D1E35"/>
    <w:rsid w:val="004D6184"/>
    <w:rsid w:val="004D6CC0"/>
    <w:rsid w:val="004D6CC7"/>
    <w:rsid w:val="004E4C54"/>
    <w:rsid w:val="004E56F9"/>
    <w:rsid w:val="004E732C"/>
    <w:rsid w:val="004F33BF"/>
    <w:rsid w:val="004F3989"/>
    <w:rsid w:val="004F465B"/>
    <w:rsid w:val="004F57E3"/>
    <w:rsid w:val="0050004A"/>
    <w:rsid w:val="00500CF2"/>
    <w:rsid w:val="00501FD5"/>
    <w:rsid w:val="00503623"/>
    <w:rsid w:val="00503FFC"/>
    <w:rsid w:val="00505FD7"/>
    <w:rsid w:val="00511594"/>
    <w:rsid w:val="00511CB1"/>
    <w:rsid w:val="00512536"/>
    <w:rsid w:val="00514723"/>
    <w:rsid w:val="005162A4"/>
    <w:rsid w:val="00520CCD"/>
    <w:rsid w:val="00521949"/>
    <w:rsid w:val="0052742F"/>
    <w:rsid w:val="00530915"/>
    <w:rsid w:val="00532D56"/>
    <w:rsid w:val="005355D9"/>
    <w:rsid w:val="00541B7A"/>
    <w:rsid w:val="005433AC"/>
    <w:rsid w:val="00544766"/>
    <w:rsid w:val="00544DB7"/>
    <w:rsid w:val="005467B2"/>
    <w:rsid w:val="00546EEF"/>
    <w:rsid w:val="005477CF"/>
    <w:rsid w:val="00552315"/>
    <w:rsid w:val="0055350A"/>
    <w:rsid w:val="00556249"/>
    <w:rsid w:val="005602DE"/>
    <w:rsid w:val="00563657"/>
    <w:rsid w:val="00566D42"/>
    <w:rsid w:val="005708E2"/>
    <w:rsid w:val="00570AB8"/>
    <w:rsid w:val="00571BF4"/>
    <w:rsid w:val="005753E6"/>
    <w:rsid w:val="00580324"/>
    <w:rsid w:val="005803C1"/>
    <w:rsid w:val="00584FA3"/>
    <w:rsid w:val="00585E56"/>
    <w:rsid w:val="0059523C"/>
    <w:rsid w:val="00596E0B"/>
    <w:rsid w:val="005A20F2"/>
    <w:rsid w:val="005A221E"/>
    <w:rsid w:val="005A4C69"/>
    <w:rsid w:val="005A57DF"/>
    <w:rsid w:val="005B0ED3"/>
    <w:rsid w:val="005B1D2C"/>
    <w:rsid w:val="005B2CFB"/>
    <w:rsid w:val="005B4007"/>
    <w:rsid w:val="005C632C"/>
    <w:rsid w:val="005C745A"/>
    <w:rsid w:val="005D1D3E"/>
    <w:rsid w:val="005D2402"/>
    <w:rsid w:val="005D2E4A"/>
    <w:rsid w:val="005D3C21"/>
    <w:rsid w:val="005D6C50"/>
    <w:rsid w:val="005E2725"/>
    <w:rsid w:val="005E3381"/>
    <w:rsid w:val="005E75D9"/>
    <w:rsid w:val="005F05F3"/>
    <w:rsid w:val="005F073D"/>
    <w:rsid w:val="005F4655"/>
    <w:rsid w:val="005F5B33"/>
    <w:rsid w:val="00605386"/>
    <w:rsid w:val="00606531"/>
    <w:rsid w:val="0060714A"/>
    <w:rsid w:val="00607AEC"/>
    <w:rsid w:val="006107DE"/>
    <w:rsid w:val="00620030"/>
    <w:rsid w:val="00620887"/>
    <w:rsid w:val="0062574E"/>
    <w:rsid w:val="0062654C"/>
    <w:rsid w:val="00627181"/>
    <w:rsid w:val="00631003"/>
    <w:rsid w:val="00632269"/>
    <w:rsid w:val="0064093F"/>
    <w:rsid w:val="0064204C"/>
    <w:rsid w:val="00643E09"/>
    <w:rsid w:val="00644BD5"/>
    <w:rsid w:val="00644C71"/>
    <w:rsid w:val="00645B73"/>
    <w:rsid w:val="006535F8"/>
    <w:rsid w:val="0065512D"/>
    <w:rsid w:val="00655F66"/>
    <w:rsid w:val="00656314"/>
    <w:rsid w:val="00657021"/>
    <w:rsid w:val="00662671"/>
    <w:rsid w:val="00662A28"/>
    <w:rsid w:val="00663797"/>
    <w:rsid w:val="00666E29"/>
    <w:rsid w:val="00676972"/>
    <w:rsid w:val="0068110A"/>
    <w:rsid w:val="006832B2"/>
    <w:rsid w:val="00684527"/>
    <w:rsid w:val="00685560"/>
    <w:rsid w:val="0069113C"/>
    <w:rsid w:val="006921E9"/>
    <w:rsid w:val="00697353"/>
    <w:rsid w:val="006A35BC"/>
    <w:rsid w:val="006A6462"/>
    <w:rsid w:val="006B1CDB"/>
    <w:rsid w:val="006B37B3"/>
    <w:rsid w:val="006B387E"/>
    <w:rsid w:val="006B427C"/>
    <w:rsid w:val="006B42A0"/>
    <w:rsid w:val="006C06AD"/>
    <w:rsid w:val="006C6BE9"/>
    <w:rsid w:val="006D2646"/>
    <w:rsid w:val="006D4084"/>
    <w:rsid w:val="006D5F6F"/>
    <w:rsid w:val="006E020D"/>
    <w:rsid w:val="006E0B41"/>
    <w:rsid w:val="006E7287"/>
    <w:rsid w:val="006F02E7"/>
    <w:rsid w:val="006F4D54"/>
    <w:rsid w:val="00700A38"/>
    <w:rsid w:val="00701DA8"/>
    <w:rsid w:val="007024B2"/>
    <w:rsid w:val="007100E9"/>
    <w:rsid w:val="00712FEB"/>
    <w:rsid w:val="007143C7"/>
    <w:rsid w:val="00714B9C"/>
    <w:rsid w:val="00715543"/>
    <w:rsid w:val="00715EB7"/>
    <w:rsid w:val="0071640D"/>
    <w:rsid w:val="00717E1B"/>
    <w:rsid w:val="0072032E"/>
    <w:rsid w:val="007210BE"/>
    <w:rsid w:val="007215DF"/>
    <w:rsid w:val="007218E2"/>
    <w:rsid w:val="007233AF"/>
    <w:rsid w:val="007354A8"/>
    <w:rsid w:val="00735D98"/>
    <w:rsid w:val="0073766E"/>
    <w:rsid w:val="0074219D"/>
    <w:rsid w:val="00742F09"/>
    <w:rsid w:val="007438BF"/>
    <w:rsid w:val="0074424C"/>
    <w:rsid w:val="007446A1"/>
    <w:rsid w:val="007470E1"/>
    <w:rsid w:val="00756C23"/>
    <w:rsid w:val="00760E44"/>
    <w:rsid w:val="0076776C"/>
    <w:rsid w:val="00772522"/>
    <w:rsid w:val="00772DA7"/>
    <w:rsid w:val="00774B29"/>
    <w:rsid w:val="00777B2F"/>
    <w:rsid w:val="00785322"/>
    <w:rsid w:val="00785DDE"/>
    <w:rsid w:val="00792621"/>
    <w:rsid w:val="007A0C76"/>
    <w:rsid w:val="007A35D9"/>
    <w:rsid w:val="007A3984"/>
    <w:rsid w:val="007A4BFC"/>
    <w:rsid w:val="007A6397"/>
    <w:rsid w:val="007B07F3"/>
    <w:rsid w:val="007B630B"/>
    <w:rsid w:val="007B7083"/>
    <w:rsid w:val="007C2687"/>
    <w:rsid w:val="007C426F"/>
    <w:rsid w:val="007C6CEC"/>
    <w:rsid w:val="007C7FBE"/>
    <w:rsid w:val="007D01E5"/>
    <w:rsid w:val="007D07E1"/>
    <w:rsid w:val="007D100D"/>
    <w:rsid w:val="007D21D3"/>
    <w:rsid w:val="007D4F81"/>
    <w:rsid w:val="007D502F"/>
    <w:rsid w:val="007D53EA"/>
    <w:rsid w:val="007E0083"/>
    <w:rsid w:val="007F1FFA"/>
    <w:rsid w:val="007F4764"/>
    <w:rsid w:val="007F7690"/>
    <w:rsid w:val="00800992"/>
    <w:rsid w:val="008037A5"/>
    <w:rsid w:val="00805E8F"/>
    <w:rsid w:val="00806398"/>
    <w:rsid w:val="00806837"/>
    <w:rsid w:val="008115D3"/>
    <w:rsid w:val="008116BF"/>
    <w:rsid w:val="00812C73"/>
    <w:rsid w:val="008209FE"/>
    <w:rsid w:val="00824960"/>
    <w:rsid w:val="00825512"/>
    <w:rsid w:val="00830A95"/>
    <w:rsid w:val="00835D39"/>
    <w:rsid w:val="008368E6"/>
    <w:rsid w:val="00836C4E"/>
    <w:rsid w:val="00837EC4"/>
    <w:rsid w:val="00840864"/>
    <w:rsid w:val="00841146"/>
    <w:rsid w:val="00844504"/>
    <w:rsid w:val="00844552"/>
    <w:rsid w:val="00847EFB"/>
    <w:rsid w:val="0085015E"/>
    <w:rsid w:val="00853A76"/>
    <w:rsid w:val="00853F6D"/>
    <w:rsid w:val="00854624"/>
    <w:rsid w:val="0086630C"/>
    <w:rsid w:val="0086732D"/>
    <w:rsid w:val="008747CD"/>
    <w:rsid w:val="0087550D"/>
    <w:rsid w:val="00875916"/>
    <w:rsid w:val="008800C4"/>
    <w:rsid w:val="00880CF2"/>
    <w:rsid w:val="008822BE"/>
    <w:rsid w:val="00882A53"/>
    <w:rsid w:val="008842B6"/>
    <w:rsid w:val="00884867"/>
    <w:rsid w:val="00890CCF"/>
    <w:rsid w:val="00891932"/>
    <w:rsid w:val="00894EFD"/>
    <w:rsid w:val="0089539D"/>
    <w:rsid w:val="008978F1"/>
    <w:rsid w:val="008A44B9"/>
    <w:rsid w:val="008A44E6"/>
    <w:rsid w:val="008A47C2"/>
    <w:rsid w:val="008A4C7B"/>
    <w:rsid w:val="008B2849"/>
    <w:rsid w:val="008B467E"/>
    <w:rsid w:val="008C0FB9"/>
    <w:rsid w:val="008C420F"/>
    <w:rsid w:val="008C5EAC"/>
    <w:rsid w:val="008C6498"/>
    <w:rsid w:val="008D6093"/>
    <w:rsid w:val="008D6551"/>
    <w:rsid w:val="008D682A"/>
    <w:rsid w:val="008D6F0F"/>
    <w:rsid w:val="008E11D7"/>
    <w:rsid w:val="008E3A95"/>
    <w:rsid w:val="008E66F0"/>
    <w:rsid w:val="008F0034"/>
    <w:rsid w:val="008F01A8"/>
    <w:rsid w:val="009062B5"/>
    <w:rsid w:val="00907916"/>
    <w:rsid w:val="00911AD2"/>
    <w:rsid w:val="009154F8"/>
    <w:rsid w:val="00916411"/>
    <w:rsid w:val="00920359"/>
    <w:rsid w:val="00930E13"/>
    <w:rsid w:val="009350C6"/>
    <w:rsid w:val="00943101"/>
    <w:rsid w:val="00943AD1"/>
    <w:rsid w:val="00944A81"/>
    <w:rsid w:val="009501BB"/>
    <w:rsid w:val="00956C2F"/>
    <w:rsid w:val="0096163C"/>
    <w:rsid w:val="00962589"/>
    <w:rsid w:val="00963D8C"/>
    <w:rsid w:val="00973E5C"/>
    <w:rsid w:val="00976FCF"/>
    <w:rsid w:val="00980432"/>
    <w:rsid w:val="0098111A"/>
    <w:rsid w:val="00984944"/>
    <w:rsid w:val="00987B90"/>
    <w:rsid w:val="009906D6"/>
    <w:rsid w:val="00990F6D"/>
    <w:rsid w:val="00991093"/>
    <w:rsid w:val="009927DE"/>
    <w:rsid w:val="009934B7"/>
    <w:rsid w:val="00994788"/>
    <w:rsid w:val="009949A8"/>
    <w:rsid w:val="00994E78"/>
    <w:rsid w:val="00997E1C"/>
    <w:rsid w:val="009A0511"/>
    <w:rsid w:val="009A569C"/>
    <w:rsid w:val="009A5EC7"/>
    <w:rsid w:val="009A5FC5"/>
    <w:rsid w:val="009B03F2"/>
    <w:rsid w:val="009B107C"/>
    <w:rsid w:val="009B49A5"/>
    <w:rsid w:val="009C07E3"/>
    <w:rsid w:val="009C16A8"/>
    <w:rsid w:val="009C1ECE"/>
    <w:rsid w:val="009D0DD3"/>
    <w:rsid w:val="009D2F6D"/>
    <w:rsid w:val="009D4AF3"/>
    <w:rsid w:val="009E1940"/>
    <w:rsid w:val="009E4D49"/>
    <w:rsid w:val="009E7080"/>
    <w:rsid w:val="009F1B04"/>
    <w:rsid w:val="009F379E"/>
    <w:rsid w:val="009F7064"/>
    <w:rsid w:val="00A053F3"/>
    <w:rsid w:val="00A0749C"/>
    <w:rsid w:val="00A126FD"/>
    <w:rsid w:val="00A1426E"/>
    <w:rsid w:val="00A1510A"/>
    <w:rsid w:val="00A20F7C"/>
    <w:rsid w:val="00A242BE"/>
    <w:rsid w:val="00A31AEC"/>
    <w:rsid w:val="00A32EBA"/>
    <w:rsid w:val="00A33FD9"/>
    <w:rsid w:val="00A36FB9"/>
    <w:rsid w:val="00A4090F"/>
    <w:rsid w:val="00A43147"/>
    <w:rsid w:val="00A456CE"/>
    <w:rsid w:val="00A5051A"/>
    <w:rsid w:val="00A52013"/>
    <w:rsid w:val="00A52300"/>
    <w:rsid w:val="00A53137"/>
    <w:rsid w:val="00A55049"/>
    <w:rsid w:val="00A55855"/>
    <w:rsid w:val="00A570E5"/>
    <w:rsid w:val="00A604D9"/>
    <w:rsid w:val="00A60F0C"/>
    <w:rsid w:val="00A63239"/>
    <w:rsid w:val="00A668AE"/>
    <w:rsid w:val="00A70210"/>
    <w:rsid w:val="00A7085B"/>
    <w:rsid w:val="00A73102"/>
    <w:rsid w:val="00A739D6"/>
    <w:rsid w:val="00A74272"/>
    <w:rsid w:val="00A75A18"/>
    <w:rsid w:val="00A767D4"/>
    <w:rsid w:val="00A8084F"/>
    <w:rsid w:val="00A8658F"/>
    <w:rsid w:val="00A90F81"/>
    <w:rsid w:val="00A96261"/>
    <w:rsid w:val="00AA17EB"/>
    <w:rsid w:val="00AA23A7"/>
    <w:rsid w:val="00AA5FE9"/>
    <w:rsid w:val="00AA6A6D"/>
    <w:rsid w:val="00AA6CEB"/>
    <w:rsid w:val="00AA7E8A"/>
    <w:rsid w:val="00AB4898"/>
    <w:rsid w:val="00AB5D0B"/>
    <w:rsid w:val="00AC28B3"/>
    <w:rsid w:val="00AC2902"/>
    <w:rsid w:val="00AC2B5A"/>
    <w:rsid w:val="00AC3A1D"/>
    <w:rsid w:val="00AD30F5"/>
    <w:rsid w:val="00AD4745"/>
    <w:rsid w:val="00AD4A59"/>
    <w:rsid w:val="00AD6409"/>
    <w:rsid w:val="00AD6B91"/>
    <w:rsid w:val="00AE20F0"/>
    <w:rsid w:val="00AE4FB4"/>
    <w:rsid w:val="00AE7CE0"/>
    <w:rsid w:val="00AF0449"/>
    <w:rsid w:val="00AF2323"/>
    <w:rsid w:val="00B01350"/>
    <w:rsid w:val="00B014E1"/>
    <w:rsid w:val="00B021A3"/>
    <w:rsid w:val="00B047F8"/>
    <w:rsid w:val="00B07D24"/>
    <w:rsid w:val="00B10034"/>
    <w:rsid w:val="00B10F0F"/>
    <w:rsid w:val="00B15C08"/>
    <w:rsid w:val="00B2151F"/>
    <w:rsid w:val="00B21D23"/>
    <w:rsid w:val="00B31B05"/>
    <w:rsid w:val="00B32CD4"/>
    <w:rsid w:val="00B33681"/>
    <w:rsid w:val="00B33ABD"/>
    <w:rsid w:val="00B354CE"/>
    <w:rsid w:val="00B36D49"/>
    <w:rsid w:val="00B413C5"/>
    <w:rsid w:val="00B4705B"/>
    <w:rsid w:val="00B47FC0"/>
    <w:rsid w:val="00B549FC"/>
    <w:rsid w:val="00B572DC"/>
    <w:rsid w:val="00B57690"/>
    <w:rsid w:val="00B57FBA"/>
    <w:rsid w:val="00B62162"/>
    <w:rsid w:val="00B62190"/>
    <w:rsid w:val="00B624C4"/>
    <w:rsid w:val="00B65020"/>
    <w:rsid w:val="00B65326"/>
    <w:rsid w:val="00B72F66"/>
    <w:rsid w:val="00B82523"/>
    <w:rsid w:val="00B843F2"/>
    <w:rsid w:val="00B93D4E"/>
    <w:rsid w:val="00B9454E"/>
    <w:rsid w:val="00BA1B64"/>
    <w:rsid w:val="00BA2465"/>
    <w:rsid w:val="00BA6400"/>
    <w:rsid w:val="00BA69D0"/>
    <w:rsid w:val="00BA6CFF"/>
    <w:rsid w:val="00BA70A9"/>
    <w:rsid w:val="00BB2151"/>
    <w:rsid w:val="00BB2D47"/>
    <w:rsid w:val="00BB4CD5"/>
    <w:rsid w:val="00BB603C"/>
    <w:rsid w:val="00BC0D60"/>
    <w:rsid w:val="00BC782E"/>
    <w:rsid w:val="00BD300C"/>
    <w:rsid w:val="00BD35A4"/>
    <w:rsid w:val="00BD5B2D"/>
    <w:rsid w:val="00BE3216"/>
    <w:rsid w:val="00BE3459"/>
    <w:rsid w:val="00BE3D46"/>
    <w:rsid w:val="00BE711C"/>
    <w:rsid w:val="00BF3924"/>
    <w:rsid w:val="00BF7743"/>
    <w:rsid w:val="00C0493F"/>
    <w:rsid w:val="00C05649"/>
    <w:rsid w:val="00C10FED"/>
    <w:rsid w:val="00C13866"/>
    <w:rsid w:val="00C151DB"/>
    <w:rsid w:val="00C157A7"/>
    <w:rsid w:val="00C1798D"/>
    <w:rsid w:val="00C21578"/>
    <w:rsid w:val="00C2239E"/>
    <w:rsid w:val="00C25BF4"/>
    <w:rsid w:val="00C27FF7"/>
    <w:rsid w:val="00C31493"/>
    <w:rsid w:val="00C31E4E"/>
    <w:rsid w:val="00C33458"/>
    <w:rsid w:val="00C33C79"/>
    <w:rsid w:val="00C33CDF"/>
    <w:rsid w:val="00C343E9"/>
    <w:rsid w:val="00C41CB4"/>
    <w:rsid w:val="00C42544"/>
    <w:rsid w:val="00C54C31"/>
    <w:rsid w:val="00C564DF"/>
    <w:rsid w:val="00C602B8"/>
    <w:rsid w:val="00C61DA8"/>
    <w:rsid w:val="00C61E2C"/>
    <w:rsid w:val="00C6298A"/>
    <w:rsid w:val="00C629AD"/>
    <w:rsid w:val="00C63293"/>
    <w:rsid w:val="00C64B12"/>
    <w:rsid w:val="00C64D05"/>
    <w:rsid w:val="00C6536E"/>
    <w:rsid w:val="00C6681E"/>
    <w:rsid w:val="00C707AB"/>
    <w:rsid w:val="00C74287"/>
    <w:rsid w:val="00C75F1D"/>
    <w:rsid w:val="00C8241E"/>
    <w:rsid w:val="00C9154E"/>
    <w:rsid w:val="00CA7B16"/>
    <w:rsid w:val="00CA7C9D"/>
    <w:rsid w:val="00CB37B7"/>
    <w:rsid w:val="00CB6D8E"/>
    <w:rsid w:val="00CC1BFE"/>
    <w:rsid w:val="00CC308C"/>
    <w:rsid w:val="00CC3676"/>
    <w:rsid w:val="00CC593B"/>
    <w:rsid w:val="00CC7C4C"/>
    <w:rsid w:val="00CD0871"/>
    <w:rsid w:val="00CD101F"/>
    <w:rsid w:val="00CD579B"/>
    <w:rsid w:val="00CE4938"/>
    <w:rsid w:val="00CE5FCA"/>
    <w:rsid w:val="00CF0041"/>
    <w:rsid w:val="00CF31C8"/>
    <w:rsid w:val="00CF33EE"/>
    <w:rsid w:val="00CF3C32"/>
    <w:rsid w:val="00CF49C9"/>
    <w:rsid w:val="00CF5976"/>
    <w:rsid w:val="00CF6D8E"/>
    <w:rsid w:val="00D02991"/>
    <w:rsid w:val="00D058F2"/>
    <w:rsid w:val="00D06F5B"/>
    <w:rsid w:val="00D13B20"/>
    <w:rsid w:val="00D14733"/>
    <w:rsid w:val="00D174C2"/>
    <w:rsid w:val="00D2190F"/>
    <w:rsid w:val="00D22512"/>
    <w:rsid w:val="00D22997"/>
    <w:rsid w:val="00D24F1B"/>
    <w:rsid w:val="00D2677A"/>
    <w:rsid w:val="00D2691C"/>
    <w:rsid w:val="00D317FE"/>
    <w:rsid w:val="00D33ED3"/>
    <w:rsid w:val="00D346E8"/>
    <w:rsid w:val="00D34905"/>
    <w:rsid w:val="00D40070"/>
    <w:rsid w:val="00D40485"/>
    <w:rsid w:val="00D40D9F"/>
    <w:rsid w:val="00D417C1"/>
    <w:rsid w:val="00D4271B"/>
    <w:rsid w:val="00D4353D"/>
    <w:rsid w:val="00D437E7"/>
    <w:rsid w:val="00D43FF2"/>
    <w:rsid w:val="00D444A6"/>
    <w:rsid w:val="00D52FCC"/>
    <w:rsid w:val="00D53A0C"/>
    <w:rsid w:val="00D5504B"/>
    <w:rsid w:val="00D556B6"/>
    <w:rsid w:val="00D561D7"/>
    <w:rsid w:val="00D5646D"/>
    <w:rsid w:val="00D60859"/>
    <w:rsid w:val="00D608E6"/>
    <w:rsid w:val="00D63AD1"/>
    <w:rsid w:val="00D64A8D"/>
    <w:rsid w:val="00D75C4C"/>
    <w:rsid w:val="00D7725C"/>
    <w:rsid w:val="00D80940"/>
    <w:rsid w:val="00D81DC8"/>
    <w:rsid w:val="00D831F2"/>
    <w:rsid w:val="00D8737B"/>
    <w:rsid w:val="00D874F0"/>
    <w:rsid w:val="00D911D6"/>
    <w:rsid w:val="00D92655"/>
    <w:rsid w:val="00D930E3"/>
    <w:rsid w:val="00D968D5"/>
    <w:rsid w:val="00D96E4E"/>
    <w:rsid w:val="00D96FD4"/>
    <w:rsid w:val="00DA1195"/>
    <w:rsid w:val="00DA1D29"/>
    <w:rsid w:val="00DA2339"/>
    <w:rsid w:val="00DA2368"/>
    <w:rsid w:val="00DB197B"/>
    <w:rsid w:val="00DB1EF5"/>
    <w:rsid w:val="00DB20B5"/>
    <w:rsid w:val="00DB2770"/>
    <w:rsid w:val="00DB2FBC"/>
    <w:rsid w:val="00DB57CA"/>
    <w:rsid w:val="00DB6CAF"/>
    <w:rsid w:val="00DC1A53"/>
    <w:rsid w:val="00DC4960"/>
    <w:rsid w:val="00DC6DBC"/>
    <w:rsid w:val="00DD24D5"/>
    <w:rsid w:val="00DD2A74"/>
    <w:rsid w:val="00DE335F"/>
    <w:rsid w:val="00DE4C6F"/>
    <w:rsid w:val="00DE4D18"/>
    <w:rsid w:val="00DE5CDD"/>
    <w:rsid w:val="00DF7BB7"/>
    <w:rsid w:val="00E02525"/>
    <w:rsid w:val="00E0636B"/>
    <w:rsid w:val="00E0785A"/>
    <w:rsid w:val="00E14E90"/>
    <w:rsid w:val="00E20BB0"/>
    <w:rsid w:val="00E22694"/>
    <w:rsid w:val="00E30434"/>
    <w:rsid w:val="00E31BC5"/>
    <w:rsid w:val="00E40F62"/>
    <w:rsid w:val="00E417F3"/>
    <w:rsid w:val="00E42371"/>
    <w:rsid w:val="00E430DE"/>
    <w:rsid w:val="00E43A9D"/>
    <w:rsid w:val="00E440A3"/>
    <w:rsid w:val="00E44D5E"/>
    <w:rsid w:val="00E5284A"/>
    <w:rsid w:val="00E53861"/>
    <w:rsid w:val="00E572AD"/>
    <w:rsid w:val="00E66B7C"/>
    <w:rsid w:val="00E723C3"/>
    <w:rsid w:val="00E734A5"/>
    <w:rsid w:val="00E75541"/>
    <w:rsid w:val="00E80BF2"/>
    <w:rsid w:val="00E839C1"/>
    <w:rsid w:val="00E84567"/>
    <w:rsid w:val="00E8583E"/>
    <w:rsid w:val="00E910DC"/>
    <w:rsid w:val="00E9193B"/>
    <w:rsid w:val="00E9309C"/>
    <w:rsid w:val="00E94831"/>
    <w:rsid w:val="00EA0DE7"/>
    <w:rsid w:val="00EA41A9"/>
    <w:rsid w:val="00EA6788"/>
    <w:rsid w:val="00EB3753"/>
    <w:rsid w:val="00EB3F59"/>
    <w:rsid w:val="00EB5F52"/>
    <w:rsid w:val="00EB7B64"/>
    <w:rsid w:val="00EC33CA"/>
    <w:rsid w:val="00EC3F75"/>
    <w:rsid w:val="00EC5692"/>
    <w:rsid w:val="00EC6042"/>
    <w:rsid w:val="00EE0123"/>
    <w:rsid w:val="00EE6045"/>
    <w:rsid w:val="00EE64F0"/>
    <w:rsid w:val="00EE7D8D"/>
    <w:rsid w:val="00EF3F7F"/>
    <w:rsid w:val="00EF4BAC"/>
    <w:rsid w:val="00EF78B2"/>
    <w:rsid w:val="00EF7A30"/>
    <w:rsid w:val="00F010F4"/>
    <w:rsid w:val="00F0117E"/>
    <w:rsid w:val="00F01387"/>
    <w:rsid w:val="00F03274"/>
    <w:rsid w:val="00F039F1"/>
    <w:rsid w:val="00F0418D"/>
    <w:rsid w:val="00F048AE"/>
    <w:rsid w:val="00F07E3D"/>
    <w:rsid w:val="00F10E7C"/>
    <w:rsid w:val="00F207DF"/>
    <w:rsid w:val="00F22E35"/>
    <w:rsid w:val="00F23707"/>
    <w:rsid w:val="00F256FE"/>
    <w:rsid w:val="00F317FE"/>
    <w:rsid w:val="00F36B0C"/>
    <w:rsid w:val="00F36B23"/>
    <w:rsid w:val="00F37C87"/>
    <w:rsid w:val="00F41541"/>
    <w:rsid w:val="00F42280"/>
    <w:rsid w:val="00F44D4F"/>
    <w:rsid w:val="00F44E91"/>
    <w:rsid w:val="00F50ACD"/>
    <w:rsid w:val="00F511CA"/>
    <w:rsid w:val="00F5135F"/>
    <w:rsid w:val="00F5350C"/>
    <w:rsid w:val="00F543E1"/>
    <w:rsid w:val="00F5730D"/>
    <w:rsid w:val="00F57795"/>
    <w:rsid w:val="00F62F7E"/>
    <w:rsid w:val="00F67EE2"/>
    <w:rsid w:val="00F73C0A"/>
    <w:rsid w:val="00F773DE"/>
    <w:rsid w:val="00F802D7"/>
    <w:rsid w:val="00F83297"/>
    <w:rsid w:val="00F91D67"/>
    <w:rsid w:val="00F92D76"/>
    <w:rsid w:val="00F97611"/>
    <w:rsid w:val="00FB1C7E"/>
    <w:rsid w:val="00FB46E0"/>
    <w:rsid w:val="00FB66CF"/>
    <w:rsid w:val="00FC149A"/>
    <w:rsid w:val="00FC402D"/>
    <w:rsid w:val="00FC45DB"/>
    <w:rsid w:val="00FC6213"/>
    <w:rsid w:val="00FD740A"/>
    <w:rsid w:val="00FD7A2A"/>
    <w:rsid w:val="00FE2576"/>
    <w:rsid w:val="00FE4A16"/>
    <w:rsid w:val="00FE5BAA"/>
    <w:rsid w:val="00FF139B"/>
    <w:rsid w:val="00FF40A0"/>
    <w:rsid w:val="00FF441F"/>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AEB31C"/>
  <w15:docId w15:val="{B4B6D1C4-1068-4C60-B98C-B89B9450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AD1"/>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32375C"/>
    <w:pPr>
      <w:keepNext/>
      <w:widowControl/>
      <w:autoSpaceDE/>
      <w:autoSpaceDN/>
      <w:adjustRightInd/>
      <w:jc w:val="center"/>
      <w:outlineLvl w:val="0"/>
    </w:pPr>
    <w:rPr>
      <w:rFonts w:eastAsia="Calibri"/>
      <w:b/>
      <w:spacing w:val="6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375C"/>
    <w:rPr>
      <w:rFonts w:ascii="Times New Roman" w:hAnsi="Times New Roman" w:cs="Times New Roman"/>
      <w:b/>
      <w:spacing w:val="60"/>
      <w:sz w:val="32"/>
      <w:szCs w:val="32"/>
      <w:lang w:eastAsia="ru-RU"/>
    </w:rPr>
  </w:style>
  <w:style w:type="table" w:styleId="a3">
    <w:name w:val="Table Grid"/>
    <w:basedOn w:val="a1"/>
    <w:uiPriority w:val="99"/>
    <w:rsid w:val="00D63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D63AD1"/>
    <w:pPr>
      <w:ind w:left="720"/>
      <w:contextualSpacing/>
    </w:pPr>
    <w:rPr>
      <w:rFonts w:eastAsia="Calibri"/>
    </w:rPr>
  </w:style>
  <w:style w:type="paragraph" w:customStyle="1" w:styleId="ConsPlusNormal">
    <w:name w:val="ConsPlusNormal"/>
    <w:link w:val="ConsPlusNormal0"/>
    <w:uiPriority w:val="99"/>
    <w:rsid w:val="0020318E"/>
    <w:pPr>
      <w:widowControl w:val="0"/>
      <w:autoSpaceDE w:val="0"/>
      <w:autoSpaceDN w:val="0"/>
      <w:adjustRightInd w:val="0"/>
    </w:pPr>
    <w:rPr>
      <w:rFonts w:ascii="Arial" w:hAnsi="Arial"/>
      <w:sz w:val="22"/>
    </w:rPr>
  </w:style>
  <w:style w:type="paragraph" w:customStyle="1" w:styleId="ConsPlusTitle">
    <w:name w:val="ConsPlusTitle"/>
    <w:uiPriority w:val="99"/>
    <w:rsid w:val="009F379E"/>
    <w:pPr>
      <w:widowControl w:val="0"/>
      <w:autoSpaceDE w:val="0"/>
      <w:autoSpaceDN w:val="0"/>
      <w:adjustRightInd w:val="0"/>
    </w:pPr>
    <w:rPr>
      <w:rFonts w:cs="Calibri"/>
      <w:b/>
      <w:bCs/>
      <w:sz w:val="22"/>
      <w:szCs w:val="22"/>
    </w:rPr>
  </w:style>
  <w:style w:type="paragraph" w:styleId="a6">
    <w:name w:val="header"/>
    <w:basedOn w:val="a"/>
    <w:link w:val="a7"/>
    <w:uiPriority w:val="99"/>
    <w:rsid w:val="00EC6042"/>
    <w:pPr>
      <w:tabs>
        <w:tab w:val="center" w:pos="4677"/>
        <w:tab w:val="right" w:pos="9355"/>
      </w:tabs>
    </w:pPr>
    <w:rPr>
      <w:rFonts w:eastAsia="Calibri"/>
    </w:rPr>
  </w:style>
  <w:style w:type="character" w:customStyle="1" w:styleId="a7">
    <w:name w:val="Верхний колонтитул Знак"/>
    <w:link w:val="a6"/>
    <w:uiPriority w:val="99"/>
    <w:locked/>
    <w:rsid w:val="00EC6042"/>
    <w:rPr>
      <w:rFonts w:ascii="Times New Roman" w:hAnsi="Times New Roman" w:cs="Times New Roman"/>
      <w:sz w:val="20"/>
      <w:szCs w:val="20"/>
      <w:lang w:eastAsia="ru-RU"/>
    </w:rPr>
  </w:style>
  <w:style w:type="paragraph" w:styleId="a8">
    <w:name w:val="footer"/>
    <w:basedOn w:val="a"/>
    <w:link w:val="a9"/>
    <w:uiPriority w:val="99"/>
    <w:rsid w:val="00EC6042"/>
    <w:pPr>
      <w:tabs>
        <w:tab w:val="center" w:pos="4677"/>
        <w:tab w:val="right" w:pos="9355"/>
      </w:tabs>
    </w:pPr>
    <w:rPr>
      <w:rFonts w:eastAsia="Calibri"/>
    </w:rPr>
  </w:style>
  <w:style w:type="character" w:customStyle="1" w:styleId="a9">
    <w:name w:val="Нижний колонтитул Знак"/>
    <w:link w:val="a8"/>
    <w:uiPriority w:val="99"/>
    <w:locked/>
    <w:rsid w:val="00EC6042"/>
    <w:rPr>
      <w:rFonts w:ascii="Times New Roman" w:hAnsi="Times New Roman" w:cs="Times New Roman"/>
      <w:sz w:val="20"/>
      <w:szCs w:val="20"/>
      <w:lang w:eastAsia="ru-RU"/>
    </w:rPr>
  </w:style>
  <w:style w:type="paragraph" w:customStyle="1" w:styleId="21">
    <w:name w:val="Основной текст с отступом 21"/>
    <w:basedOn w:val="a"/>
    <w:uiPriority w:val="99"/>
    <w:rsid w:val="001E6219"/>
    <w:pPr>
      <w:widowControl/>
      <w:suppressAutoHyphens/>
      <w:autoSpaceDE/>
      <w:autoSpaceDN/>
      <w:adjustRightInd/>
      <w:ind w:firstLine="720"/>
      <w:jc w:val="both"/>
    </w:pPr>
    <w:rPr>
      <w:sz w:val="28"/>
      <w:lang w:eastAsia="ar-SA"/>
    </w:rPr>
  </w:style>
  <w:style w:type="paragraph" w:styleId="aa">
    <w:name w:val="No Spacing"/>
    <w:link w:val="ab"/>
    <w:uiPriority w:val="99"/>
    <w:qFormat/>
    <w:rsid w:val="00C75F1D"/>
    <w:rPr>
      <w:rFonts w:cs="Calibri"/>
      <w:sz w:val="22"/>
      <w:szCs w:val="22"/>
      <w:lang w:eastAsia="en-US"/>
    </w:rPr>
  </w:style>
  <w:style w:type="character" w:customStyle="1" w:styleId="ConsPlusNormal0">
    <w:name w:val="ConsPlusNormal Знак"/>
    <w:link w:val="ConsPlusNormal"/>
    <w:uiPriority w:val="99"/>
    <w:locked/>
    <w:rsid w:val="00CF0041"/>
    <w:rPr>
      <w:rFonts w:ascii="Arial" w:hAnsi="Arial"/>
      <w:sz w:val="22"/>
      <w:lang w:eastAsia="ru-RU" w:bidi="ar-SA"/>
    </w:rPr>
  </w:style>
  <w:style w:type="paragraph" w:customStyle="1" w:styleId="ConsPlusCell">
    <w:name w:val="ConsPlusCell"/>
    <w:uiPriority w:val="99"/>
    <w:rsid w:val="00D75C4C"/>
    <w:pPr>
      <w:widowControl w:val="0"/>
      <w:autoSpaceDE w:val="0"/>
      <w:autoSpaceDN w:val="0"/>
      <w:adjustRightInd w:val="0"/>
    </w:pPr>
    <w:rPr>
      <w:rFonts w:ascii="Times New Roman" w:eastAsia="Times New Roman" w:hAnsi="Times New Roman"/>
      <w:sz w:val="24"/>
      <w:szCs w:val="24"/>
    </w:rPr>
  </w:style>
  <w:style w:type="paragraph" w:styleId="ac">
    <w:name w:val="Normal (Web)"/>
    <w:basedOn w:val="a"/>
    <w:uiPriority w:val="99"/>
    <w:rsid w:val="00D22512"/>
    <w:pPr>
      <w:widowControl/>
      <w:autoSpaceDE/>
      <w:autoSpaceDN/>
      <w:adjustRightInd/>
      <w:spacing w:before="100" w:beforeAutospacing="1" w:after="100" w:afterAutospacing="1"/>
    </w:pPr>
    <w:rPr>
      <w:sz w:val="24"/>
      <w:szCs w:val="24"/>
    </w:rPr>
  </w:style>
  <w:style w:type="paragraph" w:styleId="ad">
    <w:name w:val="Balloon Text"/>
    <w:basedOn w:val="a"/>
    <w:link w:val="ae"/>
    <w:uiPriority w:val="99"/>
    <w:semiHidden/>
    <w:rsid w:val="0032375C"/>
    <w:rPr>
      <w:rFonts w:ascii="Tahoma" w:eastAsia="Calibri" w:hAnsi="Tahoma"/>
      <w:sz w:val="16"/>
      <w:szCs w:val="16"/>
    </w:rPr>
  </w:style>
  <w:style w:type="character" w:customStyle="1" w:styleId="ae">
    <w:name w:val="Текст выноски Знак"/>
    <w:link w:val="ad"/>
    <w:uiPriority w:val="99"/>
    <w:semiHidden/>
    <w:locked/>
    <w:rsid w:val="0032375C"/>
    <w:rPr>
      <w:rFonts w:ascii="Tahoma" w:hAnsi="Tahoma" w:cs="Tahoma"/>
      <w:sz w:val="16"/>
      <w:szCs w:val="16"/>
      <w:lang w:eastAsia="ru-RU"/>
    </w:rPr>
  </w:style>
  <w:style w:type="paragraph" w:styleId="af">
    <w:name w:val="Title"/>
    <w:basedOn w:val="a"/>
    <w:link w:val="af0"/>
    <w:uiPriority w:val="99"/>
    <w:qFormat/>
    <w:rsid w:val="0032375C"/>
    <w:pPr>
      <w:widowControl/>
      <w:autoSpaceDE/>
      <w:autoSpaceDN/>
      <w:adjustRightInd/>
      <w:jc w:val="center"/>
    </w:pPr>
    <w:rPr>
      <w:rFonts w:eastAsia="Calibri"/>
      <w:b/>
      <w:bCs/>
      <w:sz w:val="24"/>
      <w:szCs w:val="24"/>
    </w:rPr>
  </w:style>
  <w:style w:type="character" w:customStyle="1" w:styleId="af0">
    <w:name w:val="Заголовок Знак"/>
    <w:link w:val="af"/>
    <w:uiPriority w:val="99"/>
    <w:locked/>
    <w:rsid w:val="0032375C"/>
    <w:rPr>
      <w:rFonts w:ascii="Times New Roman" w:hAnsi="Times New Roman" w:cs="Times New Roman"/>
      <w:b/>
      <w:bCs/>
      <w:sz w:val="24"/>
      <w:szCs w:val="24"/>
      <w:lang w:eastAsia="ru-RU"/>
    </w:rPr>
  </w:style>
  <w:style w:type="paragraph" w:customStyle="1" w:styleId="af1">
    <w:name w:val="Таблицы (моноширинный)"/>
    <w:basedOn w:val="a"/>
    <w:next w:val="a"/>
    <w:uiPriority w:val="99"/>
    <w:rsid w:val="0032375C"/>
    <w:pPr>
      <w:jc w:val="both"/>
    </w:pPr>
    <w:rPr>
      <w:rFonts w:ascii="Courier New" w:hAnsi="Courier New" w:cs="Courier New"/>
      <w:sz w:val="38"/>
      <w:szCs w:val="38"/>
    </w:rPr>
  </w:style>
  <w:style w:type="paragraph" w:styleId="af2">
    <w:name w:val="Body Text Indent"/>
    <w:basedOn w:val="a"/>
    <w:link w:val="af3"/>
    <w:uiPriority w:val="99"/>
    <w:semiHidden/>
    <w:rsid w:val="0032375C"/>
    <w:pPr>
      <w:widowControl/>
      <w:autoSpaceDE/>
      <w:autoSpaceDN/>
      <w:adjustRightInd/>
      <w:ind w:firstLine="600"/>
      <w:jc w:val="both"/>
    </w:pPr>
    <w:rPr>
      <w:rFonts w:eastAsia="Calibri"/>
      <w:sz w:val="24"/>
      <w:szCs w:val="24"/>
    </w:rPr>
  </w:style>
  <w:style w:type="character" w:customStyle="1" w:styleId="af3">
    <w:name w:val="Основной текст с отступом Знак"/>
    <w:link w:val="af2"/>
    <w:uiPriority w:val="99"/>
    <w:semiHidden/>
    <w:locked/>
    <w:rsid w:val="0032375C"/>
    <w:rPr>
      <w:rFonts w:ascii="Times New Roman" w:hAnsi="Times New Roman" w:cs="Times New Roman"/>
      <w:sz w:val="24"/>
      <w:szCs w:val="24"/>
    </w:rPr>
  </w:style>
  <w:style w:type="paragraph" w:styleId="3">
    <w:name w:val="Body Text Indent 3"/>
    <w:basedOn w:val="a"/>
    <w:link w:val="30"/>
    <w:uiPriority w:val="99"/>
    <w:semiHidden/>
    <w:rsid w:val="0032375C"/>
    <w:pPr>
      <w:widowControl/>
      <w:autoSpaceDE/>
      <w:autoSpaceDN/>
      <w:adjustRightInd/>
      <w:ind w:firstLine="600"/>
      <w:jc w:val="both"/>
    </w:pPr>
    <w:rPr>
      <w:rFonts w:eastAsia="Calibri"/>
      <w:color w:val="FF0000"/>
      <w:sz w:val="24"/>
      <w:szCs w:val="24"/>
    </w:rPr>
  </w:style>
  <w:style w:type="character" w:customStyle="1" w:styleId="30">
    <w:name w:val="Основной текст с отступом 3 Знак"/>
    <w:link w:val="3"/>
    <w:uiPriority w:val="99"/>
    <w:semiHidden/>
    <w:locked/>
    <w:rsid w:val="0032375C"/>
    <w:rPr>
      <w:rFonts w:ascii="Times New Roman" w:hAnsi="Times New Roman" w:cs="Times New Roman"/>
      <w:color w:val="FF0000"/>
      <w:sz w:val="24"/>
      <w:szCs w:val="24"/>
    </w:rPr>
  </w:style>
  <w:style w:type="paragraph" w:styleId="af4">
    <w:name w:val="Body Text"/>
    <w:basedOn w:val="a"/>
    <w:link w:val="af5"/>
    <w:uiPriority w:val="99"/>
    <w:semiHidden/>
    <w:rsid w:val="0032375C"/>
    <w:pPr>
      <w:widowControl/>
      <w:autoSpaceDE/>
      <w:autoSpaceDN/>
      <w:adjustRightInd/>
      <w:jc w:val="center"/>
    </w:pPr>
    <w:rPr>
      <w:rFonts w:eastAsia="Calibri"/>
      <w:sz w:val="24"/>
      <w:szCs w:val="24"/>
    </w:rPr>
  </w:style>
  <w:style w:type="character" w:customStyle="1" w:styleId="af5">
    <w:name w:val="Основной текст Знак"/>
    <w:link w:val="af4"/>
    <w:uiPriority w:val="99"/>
    <w:semiHidden/>
    <w:locked/>
    <w:rsid w:val="0032375C"/>
    <w:rPr>
      <w:rFonts w:ascii="Times New Roman" w:hAnsi="Times New Roman" w:cs="Times New Roman"/>
      <w:sz w:val="24"/>
      <w:szCs w:val="24"/>
    </w:rPr>
  </w:style>
  <w:style w:type="paragraph" w:customStyle="1" w:styleId="ConsNormal">
    <w:name w:val="ConsNormal"/>
    <w:uiPriority w:val="99"/>
    <w:rsid w:val="0032375C"/>
    <w:pPr>
      <w:widowControl w:val="0"/>
      <w:autoSpaceDE w:val="0"/>
      <w:autoSpaceDN w:val="0"/>
      <w:adjustRightInd w:val="0"/>
      <w:ind w:firstLine="720"/>
    </w:pPr>
    <w:rPr>
      <w:rFonts w:ascii="Courier New" w:eastAsia="Times New Roman" w:hAnsi="Courier New" w:cs="Courier New"/>
    </w:rPr>
  </w:style>
  <w:style w:type="paragraph" w:customStyle="1" w:styleId="ConsNonformat">
    <w:name w:val="ConsNonformat"/>
    <w:uiPriority w:val="99"/>
    <w:rsid w:val="0032375C"/>
    <w:pPr>
      <w:widowControl w:val="0"/>
      <w:autoSpaceDE w:val="0"/>
      <w:autoSpaceDN w:val="0"/>
      <w:adjustRightInd w:val="0"/>
    </w:pPr>
    <w:rPr>
      <w:rFonts w:ascii="Courier New" w:eastAsia="Times New Roman" w:hAnsi="Courier New" w:cs="Courier New"/>
    </w:rPr>
  </w:style>
  <w:style w:type="table" w:customStyle="1" w:styleId="11">
    <w:name w:val="Сетка таблицы1"/>
    <w:uiPriority w:val="99"/>
    <w:rsid w:val="003237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Title">
    <w:name w:val="ConsTitle"/>
    <w:uiPriority w:val="99"/>
    <w:rsid w:val="0032375C"/>
    <w:pPr>
      <w:widowControl w:val="0"/>
      <w:autoSpaceDE w:val="0"/>
      <w:autoSpaceDN w:val="0"/>
      <w:adjustRightInd w:val="0"/>
    </w:pPr>
    <w:rPr>
      <w:rFonts w:ascii="Arial" w:eastAsia="Times New Roman" w:hAnsi="Arial" w:cs="Arial"/>
      <w:b/>
      <w:bCs/>
    </w:rPr>
  </w:style>
  <w:style w:type="paragraph" w:customStyle="1" w:styleId="ConsCell">
    <w:name w:val="ConsCell"/>
    <w:uiPriority w:val="99"/>
    <w:rsid w:val="0032375C"/>
    <w:pPr>
      <w:widowControl w:val="0"/>
      <w:autoSpaceDE w:val="0"/>
      <w:autoSpaceDN w:val="0"/>
      <w:adjustRightInd w:val="0"/>
    </w:pPr>
    <w:rPr>
      <w:rFonts w:ascii="Courier New" w:eastAsia="Times New Roman" w:hAnsi="Courier New" w:cs="Courier New"/>
    </w:rPr>
  </w:style>
  <w:style w:type="paragraph" w:styleId="2">
    <w:name w:val="Body Text 2"/>
    <w:basedOn w:val="a"/>
    <w:link w:val="20"/>
    <w:uiPriority w:val="99"/>
    <w:semiHidden/>
    <w:rsid w:val="0032375C"/>
    <w:pPr>
      <w:widowControl/>
      <w:autoSpaceDE/>
      <w:autoSpaceDN/>
      <w:adjustRightInd/>
      <w:spacing w:after="120" w:line="480" w:lineRule="auto"/>
    </w:pPr>
    <w:rPr>
      <w:rFonts w:eastAsia="Calibri"/>
      <w:sz w:val="24"/>
      <w:szCs w:val="24"/>
    </w:rPr>
  </w:style>
  <w:style w:type="character" w:customStyle="1" w:styleId="20">
    <w:name w:val="Основной текст 2 Знак"/>
    <w:link w:val="2"/>
    <w:uiPriority w:val="99"/>
    <w:semiHidden/>
    <w:locked/>
    <w:rsid w:val="0032375C"/>
    <w:rPr>
      <w:rFonts w:ascii="Times New Roman" w:hAnsi="Times New Roman" w:cs="Times New Roman"/>
      <w:sz w:val="24"/>
      <w:szCs w:val="24"/>
    </w:rPr>
  </w:style>
  <w:style w:type="paragraph" w:styleId="31">
    <w:name w:val="Body Text 3"/>
    <w:basedOn w:val="a"/>
    <w:link w:val="32"/>
    <w:uiPriority w:val="99"/>
    <w:semiHidden/>
    <w:rsid w:val="0032375C"/>
    <w:pPr>
      <w:widowControl/>
      <w:autoSpaceDE/>
      <w:autoSpaceDN/>
      <w:adjustRightInd/>
      <w:spacing w:after="120"/>
    </w:pPr>
    <w:rPr>
      <w:rFonts w:eastAsia="Calibri"/>
      <w:sz w:val="16"/>
      <w:szCs w:val="16"/>
    </w:rPr>
  </w:style>
  <w:style w:type="character" w:customStyle="1" w:styleId="32">
    <w:name w:val="Основной текст 3 Знак"/>
    <w:link w:val="31"/>
    <w:uiPriority w:val="99"/>
    <w:semiHidden/>
    <w:locked/>
    <w:rsid w:val="0032375C"/>
    <w:rPr>
      <w:rFonts w:ascii="Times New Roman" w:hAnsi="Times New Roman" w:cs="Times New Roman"/>
      <w:sz w:val="16"/>
      <w:szCs w:val="16"/>
    </w:rPr>
  </w:style>
  <w:style w:type="paragraph" w:customStyle="1" w:styleId="ConsPlusNonformat">
    <w:name w:val="ConsPlusNonformat"/>
    <w:uiPriority w:val="99"/>
    <w:rsid w:val="0032375C"/>
    <w:pPr>
      <w:widowControl w:val="0"/>
      <w:autoSpaceDE w:val="0"/>
      <w:autoSpaceDN w:val="0"/>
      <w:adjustRightInd w:val="0"/>
    </w:pPr>
    <w:rPr>
      <w:rFonts w:ascii="Courier New" w:eastAsia="Times New Roman" w:hAnsi="Courier New" w:cs="Courier New"/>
    </w:rPr>
  </w:style>
  <w:style w:type="paragraph" w:customStyle="1" w:styleId="af6">
    <w:name w:val="Содержимое таблицы"/>
    <w:basedOn w:val="a"/>
    <w:uiPriority w:val="99"/>
    <w:rsid w:val="0032375C"/>
    <w:pPr>
      <w:widowControl/>
      <w:suppressLineNumbers/>
      <w:suppressAutoHyphens/>
      <w:autoSpaceDE/>
      <w:autoSpaceDN/>
      <w:adjustRightInd/>
    </w:pPr>
    <w:rPr>
      <w:lang w:eastAsia="ar-SA"/>
    </w:rPr>
  </w:style>
  <w:style w:type="character" w:styleId="af7">
    <w:name w:val="page number"/>
    <w:uiPriority w:val="99"/>
    <w:rsid w:val="0032375C"/>
    <w:rPr>
      <w:rFonts w:cs="Times New Roman"/>
    </w:rPr>
  </w:style>
  <w:style w:type="character" w:customStyle="1" w:styleId="a5">
    <w:name w:val="Абзац списка Знак"/>
    <w:link w:val="a4"/>
    <w:uiPriority w:val="99"/>
    <w:locked/>
    <w:rsid w:val="0032375C"/>
    <w:rPr>
      <w:rFonts w:ascii="Times New Roman" w:hAnsi="Times New Roman"/>
      <w:sz w:val="20"/>
      <w:lang w:eastAsia="ru-RU"/>
    </w:rPr>
  </w:style>
  <w:style w:type="paragraph" w:styleId="22">
    <w:name w:val="Body Text Indent 2"/>
    <w:basedOn w:val="a"/>
    <w:link w:val="23"/>
    <w:uiPriority w:val="99"/>
    <w:semiHidden/>
    <w:rsid w:val="0032375C"/>
    <w:pPr>
      <w:widowControl/>
      <w:autoSpaceDE/>
      <w:autoSpaceDN/>
      <w:adjustRightInd/>
      <w:spacing w:after="120" w:line="480" w:lineRule="auto"/>
      <w:ind w:left="283"/>
    </w:pPr>
    <w:rPr>
      <w:rFonts w:eastAsia="Calibri"/>
      <w:sz w:val="24"/>
      <w:szCs w:val="24"/>
    </w:rPr>
  </w:style>
  <w:style w:type="character" w:customStyle="1" w:styleId="23">
    <w:name w:val="Основной текст с отступом 2 Знак"/>
    <w:link w:val="22"/>
    <w:uiPriority w:val="99"/>
    <w:semiHidden/>
    <w:locked/>
    <w:rsid w:val="0032375C"/>
    <w:rPr>
      <w:rFonts w:ascii="Times New Roman" w:hAnsi="Times New Roman" w:cs="Times New Roman"/>
      <w:sz w:val="24"/>
      <w:szCs w:val="24"/>
    </w:rPr>
  </w:style>
  <w:style w:type="character" w:styleId="af8">
    <w:name w:val="Hyperlink"/>
    <w:uiPriority w:val="99"/>
    <w:rsid w:val="0032375C"/>
    <w:rPr>
      <w:rFonts w:cs="Times New Roman"/>
      <w:color w:val="0000FF"/>
      <w:u w:val="single"/>
    </w:rPr>
  </w:style>
  <w:style w:type="paragraph" w:customStyle="1" w:styleId="12">
    <w:name w:val="Без интервала1"/>
    <w:uiPriority w:val="99"/>
    <w:rsid w:val="0032375C"/>
    <w:rPr>
      <w:rFonts w:eastAsia="Times New Roman" w:cs="Calibri"/>
      <w:sz w:val="22"/>
      <w:szCs w:val="22"/>
      <w:lang w:eastAsia="en-US"/>
    </w:rPr>
  </w:style>
  <w:style w:type="paragraph" w:customStyle="1" w:styleId="western">
    <w:name w:val="western"/>
    <w:basedOn w:val="a"/>
    <w:uiPriority w:val="99"/>
    <w:rsid w:val="0032375C"/>
    <w:pPr>
      <w:widowControl/>
      <w:autoSpaceDE/>
      <w:autoSpaceDN/>
      <w:adjustRightInd/>
      <w:spacing w:before="100" w:beforeAutospacing="1" w:after="100" w:afterAutospacing="1"/>
      <w:ind w:right="-454" w:firstLine="709"/>
      <w:jc w:val="center"/>
    </w:pPr>
    <w:rPr>
      <w:rFonts w:ascii="Arial" w:hAnsi="Arial" w:cs="Arial"/>
      <w:sz w:val="24"/>
      <w:szCs w:val="24"/>
    </w:rPr>
  </w:style>
  <w:style w:type="character" w:customStyle="1" w:styleId="ab">
    <w:name w:val="Без интервала Знак"/>
    <w:link w:val="aa"/>
    <w:uiPriority w:val="99"/>
    <w:locked/>
    <w:rsid w:val="005F5B33"/>
    <w:rPr>
      <w:rFonts w:cs="Calibri"/>
      <w:sz w:val="22"/>
      <w:szCs w:val="22"/>
      <w:lang w:val="ru-RU" w:eastAsia="en-US" w:bidi="ar-SA"/>
    </w:rPr>
  </w:style>
  <w:style w:type="paragraph" w:customStyle="1" w:styleId="af9">
    <w:name w:val="Знак Знак Знак Знак Знак Знак Знак Знак Знак Знак"/>
    <w:basedOn w:val="a"/>
    <w:uiPriority w:val="99"/>
    <w:rsid w:val="00EF3F7F"/>
    <w:pPr>
      <w:widowControl/>
      <w:autoSpaceDE/>
      <w:autoSpaceDN/>
      <w:adjustRightInd/>
      <w:spacing w:after="160" w:line="240" w:lineRule="exact"/>
    </w:pPr>
    <w:rPr>
      <w:rFonts w:ascii="Verdana" w:eastAsia="Calibri"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1DF64-E10E-455E-B70F-7B659D0E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51</Pages>
  <Words>14668</Words>
  <Characters>83614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Semil</dc:creator>
  <cp:keywords/>
  <dc:description/>
  <cp:lastModifiedBy>Нижневедугское</cp:lastModifiedBy>
  <cp:revision>76</cp:revision>
  <cp:lastPrinted>2019-12-27T11:13:00Z</cp:lastPrinted>
  <dcterms:created xsi:type="dcterms:W3CDTF">2023-08-04T06:30:00Z</dcterms:created>
  <dcterms:modified xsi:type="dcterms:W3CDTF">2024-06-04T13:25:00Z</dcterms:modified>
</cp:coreProperties>
</file>